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10AB4" w14:textId="77777777" w:rsidR="00A84389" w:rsidRPr="007070B3" w:rsidRDefault="00AC344F" w:rsidP="008401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7070B3">
        <w:rPr>
          <w:rFonts w:ascii="Arial" w:hAnsi="Arial" w:cs="Arial"/>
          <w:b/>
          <w:color w:val="010000"/>
          <w:sz w:val="20"/>
        </w:rPr>
        <w:t>CAB: Board Resolution</w:t>
      </w:r>
    </w:p>
    <w:p w14:paraId="274468CB" w14:textId="39E9D1AD" w:rsidR="00A84389" w:rsidRPr="007070B3" w:rsidRDefault="00AC344F" w:rsidP="008401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70B3">
        <w:rPr>
          <w:rFonts w:ascii="Arial" w:hAnsi="Arial" w:cs="Arial"/>
          <w:color w:val="010000"/>
          <w:sz w:val="20"/>
        </w:rPr>
        <w:t>On June 4, 2024, Viet Nam Television Cable Joint Stock Company announced Resolution No. 11/NQ- HDQT-</w:t>
      </w:r>
      <w:proofErr w:type="spellStart"/>
      <w:r w:rsidRPr="007070B3">
        <w:rPr>
          <w:rFonts w:ascii="Arial" w:hAnsi="Arial" w:cs="Arial"/>
          <w:color w:val="010000"/>
          <w:sz w:val="20"/>
        </w:rPr>
        <w:t>VTVcab</w:t>
      </w:r>
      <w:proofErr w:type="spellEnd"/>
      <w:r w:rsidRPr="007070B3">
        <w:rPr>
          <w:rFonts w:ascii="Arial" w:hAnsi="Arial" w:cs="Arial"/>
          <w:color w:val="010000"/>
          <w:sz w:val="20"/>
        </w:rPr>
        <w:t xml:space="preserve"> on approving the transactions with </w:t>
      </w:r>
      <w:r w:rsidR="005B378F">
        <w:rPr>
          <w:rFonts w:ascii="Arial" w:hAnsi="Arial" w:cs="Arial"/>
          <w:color w:val="010000"/>
          <w:sz w:val="20"/>
        </w:rPr>
        <w:t xml:space="preserve">the </w:t>
      </w:r>
      <w:r w:rsidRPr="007070B3">
        <w:rPr>
          <w:rFonts w:ascii="Arial" w:hAnsi="Arial" w:cs="Arial"/>
          <w:color w:val="010000"/>
          <w:sz w:val="20"/>
        </w:rPr>
        <w:t>affiliated person (</w:t>
      </w:r>
      <w:proofErr w:type="spellStart"/>
      <w:r w:rsidRPr="007070B3">
        <w:rPr>
          <w:rFonts w:ascii="Arial" w:hAnsi="Arial" w:cs="Arial"/>
          <w:color w:val="010000"/>
          <w:sz w:val="20"/>
        </w:rPr>
        <w:t>VTVcab</w:t>
      </w:r>
      <w:proofErr w:type="spellEnd"/>
      <w:r w:rsidRPr="007070B3">
        <w:rPr>
          <w:rFonts w:ascii="Arial" w:hAnsi="Arial" w:cs="Arial"/>
          <w:color w:val="010000"/>
          <w:sz w:val="20"/>
        </w:rPr>
        <w:t xml:space="preserve"> Telecommunication Infrastructure One Member Company Limited), supplementing the business lines of </w:t>
      </w:r>
      <w:proofErr w:type="spellStart"/>
      <w:r w:rsidRPr="007070B3">
        <w:rPr>
          <w:rFonts w:ascii="Arial" w:hAnsi="Arial" w:cs="Arial"/>
          <w:color w:val="010000"/>
          <w:sz w:val="20"/>
        </w:rPr>
        <w:t>VTVcab</w:t>
      </w:r>
      <w:proofErr w:type="spellEnd"/>
      <w:r w:rsidRPr="007070B3">
        <w:rPr>
          <w:rFonts w:ascii="Arial" w:hAnsi="Arial" w:cs="Arial"/>
          <w:color w:val="010000"/>
          <w:sz w:val="20"/>
        </w:rPr>
        <w:t xml:space="preserve"> Telecommunication Infrastructure One Member Company Limited as follows:</w:t>
      </w:r>
    </w:p>
    <w:p w14:paraId="0674FF94" w14:textId="77777777" w:rsidR="00A84389" w:rsidRPr="007070B3" w:rsidRDefault="00AC344F" w:rsidP="008401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70B3">
        <w:rPr>
          <w:rFonts w:ascii="Arial" w:hAnsi="Arial" w:cs="Arial"/>
          <w:color w:val="010000"/>
          <w:sz w:val="20"/>
        </w:rPr>
        <w:t>‎‎Article 1. Approve contracts and transactions between Viet Nam Television Cable Joint Stock Company and affiliated person</w:t>
      </w:r>
      <w:r w:rsidR="006F3541" w:rsidRPr="007070B3">
        <w:rPr>
          <w:rFonts w:ascii="Arial" w:hAnsi="Arial" w:cs="Arial"/>
          <w:color w:val="010000"/>
          <w:sz w:val="20"/>
        </w:rPr>
        <w:t>,</w:t>
      </w:r>
      <w:r w:rsidRPr="007070B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070B3">
        <w:rPr>
          <w:rFonts w:ascii="Arial" w:hAnsi="Arial" w:cs="Arial"/>
          <w:color w:val="010000"/>
          <w:sz w:val="20"/>
        </w:rPr>
        <w:t>VTVcab</w:t>
      </w:r>
      <w:proofErr w:type="spellEnd"/>
      <w:r w:rsidRPr="007070B3">
        <w:rPr>
          <w:rFonts w:ascii="Arial" w:hAnsi="Arial" w:cs="Arial"/>
          <w:color w:val="010000"/>
          <w:sz w:val="20"/>
        </w:rPr>
        <w:t xml:space="preserve"> Telecommunication Infrastructure One Member Company Limited incurred in 2024</w:t>
      </w:r>
      <w:r w:rsidR="006F3541" w:rsidRPr="007070B3">
        <w:rPr>
          <w:rFonts w:ascii="Arial" w:hAnsi="Arial" w:cs="Arial"/>
          <w:color w:val="010000"/>
          <w:sz w:val="20"/>
        </w:rPr>
        <w:t xml:space="preserve">. </w:t>
      </w:r>
      <w:r w:rsidRPr="007070B3">
        <w:rPr>
          <w:rFonts w:ascii="Arial" w:hAnsi="Arial" w:cs="Arial"/>
          <w:color w:val="010000"/>
          <w:sz w:val="20"/>
        </w:rPr>
        <w:t>The value of the contracts is less than 35% of the total assets value of Viet Nam Television Cable Joint Stock Company recorded in the Financial Statements at the most recent audited time, specifically as follows:</w:t>
      </w:r>
    </w:p>
    <w:p w14:paraId="517D7D59" w14:textId="77777777" w:rsidR="00A84389" w:rsidRPr="007070B3" w:rsidRDefault="00AC344F" w:rsidP="008401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70B3">
        <w:rPr>
          <w:rFonts w:ascii="Arial" w:hAnsi="Arial" w:cs="Arial"/>
          <w:color w:val="010000"/>
          <w:sz w:val="20"/>
        </w:rPr>
        <w:t>Cable television service operating contract. Including detailed services as follows:</w:t>
      </w:r>
    </w:p>
    <w:p w14:paraId="563E9C18" w14:textId="77777777" w:rsidR="00A84389" w:rsidRPr="007070B3" w:rsidRDefault="00AC344F" w:rsidP="008401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70B3">
        <w:rPr>
          <w:rFonts w:ascii="Arial" w:hAnsi="Arial" w:cs="Arial"/>
          <w:color w:val="010000"/>
          <w:sz w:val="20"/>
        </w:rPr>
        <w:t>Subscription fee collection service.</w:t>
      </w:r>
    </w:p>
    <w:p w14:paraId="3AF7199D" w14:textId="77777777" w:rsidR="00A84389" w:rsidRPr="007070B3" w:rsidRDefault="00AC344F" w:rsidP="008401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70B3">
        <w:rPr>
          <w:rFonts w:ascii="Arial" w:hAnsi="Arial" w:cs="Arial"/>
          <w:color w:val="010000"/>
          <w:sz w:val="20"/>
        </w:rPr>
        <w:t>Subscription development service.</w:t>
      </w:r>
    </w:p>
    <w:p w14:paraId="349E6E28" w14:textId="77777777" w:rsidR="00A84389" w:rsidRPr="007070B3" w:rsidRDefault="00AC344F" w:rsidP="008401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70B3">
        <w:rPr>
          <w:rFonts w:ascii="Arial" w:hAnsi="Arial" w:cs="Arial"/>
          <w:color w:val="010000"/>
          <w:sz w:val="20"/>
        </w:rPr>
        <w:t>Subscription installation service.</w:t>
      </w:r>
    </w:p>
    <w:p w14:paraId="3CF4D15E" w14:textId="77777777" w:rsidR="00A84389" w:rsidRPr="007070B3" w:rsidRDefault="00AC344F" w:rsidP="008401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70B3">
        <w:rPr>
          <w:rFonts w:ascii="Arial" w:hAnsi="Arial" w:cs="Arial"/>
          <w:color w:val="010000"/>
          <w:sz w:val="20"/>
        </w:rPr>
        <w:t>Fiber optic network operation service.</w:t>
      </w:r>
    </w:p>
    <w:p w14:paraId="1710DF03" w14:textId="77777777" w:rsidR="00A84389" w:rsidRPr="007070B3" w:rsidRDefault="00AC344F" w:rsidP="008401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70B3">
        <w:rPr>
          <w:rFonts w:ascii="Arial" w:hAnsi="Arial" w:cs="Arial"/>
          <w:color w:val="010000"/>
          <w:sz w:val="20"/>
        </w:rPr>
        <w:t>Coaxial cable network operation service.</w:t>
      </w:r>
    </w:p>
    <w:p w14:paraId="7D484416" w14:textId="0F7AB71C" w:rsidR="00A84389" w:rsidRPr="007070B3" w:rsidRDefault="00AC344F" w:rsidP="008401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70B3">
        <w:rPr>
          <w:rFonts w:ascii="Arial" w:hAnsi="Arial" w:cs="Arial"/>
          <w:color w:val="010000"/>
          <w:sz w:val="20"/>
        </w:rPr>
        <w:t xml:space="preserve">Customer service via </w:t>
      </w:r>
      <w:r w:rsidR="006D0761" w:rsidRPr="007070B3">
        <w:rPr>
          <w:rFonts w:ascii="Arial" w:hAnsi="Arial" w:cs="Arial"/>
          <w:color w:val="010000"/>
          <w:sz w:val="20"/>
        </w:rPr>
        <w:t>call centers</w:t>
      </w:r>
      <w:r w:rsidRPr="007070B3">
        <w:rPr>
          <w:rFonts w:ascii="Arial" w:hAnsi="Arial" w:cs="Arial"/>
          <w:color w:val="010000"/>
          <w:sz w:val="20"/>
        </w:rPr>
        <w:t>.</w:t>
      </w:r>
    </w:p>
    <w:p w14:paraId="58690391" w14:textId="77777777" w:rsidR="00A84389" w:rsidRPr="007070B3" w:rsidRDefault="00AC344F" w:rsidP="008401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70B3">
        <w:rPr>
          <w:rFonts w:ascii="Arial" w:hAnsi="Arial" w:cs="Arial"/>
          <w:color w:val="010000"/>
          <w:sz w:val="20"/>
        </w:rPr>
        <w:t>Cable network clearance service.</w:t>
      </w:r>
    </w:p>
    <w:p w14:paraId="4FBAAA04" w14:textId="77777777" w:rsidR="00A84389" w:rsidRPr="007070B3" w:rsidRDefault="00AC344F" w:rsidP="008401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70B3">
        <w:rPr>
          <w:rFonts w:ascii="Arial" w:hAnsi="Arial" w:cs="Arial"/>
          <w:color w:val="010000"/>
          <w:sz w:val="20"/>
        </w:rPr>
        <w:t>Other incurred services (if any) are included in the operation of cable television services.</w:t>
      </w:r>
    </w:p>
    <w:p w14:paraId="47193B36" w14:textId="5A1D9CE8" w:rsidR="00A84389" w:rsidRPr="007070B3" w:rsidRDefault="00AC344F" w:rsidP="008401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70B3">
        <w:rPr>
          <w:rFonts w:ascii="Arial" w:hAnsi="Arial" w:cs="Arial"/>
          <w:color w:val="010000"/>
          <w:sz w:val="20"/>
        </w:rPr>
        <w:t xml:space="preserve">Contract for construction and installation of </w:t>
      </w:r>
      <w:r w:rsidR="005B378F">
        <w:rPr>
          <w:rFonts w:ascii="Arial" w:hAnsi="Arial" w:cs="Arial"/>
          <w:color w:val="010000"/>
          <w:sz w:val="20"/>
        </w:rPr>
        <w:t xml:space="preserve">the </w:t>
      </w:r>
      <w:r w:rsidRPr="007070B3">
        <w:rPr>
          <w:rFonts w:ascii="Arial" w:hAnsi="Arial" w:cs="Arial"/>
          <w:color w:val="010000"/>
          <w:sz w:val="20"/>
        </w:rPr>
        <w:t>cable network.</w:t>
      </w:r>
    </w:p>
    <w:p w14:paraId="2E0165B4" w14:textId="77777777" w:rsidR="00A84389" w:rsidRPr="007070B3" w:rsidRDefault="00AC344F" w:rsidP="008401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70B3">
        <w:rPr>
          <w:rFonts w:ascii="Arial" w:hAnsi="Arial" w:cs="Arial"/>
          <w:color w:val="010000"/>
          <w:sz w:val="20"/>
        </w:rPr>
        <w:t>Equipment repair contract.</w:t>
      </w:r>
    </w:p>
    <w:p w14:paraId="06A77120" w14:textId="77777777" w:rsidR="00A84389" w:rsidRPr="007070B3" w:rsidRDefault="00AC344F" w:rsidP="008401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70B3">
        <w:rPr>
          <w:rFonts w:ascii="Arial" w:hAnsi="Arial" w:cs="Arial"/>
          <w:color w:val="010000"/>
          <w:sz w:val="20"/>
        </w:rPr>
        <w:t>Sales contract:</w:t>
      </w:r>
    </w:p>
    <w:p w14:paraId="60AB9E15" w14:textId="77777777" w:rsidR="00A84389" w:rsidRPr="007070B3" w:rsidRDefault="00AC344F" w:rsidP="008401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70B3">
        <w:rPr>
          <w:rFonts w:ascii="Arial" w:hAnsi="Arial" w:cs="Arial"/>
          <w:color w:val="010000"/>
          <w:sz w:val="20"/>
        </w:rPr>
        <w:t xml:space="preserve">Buy and sell supplies, cable network equipment, promotional items to serve customers using cable TV services, tools and equipment, etc. </w:t>
      </w:r>
    </w:p>
    <w:p w14:paraId="32DC7414" w14:textId="77777777" w:rsidR="00A84389" w:rsidRPr="007070B3" w:rsidRDefault="00AC344F" w:rsidP="008401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70B3">
        <w:rPr>
          <w:rFonts w:ascii="Arial" w:hAnsi="Arial" w:cs="Arial"/>
          <w:color w:val="010000"/>
          <w:sz w:val="20"/>
        </w:rPr>
        <w:t>The Executive Board is responsible for negotiating, signing, and implementing contracts according</w:t>
      </w:r>
      <w:r w:rsidR="006F3541" w:rsidRPr="007070B3">
        <w:rPr>
          <w:rFonts w:ascii="Arial" w:hAnsi="Arial" w:cs="Arial"/>
          <w:color w:val="010000"/>
          <w:sz w:val="20"/>
        </w:rPr>
        <w:t xml:space="preserve"> to</w:t>
      </w:r>
      <w:r w:rsidRPr="007070B3">
        <w:rPr>
          <w:rFonts w:ascii="Arial" w:hAnsi="Arial" w:cs="Arial"/>
          <w:color w:val="010000"/>
          <w:sz w:val="20"/>
        </w:rPr>
        <w:t xml:space="preserve"> the regulations of Viet Nam Television Cable Joint Stock Company and the provisions of law, ensuring efficiency and ensuring </w:t>
      </w:r>
      <w:r w:rsidR="006F3541" w:rsidRPr="007070B3">
        <w:rPr>
          <w:rFonts w:ascii="Arial" w:hAnsi="Arial" w:cs="Arial"/>
          <w:color w:val="010000"/>
          <w:sz w:val="20"/>
        </w:rPr>
        <w:t xml:space="preserve">the effectiveness and </w:t>
      </w:r>
      <w:r w:rsidRPr="007070B3">
        <w:rPr>
          <w:rFonts w:ascii="Arial" w:hAnsi="Arial" w:cs="Arial"/>
          <w:color w:val="010000"/>
          <w:sz w:val="20"/>
        </w:rPr>
        <w:t>interests of Viet Nam Television Cable Joint Stock Company.</w:t>
      </w:r>
    </w:p>
    <w:p w14:paraId="4E5E050C" w14:textId="09557653" w:rsidR="00A84389" w:rsidRPr="007070B3" w:rsidRDefault="00AC344F" w:rsidP="008401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70B3">
        <w:rPr>
          <w:rFonts w:ascii="Arial" w:hAnsi="Arial" w:cs="Arial"/>
          <w:color w:val="010000"/>
          <w:sz w:val="20"/>
        </w:rPr>
        <w:t>Article 2. Approve the policy of supplementing business lines of VTV</w:t>
      </w:r>
      <w:r w:rsidR="005B378F">
        <w:rPr>
          <w:rFonts w:ascii="Arial" w:hAnsi="Arial" w:cs="Arial"/>
          <w:color w:val="010000"/>
          <w:sz w:val="20"/>
        </w:rPr>
        <w:t xml:space="preserve"> </w:t>
      </w:r>
      <w:r w:rsidRPr="007070B3">
        <w:rPr>
          <w:rFonts w:ascii="Arial" w:hAnsi="Arial" w:cs="Arial"/>
          <w:color w:val="010000"/>
          <w:sz w:val="20"/>
        </w:rPr>
        <w:t>cab Telecommunication Infrastructure One Member Company Limited. Specific business line code information is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90"/>
        <w:gridCol w:w="7035"/>
        <w:gridCol w:w="1192"/>
      </w:tblGrid>
      <w:tr w:rsidR="00A84389" w:rsidRPr="007070B3" w14:paraId="635EFBDA" w14:textId="77777777" w:rsidTr="005B378F">
        <w:tc>
          <w:tcPr>
            <w:tcW w:w="4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F478C7" w14:textId="77777777" w:rsidR="00A84389" w:rsidRPr="007070B3" w:rsidRDefault="00AC344F" w:rsidP="005B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70B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3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CA0E7C" w14:textId="77777777" w:rsidR="00A84389" w:rsidRPr="007070B3" w:rsidRDefault="00AC344F" w:rsidP="005B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70B3">
              <w:rPr>
                <w:rFonts w:ascii="Arial" w:hAnsi="Arial" w:cs="Arial"/>
                <w:color w:val="010000"/>
                <w:sz w:val="20"/>
              </w:rPr>
              <w:t>Business line name</w:t>
            </w:r>
          </w:p>
        </w:tc>
        <w:tc>
          <w:tcPr>
            <w:tcW w:w="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9A7AA0" w14:textId="77777777" w:rsidR="00A84389" w:rsidRPr="007070B3" w:rsidRDefault="00AC344F" w:rsidP="005B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70B3">
              <w:rPr>
                <w:rFonts w:ascii="Arial" w:hAnsi="Arial" w:cs="Arial"/>
                <w:color w:val="010000"/>
                <w:sz w:val="20"/>
              </w:rPr>
              <w:t>Business line code</w:t>
            </w:r>
          </w:p>
        </w:tc>
      </w:tr>
      <w:tr w:rsidR="00A84389" w:rsidRPr="007070B3" w14:paraId="08BB9691" w14:textId="77777777" w:rsidTr="005B378F">
        <w:tc>
          <w:tcPr>
            <w:tcW w:w="4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F0CF15" w14:textId="77777777" w:rsidR="00A84389" w:rsidRPr="007070B3" w:rsidRDefault="00AC344F" w:rsidP="005B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70B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3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454042" w14:textId="77777777" w:rsidR="00A84389" w:rsidRPr="007070B3" w:rsidRDefault="00AC344F" w:rsidP="0084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70B3">
              <w:rPr>
                <w:rFonts w:ascii="Arial" w:hAnsi="Arial" w:cs="Arial"/>
                <w:color w:val="010000"/>
                <w:sz w:val="20"/>
              </w:rPr>
              <w:t>Payment and credit support service activities</w:t>
            </w:r>
          </w:p>
          <w:p w14:paraId="3DBEDF78" w14:textId="77777777" w:rsidR="00A84389" w:rsidRPr="007070B3" w:rsidRDefault="00AC344F" w:rsidP="0084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70B3">
              <w:rPr>
                <w:rFonts w:ascii="Arial" w:hAnsi="Arial" w:cs="Arial"/>
                <w:color w:val="010000"/>
                <w:sz w:val="20"/>
              </w:rPr>
              <w:lastRenderedPageBreak/>
              <w:t>This group includes</w:t>
            </w:r>
            <w:r w:rsidR="006F3541" w:rsidRPr="007070B3">
              <w:rPr>
                <w:rFonts w:ascii="Arial" w:hAnsi="Arial" w:cs="Arial"/>
                <w:color w:val="010000"/>
                <w:sz w:val="20"/>
              </w:rPr>
              <w:t>:</w:t>
            </w:r>
            <w:r w:rsidRPr="007070B3">
              <w:rPr>
                <w:rFonts w:ascii="Arial" w:hAnsi="Arial" w:cs="Arial"/>
                <w:color w:val="010000"/>
                <w:sz w:val="20"/>
              </w:rPr>
              <w:t xml:space="preserve"> Activities to collect claims and transfer recoveries to customers, such as bills of exchange or debt collection services.</w:t>
            </w:r>
          </w:p>
          <w:p w14:paraId="5E8FE0F9" w14:textId="77777777" w:rsidR="00A84389" w:rsidRPr="007070B3" w:rsidRDefault="00AC344F" w:rsidP="0084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70B3">
              <w:rPr>
                <w:rFonts w:ascii="Arial" w:hAnsi="Arial" w:cs="Arial"/>
                <w:color w:val="010000"/>
                <w:sz w:val="20"/>
              </w:rPr>
              <w:t xml:space="preserve">In group also includes: </w:t>
            </w:r>
            <w:r w:rsidR="006F3541" w:rsidRPr="007070B3">
              <w:rPr>
                <w:rFonts w:ascii="Arial" w:hAnsi="Arial" w:cs="Arial"/>
                <w:color w:val="010000"/>
                <w:sz w:val="20"/>
              </w:rPr>
              <w:t xml:space="preserve">Activities </w:t>
            </w:r>
            <w:r w:rsidRPr="007070B3">
              <w:rPr>
                <w:rFonts w:ascii="Arial" w:hAnsi="Arial" w:cs="Arial"/>
                <w:color w:val="010000"/>
                <w:sz w:val="20"/>
              </w:rPr>
              <w:t xml:space="preserve">that collect information, such as credit history or employment in business, to provide information to financial institutions, retailers, and others that need to evaluate </w:t>
            </w:r>
            <w:r w:rsidR="006F3541" w:rsidRPr="007070B3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7070B3">
              <w:rPr>
                <w:rFonts w:ascii="Arial" w:hAnsi="Arial" w:cs="Arial"/>
                <w:color w:val="010000"/>
                <w:sz w:val="20"/>
              </w:rPr>
              <w:t>prospects of individuals and businesses</w:t>
            </w:r>
          </w:p>
        </w:tc>
        <w:tc>
          <w:tcPr>
            <w:tcW w:w="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B69D41" w14:textId="77777777" w:rsidR="00A84389" w:rsidRPr="007070B3" w:rsidRDefault="00AC344F" w:rsidP="005B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70B3">
              <w:rPr>
                <w:rFonts w:ascii="Arial" w:hAnsi="Arial" w:cs="Arial"/>
                <w:color w:val="010000"/>
                <w:sz w:val="20"/>
              </w:rPr>
              <w:lastRenderedPageBreak/>
              <w:t>8291</w:t>
            </w:r>
          </w:p>
        </w:tc>
      </w:tr>
    </w:tbl>
    <w:p w14:paraId="1F8BE4E3" w14:textId="3859F719" w:rsidR="00A84389" w:rsidRPr="007070B3" w:rsidRDefault="00AC344F" w:rsidP="008401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70B3">
        <w:rPr>
          <w:rFonts w:ascii="Arial" w:hAnsi="Arial" w:cs="Arial"/>
          <w:color w:val="010000"/>
          <w:sz w:val="20"/>
        </w:rPr>
        <w:lastRenderedPageBreak/>
        <w:t xml:space="preserve">Assign the Manager of Viet Nam Television Cable Joint Stock Company to be responsible for directing the completion of documents and legal procedures </w:t>
      </w:r>
      <w:r w:rsidR="005B378F">
        <w:rPr>
          <w:rFonts w:ascii="Arial" w:hAnsi="Arial" w:cs="Arial"/>
          <w:color w:val="010000"/>
          <w:sz w:val="20"/>
        </w:rPr>
        <w:t>following</w:t>
      </w:r>
      <w:r w:rsidRPr="007070B3">
        <w:rPr>
          <w:rFonts w:ascii="Arial" w:hAnsi="Arial" w:cs="Arial"/>
          <w:color w:val="010000"/>
          <w:sz w:val="20"/>
        </w:rPr>
        <w:t xml:space="preserve"> the provisions of </w:t>
      </w:r>
      <w:r w:rsidR="005B378F">
        <w:rPr>
          <w:rFonts w:ascii="Arial" w:hAnsi="Arial" w:cs="Arial"/>
          <w:color w:val="010000"/>
          <w:sz w:val="20"/>
        </w:rPr>
        <w:t xml:space="preserve">the </w:t>
      </w:r>
      <w:bookmarkStart w:id="1" w:name="_GoBack"/>
      <w:bookmarkEnd w:id="1"/>
      <w:r w:rsidRPr="007070B3">
        <w:rPr>
          <w:rFonts w:ascii="Arial" w:hAnsi="Arial" w:cs="Arial"/>
          <w:color w:val="010000"/>
          <w:sz w:val="20"/>
        </w:rPr>
        <w:t>law.</w:t>
      </w:r>
    </w:p>
    <w:p w14:paraId="54D89262" w14:textId="77777777" w:rsidR="00A84389" w:rsidRPr="007070B3" w:rsidRDefault="00AC344F" w:rsidP="008401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70B3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1374A31B" w14:textId="77777777" w:rsidR="00A84389" w:rsidRPr="007070B3" w:rsidRDefault="00AC344F" w:rsidP="008401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70B3">
        <w:rPr>
          <w:rFonts w:ascii="Arial" w:hAnsi="Arial" w:cs="Arial"/>
          <w:color w:val="010000"/>
          <w:sz w:val="20"/>
        </w:rPr>
        <w:t xml:space="preserve">‎‎Article 4. Members of the Board of Directors, the Executive Board, Leaders of </w:t>
      </w:r>
      <w:proofErr w:type="spellStart"/>
      <w:r w:rsidRPr="007070B3">
        <w:rPr>
          <w:rFonts w:ascii="Arial" w:hAnsi="Arial" w:cs="Arial"/>
          <w:color w:val="010000"/>
          <w:sz w:val="20"/>
        </w:rPr>
        <w:t>VTVcab</w:t>
      </w:r>
      <w:proofErr w:type="spellEnd"/>
      <w:r w:rsidRPr="007070B3">
        <w:rPr>
          <w:rFonts w:ascii="Arial" w:hAnsi="Arial" w:cs="Arial"/>
          <w:color w:val="010000"/>
          <w:sz w:val="20"/>
        </w:rPr>
        <w:t xml:space="preserve"> Telecommunication Infrastructure One Member Company Limited, </w:t>
      </w:r>
      <w:r w:rsidR="006F3541" w:rsidRPr="007070B3">
        <w:rPr>
          <w:rFonts w:ascii="Arial" w:hAnsi="Arial" w:cs="Arial"/>
          <w:color w:val="010000"/>
          <w:sz w:val="20"/>
        </w:rPr>
        <w:t xml:space="preserve">and </w:t>
      </w:r>
      <w:r w:rsidRPr="007070B3">
        <w:rPr>
          <w:rFonts w:ascii="Arial" w:hAnsi="Arial" w:cs="Arial"/>
          <w:color w:val="010000"/>
          <w:sz w:val="20"/>
        </w:rPr>
        <w:t xml:space="preserve">relevant </w:t>
      </w:r>
      <w:r w:rsidR="006F3541" w:rsidRPr="007070B3">
        <w:rPr>
          <w:rFonts w:ascii="Arial" w:hAnsi="Arial" w:cs="Arial"/>
          <w:color w:val="010000"/>
          <w:sz w:val="20"/>
        </w:rPr>
        <w:t>Heads</w:t>
      </w:r>
      <w:r w:rsidRPr="007070B3">
        <w:rPr>
          <w:rFonts w:ascii="Arial" w:hAnsi="Arial" w:cs="Arial"/>
          <w:color w:val="010000"/>
          <w:sz w:val="20"/>
        </w:rPr>
        <w:t xml:space="preserve"> of units are responsible for implementing this Resolution.</w:t>
      </w:r>
    </w:p>
    <w:sectPr w:rsidR="00A84389" w:rsidRPr="007070B3" w:rsidSect="0025203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50EE7"/>
    <w:multiLevelType w:val="multilevel"/>
    <w:tmpl w:val="AD32E8F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F025DC1"/>
    <w:multiLevelType w:val="multilevel"/>
    <w:tmpl w:val="103A067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89"/>
    <w:rsid w:val="001E7406"/>
    <w:rsid w:val="0025203D"/>
    <w:rsid w:val="002567BB"/>
    <w:rsid w:val="0033265F"/>
    <w:rsid w:val="005B378F"/>
    <w:rsid w:val="006D0761"/>
    <w:rsid w:val="006F3541"/>
    <w:rsid w:val="007070B3"/>
    <w:rsid w:val="00710FA6"/>
    <w:rsid w:val="008401D3"/>
    <w:rsid w:val="00A84389"/>
    <w:rsid w:val="00AC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0230BE"/>
  <w15:docId w15:val="{EC3621A3-82DB-4E29-963D-345C7C40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276" w:lineRule="auto"/>
      <w:ind w:firstLine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Normal"/>
    <w:link w:val="Tablecaption"/>
    <w:pPr>
      <w:spacing w:line="254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pPr>
      <w:spacing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ApcZkEYWVtmDTfoMJEJxunFjoQ==">CgMxLjAyCGguZ2pkZ3hzOAByITFDN1ZYbFB0WUdXZUNnYXV6WWRpM1lOeWpTcjE0aDlZMQ==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425</Words>
  <Characters>2547</Characters>
  <Application>Microsoft Office Word</Application>
  <DocSecurity>0</DocSecurity>
  <Lines>49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11</cp:revision>
  <dcterms:created xsi:type="dcterms:W3CDTF">2024-06-10T03:17:00Z</dcterms:created>
  <dcterms:modified xsi:type="dcterms:W3CDTF">2024-06-11T06:51:00Z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e42886a29e2a374a95f4b03294e884e0c61f067a300301b4787e8d35b00c875b</vt:lpwstr>
  </property>
</Properties>
</file>