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7292" w:rsidRPr="00F700EF" w:rsidRDefault="00907899" w:rsidP="004B13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5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700EF">
        <w:rPr>
          <w:rFonts w:ascii="Arial" w:hAnsi="Arial" w:cs="Arial"/>
          <w:b/>
          <w:color w:val="010000"/>
          <w:sz w:val="20"/>
        </w:rPr>
        <w:t>DUS: Board Resolution</w:t>
      </w:r>
    </w:p>
    <w:p w14:paraId="00000002" w14:textId="77777777" w:rsidR="00BE7292" w:rsidRPr="00F700EF" w:rsidRDefault="00907899" w:rsidP="004B13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>On June 6, 2024, Dalat Urban Service Joint Stock Company announced Resolution No. 22/2024/NQ-HDQT as follows:</w:t>
      </w:r>
    </w:p>
    <w:p w14:paraId="00000003" w14:textId="45563D25" w:rsidR="00BE7292" w:rsidRPr="00F700EF" w:rsidRDefault="00907899" w:rsidP="004B13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 xml:space="preserve">Article 1: Approve the contract signing to implement the project of regular care and maintenance of </w:t>
      </w:r>
      <w:r w:rsidR="0005224A" w:rsidRPr="00F700EF">
        <w:rPr>
          <w:rFonts w:ascii="Arial" w:hAnsi="Arial" w:cs="Arial"/>
          <w:color w:val="010000"/>
          <w:sz w:val="20"/>
        </w:rPr>
        <w:t xml:space="preserve">the flower and tree garden </w:t>
      </w:r>
      <w:r w:rsidRPr="00F700EF">
        <w:rPr>
          <w:rFonts w:ascii="Arial" w:hAnsi="Arial" w:cs="Arial"/>
          <w:color w:val="010000"/>
          <w:sz w:val="20"/>
        </w:rPr>
        <w:t>within the headquarters of Lam Dong Provincial People's Committee in 2024 with the Office of Lam Dong Provincial People's Committee, specifically:</w:t>
      </w:r>
    </w:p>
    <w:p w14:paraId="00000004" w14:textId="4BE1E20D" w:rsidR="00BE7292" w:rsidRPr="00F700EF" w:rsidRDefault="00907899" w:rsidP="004B1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 xml:space="preserve">Contract content: regular care and maintenance of </w:t>
      </w:r>
      <w:r w:rsidR="0005224A" w:rsidRPr="00F700EF">
        <w:rPr>
          <w:rFonts w:ascii="Arial" w:hAnsi="Arial" w:cs="Arial"/>
          <w:color w:val="010000"/>
          <w:sz w:val="20"/>
        </w:rPr>
        <w:t xml:space="preserve">the flower and tree garden </w:t>
      </w:r>
      <w:r w:rsidRPr="00F700EF">
        <w:rPr>
          <w:rFonts w:ascii="Arial" w:hAnsi="Arial" w:cs="Arial"/>
          <w:color w:val="010000"/>
          <w:sz w:val="20"/>
        </w:rPr>
        <w:t>within the headquarters of Lam Dong Provincial People's Committee.</w:t>
      </w:r>
    </w:p>
    <w:p w14:paraId="00000005" w14:textId="77777777" w:rsidR="00BE7292" w:rsidRPr="00F700EF" w:rsidRDefault="00907899" w:rsidP="004B1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>Contract value: VND 461,490,942</w:t>
      </w:r>
    </w:p>
    <w:p w14:paraId="00000006" w14:textId="77777777" w:rsidR="00BE7292" w:rsidRPr="00F700EF" w:rsidRDefault="00907899" w:rsidP="004B1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>Contract execution time: 12 months.</w:t>
      </w:r>
    </w:p>
    <w:p w14:paraId="00000007" w14:textId="77777777" w:rsidR="00BE7292" w:rsidRPr="00F700EF" w:rsidRDefault="00907899" w:rsidP="004B1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>Type of contract: full package.</w:t>
      </w:r>
    </w:p>
    <w:p w14:paraId="00000008" w14:textId="6B665F01" w:rsidR="00BE7292" w:rsidRPr="00F700EF" w:rsidRDefault="00907899" w:rsidP="004B13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 xml:space="preserve">Article 2: Assign the Manager to sign a contract to implement the project of regular care and maintenance of </w:t>
      </w:r>
      <w:r w:rsidR="0005224A" w:rsidRPr="00F700EF">
        <w:rPr>
          <w:rFonts w:ascii="Arial" w:hAnsi="Arial" w:cs="Arial"/>
          <w:color w:val="010000"/>
          <w:sz w:val="20"/>
        </w:rPr>
        <w:t xml:space="preserve">the </w:t>
      </w:r>
      <w:r w:rsidRPr="00F700EF">
        <w:rPr>
          <w:rFonts w:ascii="Arial" w:hAnsi="Arial" w:cs="Arial"/>
          <w:color w:val="010000"/>
          <w:sz w:val="20"/>
        </w:rPr>
        <w:t xml:space="preserve">flower </w:t>
      </w:r>
      <w:r w:rsidR="0005224A" w:rsidRPr="00F700EF">
        <w:rPr>
          <w:rFonts w:ascii="Arial" w:hAnsi="Arial" w:cs="Arial"/>
          <w:color w:val="010000"/>
          <w:sz w:val="20"/>
        </w:rPr>
        <w:t>and tree</w:t>
      </w:r>
      <w:r w:rsidRPr="00F700EF">
        <w:rPr>
          <w:rFonts w:ascii="Arial" w:hAnsi="Arial" w:cs="Arial"/>
          <w:color w:val="010000"/>
          <w:sz w:val="20"/>
        </w:rPr>
        <w:t xml:space="preserve"> </w:t>
      </w:r>
      <w:r w:rsidR="0005224A" w:rsidRPr="00F700EF">
        <w:rPr>
          <w:rFonts w:ascii="Arial" w:hAnsi="Arial" w:cs="Arial"/>
          <w:color w:val="010000"/>
          <w:sz w:val="20"/>
        </w:rPr>
        <w:t xml:space="preserve">garden </w:t>
      </w:r>
      <w:r w:rsidRPr="00F700EF">
        <w:rPr>
          <w:rFonts w:ascii="Arial" w:hAnsi="Arial" w:cs="Arial"/>
          <w:color w:val="010000"/>
          <w:sz w:val="20"/>
        </w:rPr>
        <w:t>within the headquarters of Lam Dong Provincial People's Committee in 2024, sign amendments and supplements to the contract (if any), sign contract liquidation/termination documents and other documents related to this contract, direct the implementation of the contract according to regulations.</w:t>
      </w:r>
    </w:p>
    <w:p w14:paraId="00000009" w14:textId="77777777" w:rsidR="00BE7292" w:rsidRPr="00F700EF" w:rsidRDefault="00907899" w:rsidP="004B13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00EF">
        <w:rPr>
          <w:rFonts w:ascii="Arial" w:hAnsi="Arial" w:cs="Arial"/>
          <w:color w:val="010000"/>
          <w:sz w:val="20"/>
        </w:rPr>
        <w:t>Article 3: Members of the Board of Directors, the Board of Managers, and relevant departments are responsible for implementing this Resolution.</w:t>
      </w:r>
    </w:p>
    <w:sectPr w:rsidR="00BE7292" w:rsidRPr="00F700EF" w:rsidSect="004B13C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406F"/>
    <w:multiLevelType w:val="multilevel"/>
    <w:tmpl w:val="E5F22F50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92"/>
    <w:rsid w:val="0005224A"/>
    <w:rsid w:val="004B13C8"/>
    <w:rsid w:val="00907899"/>
    <w:rsid w:val="00BE7292"/>
    <w:rsid w:val="00BF72FC"/>
    <w:rsid w:val="00D73C70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30D22"/>
  <w15:docId w15:val="{9E43F390-511A-4408-A542-BCB79189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0141E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D0141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W99JbRxUnOftHFu50H6QEttAVQ==">CgMxLjA4AHIhMWt1cEQxUUFMVXljdGVtdnR6MnVNUjNmWEdSRFVKb09v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1042</Characters>
  <Application>Microsoft Office Word</Application>
  <DocSecurity>0</DocSecurity>
  <Lines>17</Lines>
  <Paragraphs>10</Paragraphs>
  <ScaleCrop>false</ScaleCrop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2024-06-11T04:06:00Z</dcterms:created>
  <dcterms:modified xsi:type="dcterms:W3CDTF">2024-06-11T11:50:00Z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dec0b8f46916263267fccce8754328420461b8121f1f01082a8f7e5701aac54e</vt:lpwstr>
  </property>
</Properties>
</file>