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0235" w:rsidRPr="00AC0248" w:rsidRDefault="00AD7229" w:rsidP="00F2051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AC0248">
        <w:rPr>
          <w:rFonts w:ascii="Arial" w:hAnsi="Arial" w:cs="Arial"/>
          <w:b/>
          <w:color w:val="010000"/>
          <w:sz w:val="20"/>
        </w:rPr>
        <w:t>HGW: Board Resolution</w:t>
      </w:r>
    </w:p>
    <w:p w14:paraId="00000002" w14:textId="77777777"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 xml:space="preserve">On June 11, 2024, </w:t>
      </w:r>
      <w:proofErr w:type="spellStart"/>
      <w:r w:rsidRPr="00AC0248">
        <w:rPr>
          <w:rFonts w:ascii="Arial" w:hAnsi="Arial" w:cs="Arial"/>
          <w:color w:val="010000"/>
          <w:sz w:val="20"/>
        </w:rPr>
        <w:t>HauGiang</w:t>
      </w:r>
      <w:proofErr w:type="spellEnd"/>
      <w:r w:rsidRPr="00AC0248">
        <w:rPr>
          <w:rFonts w:ascii="Arial" w:hAnsi="Arial" w:cs="Arial"/>
          <w:color w:val="010000"/>
          <w:sz w:val="20"/>
        </w:rPr>
        <w:t xml:space="preserve"> Water Supply and Sewerage - Projects Urban JSC announced Resolution No. 32/NQ-HDQT on selecting an independent audit company for the fiscal year 2024 as follows:</w:t>
      </w:r>
    </w:p>
    <w:p w14:paraId="00000003" w14:textId="77777777"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 xml:space="preserve">‎‎Article 1. Agree to select an independent audit company for the Financial Statements of </w:t>
      </w:r>
      <w:proofErr w:type="spellStart"/>
      <w:r w:rsidRPr="00AC0248">
        <w:rPr>
          <w:rFonts w:ascii="Arial" w:hAnsi="Arial" w:cs="Arial"/>
          <w:color w:val="010000"/>
          <w:sz w:val="20"/>
        </w:rPr>
        <w:t>HauGiang</w:t>
      </w:r>
      <w:proofErr w:type="spellEnd"/>
      <w:r w:rsidRPr="00AC0248">
        <w:rPr>
          <w:rFonts w:ascii="Arial" w:hAnsi="Arial" w:cs="Arial"/>
          <w:color w:val="010000"/>
          <w:sz w:val="20"/>
        </w:rPr>
        <w:t xml:space="preserve"> Water Supply and Sewerage - Projects Urban JSC for the fiscal year 2024, as follows:</w:t>
      </w:r>
    </w:p>
    <w:p w14:paraId="00000004" w14:textId="77777777"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Name of the Company: FAC Auditing Co., Ltd;</w:t>
      </w:r>
    </w:p>
    <w:p w14:paraId="00000005" w14:textId="664B63B5"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 xml:space="preserve">Address: No. 64/4, </w:t>
      </w:r>
      <w:r w:rsidR="00AC0248" w:rsidRPr="00AC0248">
        <w:rPr>
          <w:rFonts w:ascii="Arial" w:hAnsi="Arial" w:cs="Arial"/>
          <w:color w:val="010000"/>
          <w:sz w:val="20"/>
        </w:rPr>
        <w:t xml:space="preserve">Dong Hung </w:t>
      </w:r>
      <w:proofErr w:type="spellStart"/>
      <w:r w:rsidR="00AC0248" w:rsidRPr="00AC0248">
        <w:rPr>
          <w:rFonts w:ascii="Arial" w:hAnsi="Arial" w:cs="Arial"/>
          <w:color w:val="010000"/>
          <w:sz w:val="20"/>
        </w:rPr>
        <w:t>Thuan</w:t>
      </w:r>
      <w:proofErr w:type="spellEnd"/>
      <w:r w:rsidR="00AC0248" w:rsidRPr="00AC0248">
        <w:rPr>
          <w:rFonts w:ascii="Arial" w:hAnsi="Arial" w:cs="Arial"/>
          <w:color w:val="010000"/>
          <w:sz w:val="20"/>
        </w:rPr>
        <w:t xml:space="preserve"> </w:t>
      </w:r>
      <w:r w:rsidRPr="00AC0248">
        <w:rPr>
          <w:rFonts w:ascii="Arial" w:hAnsi="Arial" w:cs="Arial"/>
          <w:color w:val="010000"/>
          <w:sz w:val="20"/>
        </w:rPr>
        <w:t xml:space="preserve">21 </w:t>
      </w:r>
      <w:r w:rsidR="00F20511">
        <w:rPr>
          <w:rFonts w:ascii="Arial" w:hAnsi="Arial" w:cs="Arial"/>
          <w:color w:val="010000"/>
          <w:sz w:val="20"/>
        </w:rPr>
        <w:t>Road</w:t>
      </w:r>
      <w:r w:rsidRPr="00AC0248">
        <w:rPr>
          <w:rFonts w:ascii="Arial" w:hAnsi="Arial" w:cs="Arial"/>
          <w:color w:val="010000"/>
          <w:sz w:val="20"/>
        </w:rPr>
        <w:t xml:space="preserve">, Dong Hung </w:t>
      </w:r>
      <w:proofErr w:type="spellStart"/>
      <w:r w:rsidRPr="00AC0248">
        <w:rPr>
          <w:rFonts w:ascii="Arial" w:hAnsi="Arial" w:cs="Arial"/>
          <w:color w:val="010000"/>
          <w:sz w:val="20"/>
        </w:rPr>
        <w:t>Thuan</w:t>
      </w:r>
      <w:proofErr w:type="spellEnd"/>
      <w:r w:rsidRPr="00AC0248">
        <w:rPr>
          <w:rFonts w:ascii="Arial" w:hAnsi="Arial" w:cs="Arial"/>
          <w:color w:val="010000"/>
          <w:sz w:val="20"/>
        </w:rPr>
        <w:t xml:space="preserve"> Ward, District 12, Ho Chi Minh City;</w:t>
      </w:r>
    </w:p>
    <w:p w14:paraId="00000006" w14:textId="77777777"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Business Registration Certificate No. 0305992447 issued by the Business Registration Office under the Department of Planning and Investment of Ho Chi Minh City for the first time on September 6, 2008 and changed for the 17th time on August 5, 2022.</w:t>
      </w:r>
    </w:p>
    <w:p w14:paraId="00000007" w14:textId="4762E785"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 xml:space="preserve">‎‎Article 2. Assign the Chair of the Board of Directors and </w:t>
      </w:r>
      <w:r w:rsidR="00F20511">
        <w:rPr>
          <w:rFonts w:ascii="Arial" w:hAnsi="Arial" w:cs="Arial"/>
          <w:color w:val="010000"/>
          <w:sz w:val="20"/>
        </w:rPr>
        <w:t>Managing Director</w:t>
      </w:r>
      <w:r w:rsidRPr="00AC0248">
        <w:rPr>
          <w:rFonts w:ascii="Arial" w:hAnsi="Arial" w:cs="Arial"/>
          <w:color w:val="010000"/>
          <w:sz w:val="20"/>
        </w:rPr>
        <w:t xml:space="preserve"> of the Company to implement necessary procedures </w:t>
      </w:r>
      <w:r w:rsidR="00F20511">
        <w:rPr>
          <w:rFonts w:ascii="Arial" w:hAnsi="Arial" w:cs="Arial"/>
          <w:color w:val="010000"/>
          <w:sz w:val="20"/>
        </w:rPr>
        <w:t>under</w:t>
      </w:r>
      <w:r w:rsidRPr="00AC0248">
        <w:rPr>
          <w:rFonts w:ascii="Arial" w:hAnsi="Arial" w:cs="Arial"/>
          <w:color w:val="010000"/>
          <w:sz w:val="20"/>
        </w:rPr>
        <w:t xml:space="preserve"> the authority prescribed by law and the Company's Charter.</w:t>
      </w:r>
    </w:p>
    <w:p w14:paraId="00000008" w14:textId="67ABC0E6" w:rsidR="00A10235" w:rsidRPr="00AC0248" w:rsidRDefault="00AD7229" w:rsidP="00F20511">
      <w:pPr>
        <w:pBdr>
          <w:top w:val="nil"/>
          <w:left w:val="nil"/>
          <w:bottom w:val="nil"/>
          <w:right w:val="nil"/>
          <w:between w:val="nil"/>
        </w:pBdr>
        <w:spacing w:after="120" w:line="360" w:lineRule="auto"/>
        <w:jc w:val="both"/>
        <w:rPr>
          <w:rFonts w:ascii="Arial" w:eastAsia="Arial" w:hAnsi="Arial" w:cs="Arial"/>
          <w:color w:val="010000"/>
          <w:sz w:val="20"/>
          <w:szCs w:val="20"/>
        </w:rPr>
      </w:pPr>
      <w:r w:rsidRPr="00AC0248">
        <w:rPr>
          <w:rFonts w:ascii="Arial" w:hAnsi="Arial" w:cs="Arial"/>
          <w:color w:val="010000"/>
          <w:sz w:val="20"/>
        </w:rPr>
        <w:t xml:space="preserve">‎‎Article 3. The Board of Directors, </w:t>
      </w:r>
      <w:r w:rsidR="00F20511">
        <w:rPr>
          <w:rFonts w:ascii="Arial" w:hAnsi="Arial" w:cs="Arial"/>
          <w:color w:val="010000"/>
          <w:sz w:val="20"/>
        </w:rPr>
        <w:t>Executive Board,</w:t>
      </w:r>
      <w:bookmarkStart w:id="1" w:name="_GoBack"/>
      <w:bookmarkEnd w:id="1"/>
      <w:r w:rsidRPr="00AC0248">
        <w:rPr>
          <w:rFonts w:ascii="Arial" w:hAnsi="Arial" w:cs="Arial"/>
          <w:color w:val="010000"/>
          <w:sz w:val="20"/>
        </w:rPr>
        <w:t xml:space="preserve"> Chief Accountant, relevant organizations</w:t>
      </w:r>
      <w:r w:rsidR="00363E38" w:rsidRPr="00AC0248">
        <w:rPr>
          <w:rFonts w:ascii="Arial" w:hAnsi="Arial" w:cs="Arial"/>
          <w:color w:val="010000"/>
          <w:sz w:val="20"/>
        </w:rPr>
        <w:t>,</w:t>
      </w:r>
      <w:r w:rsidRPr="00AC0248">
        <w:rPr>
          <w:rFonts w:ascii="Arial" w:hAnsi="Arial" w:cs="Arial"/>
          <w:color w:val="010000"/>
          <w:sz w:val="20"/>
        </w:rPr>
        <w:t xml:space="preserve"> and individuals are responsible for implementing this Resolution from the date of its signing.</w:t>
      </w:r>
    </w:p>
    <w:sectPr w:rsidR="00A10235" w:rsidRPr="00AC0248" w:rsidSect="00EA22C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35"/>
    <w:rsid w:val="00363E38"/>
    <w:rsid w:val="006A2ADF"/>
    <w:rsid w:val="0075319E"/>
    <w:rsid w:val="00A10235"/>
    <w:rsid w:val="00AA1B54"/>
    <w:rsid w:val="00AC0248"/>
    <w:rsid w:val="00AD7229"/>
    <w:rsid w:val="00EA22CD"/>
    <w:rsid w:val="00EB3B0B"/>
    <w:rsid w:val="00F2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D3DD"/>
  <w15:docId w15:val="{67A54B03-1128-43E7-A686-C02775E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0001FA"/>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DA9B9"/>
      <w:sz w:val="54"/>
      <w:szCs w:val="5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DA9B9"/>
      <w:sz w:val="11"/>
      <w:szCs w:val="11"/>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57" w:lineRule="auto"/>
      <w:ind w:left="1900"/>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ind w:firstLine="80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26" w:lineRule="auto"/>
    </w:pPr>
    <w:rPr>
      <w:rFonts w:ascii="Times New Roman" w:eastAsia="Times New Roman" w:hAnsi="Times New Roman" w:cs="Times New Roman"/>
      <w:b/>
      <w:bCs/>
      <w:color w:val="0001FA"/>
      <w:sz w:val="16"/>
      <w:szCs w:val="16"/>
    </w:rPr>
  </w:style>
  <w:style w:type="paragraph" w:customStyle="1" w:styleId="Heading11">
    <w:name w:val="Heading #1"/>
    <w:basedOn w:val="Normal"/>
    <w:link w:val="Heading10"/>
    <w:pPr>
      <w:outlineLvl w:val="0"/>
    </w:pPr>
    <w:rPr>
      <w:rFonts w:ascii="Arial" w:eastAsia="Arial" w:hAnsi="Arial" w:cs="Arial"/>
      <w:color w:val="DDA9B9"/>
      <w:sz w:val="54"/>
      <w:szCs w:val="54"/>
    </w:rPr>
  </w:style>
  <w:style w:type="paragraph" w:customStyle="1" w:styleId="Bodytext40">
    <w:name w:val="Body text (4)"/>
    <w:basedOn w:val="Normal"/>
    <w:link w:val="Bodytext4"/>
    <w:rPr>
      <w:rFonts w:ascii="Arial" w:eastAsia="Arial" w:hAnsi="Arial" w:cs="Arial"/>
      <w:color w:val="DDA9B9"/>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Mk3af331V5rJBBb11NAbasmIQ==">CgMxLjAyCGguZ2pkZ3hzOAByITFTSExHNG94OU9yU0dlZWZ5SWNrN2VsNGw3RzRjXzc0VQ==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2024-06-13T03:12:00Z</dcterms:created>
  <dcterms:modified xsi:type="dcterms:W3CDTF">2024-06-13T03:12:00Z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f8e5e5b40aed7b0765e13249c59798fff620805fc4f7afea8fb40d52323cdbac</vt:lpwstr>
  </property>
</Properties>
</file>