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36355" w:rsidRPr="00605009" w:rsidRDefault="003C2513" w:rsidP="00DD6C0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05009">
        <w:rPr>
          <w:rFonts w:ascii="Arial" w:hAnsi="Arial" w:cs="Arial"/>
          <w:b/>
          <w:color w:val="010000"/>
          <w:sz w:val="20"/>
        </w:rPr>
        <w:t>DNC: Board Resolution</w:t>
      </w:r>
    </w:p>
    <w:p w14:paraId="00000002" w14:textId="77777777" w:rsidR="00F36355" w:rsidRPr="00605009" w:rsidRDefault="003C2513" w:rsidP="00DD6C0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5009">
        <w:rPr>
          <w:rFonts w:ascii="Arial" w:hAnsi="Arial" w:cs="Arial"/>
          <w:color w:val="010000"/>
          <w:sz w:val="20"/>
        </w:rPr>
        <w:t>On June 12, 2024, Hai Phong Electricity Water Machine Assembly Joint Stock Company announced Resolution No. 12/NQ-HDQT as follows:</w:t>
      </w:r>
    </w:p>
    <w:p w14:paraId="00000003" w14:textId="77777777" w:rsidR="00F36355" w:rsidRPr="00605009" w:rsidRDefault="003C2513" w:rsidP="00DD6C0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5009">
        <w:rPr>
          <w:rFonts w:ascii="Arial" w:hAnsi="Arial" w:cs="Arial"/>
          <w:color w:val="010000"/>
          <w:sz w:val="20"/>
        </w:rPr>
        <w:t>‎‎Article 1. The Board of Directors approved the time for share issuance to pay dividends to increase the charter capital of the Comp</w:t>
      </w:r>
      <w:bookmarkStart w:id="0" w:name="_GoBack"/>
      <w:bookmarkEnd w:id="0"/>
      <w:r w:rsidRPr="00605009">
        <w:rPr>
          <w:rFonts w:ascii="Arial" w:hAnsi="Arial" w:cs="Arial"/>
          <w:color w:val="010000"/>
          <w:sz w:val="20"/>
        </w:rPr>
        <w:t>any in Q3/2024.</w:t>
      </w:r>
    </w:p>
    <w:p w14:paraId="00000004" w14:textId="32C5717C" w:rsidR="00F36355" w:rsidRPr="00605009" w:rsidRDefault="003C2513" w:rsidP="00DD6C0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5009">
        <w:rPr>
          <w:rFonts w:ascii="Arial" w:hAnsi="Arial" w:cs="Arial"/>
          <w:color w:val="010000"/>
          <w:sz w:val="20"/>
        </w:rPr>
        <w:t xml:space="preserve">‎‎Article 2. The Board of Directors approved increasing the charter capital by share issuance to pay dividends, </w:t>
      </w:r>
      <w:r w:rsidR="00D972D5" w:rsidRPr="00605009">
        <w:rPr>
          <w:rFonts w:ascii="Arial" w:hAnsi="Arial" w:cs="Arial"/>
          <w:color w:val="010000"/>
          <w:sz w:val="20"/>
        </w:rPr>
        <w:t>with the issuance of</w:t>
      </w:r>
      <w:r w:rsidRPr="00605009">
        <w:rPr>
          <w:rFonts w:ascii="Arial" w:hAnsi="Arial" w:cs="Arial"/>
          <w:color w:val="010000"/>
          <w:sz w:val="20"/>
        </w:rPr>
        <w:t xml:space="preserve"> 1,605,564 shares to pay dividends to existing shareholders.</w:t>
      </w:r>
    </w:p>
    <w:p w14:paraId="00000005" w14:textId="3A1363DE" w:rsidR="00F36355" w:rsidRPr="00605009" w:rsidRDefault="003C2513" w:rsidP="00DD6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32"/>
          <w:tab w:val="right" w:pos="7956"/>
          <w:tab w:val="left" w:pos="81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5009">
        <w:rPr>
          <w:rFonts w:ascii="Arial" w:hAnsi="Arial" w:cs="Arial"/>
          <w:color w:val="010000"/>
          <w:sz w:val="20"/>
        </w:rPr>
        <w:t>Registered charter capital:</w:t>
      </w:r>
      <w:r w:rsidR="00D972D5" w:rsidRPr="00605009">
        <w:rPr>
          <w:rFonts w:ascii="Arial" w:hAnsi="Arial" w:cs="Arial"/>
          <w:color w:val="010000"/>
          <w:sz w:val="20"/>
        </w:rPr>
        <w:t xml:space="preserve"> </w:t>
      </w:r>
      <w:r w:rsidRPr="00605009">
        <w:rPr>
          <w:rFonts w:ascii="Arial" w:hAnsi="Arial" w:cs="Arial"/>
          <w:color w:val="010000"/>
          <w:sz w:val="20"/>
        </w:rPr>
        <w:t>VND 64,222,580,000.</w:t>
      </w:r>
    </w:p>
    <w:p w14:paraId="00000006" w14:textId="11D4F3AC" w:rsidR="00F36355" w:rsidRPr="00605009" w:rsidRDefault="003C2513" w:rsidP="00DD6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32"/>
          <w:tab w:val="right" w:pos="7956"/>
          <w:tab w:val="left" w:pos="81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5009">
        <w:rPr>
          <w:rFonts w:ascii="Arial" w:hAnsi="Arial" w:cs="Arial"/>
          <w:color w:val="010000"/>
          <w:sz w:val="20"/>
        </w:rPr>
        <w:t>Charter capital expected to increase:</w:t>
      </w:r>
      <w:r w:rsidR="00D972D5" w:rsidRPr="00605009">
        <w:rPr>
          <w:rFonts w:ascii="Arial" w:hAnsi="Arial" w:cs="Arial"/>
          <w:color w:val="010000"/>
          <w:sz w:val="20"/>
        </w:rPr>
        <w:t xml:space="preserve"> </w:t>
      </w:r>
      <w:r w:rsidRPr="00605009">
        <w:rPr>
          <w:rFonts w:ascii="Arial" w:hAnsi="Arial" w:cs="Arial"/>
          <w:color w:val="010000"/>
          <w:sz w:val="20"/>
        </w:rPr>
        <w:t>VND 80,278,220,000.</w:t>
      </w:r>
    </w:p>
    <w:p w14:paraId="00000007" w14:textId="4572EDB4" w:rsidR="00F36355" w:rsidRPr="00605009" w:rsidRDefault="003C2513" w:rsidP="00DD6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32"/>
          <w:tab w:val="left" w:pos="80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5009">
        <w:rPr>
          <w:rFonts w:ascii="Arial" w:hAnsi="Arial" w:cs="Arial"/>
          <w:color w:val="010000"/>
          <w:sz w:val="20"/>
        </w:rPr>
        <w:t>Expected total issuance value at par value:</w:t>
      </w:r>
      <w:r w:rsidR="00196C21" w:rsidRPr="00605009">
        <w:rPr>
          <w:rFonts w:ascii="Arial" w:hAnsi="Arial" w:cs="Arial"/>
          <w:color w:val="010000"/>
          <w:sz w:val="20"/>
        </w:rPr>
        <w:t xml:space="preserve"> </w:t>
      </w:r>
      <w:r w:rsidRPr="00605009">
        <w:rPr>
          <w:rFonts w:ascii="Arial" w:hAnsi="Arial" w:cs="Arial"/>
          <w:color w:val="010000"/>
          <w:sz w:val="20"/>
        </w:rPr>
        <w:t>VND 16,055,640,000.</w:t>
      </w:r>
    </w:p>
    <w:p w14:paraId="00000008" w14:textId="5E292F31" w:rsidR="00F36355" w:rsidRPr="00605009" w:rsidRDefault="003C2513" w:rsidP="00DD6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32"/>
          <w:tab w:val="right" w:pos="7956"/>
          <w:tab w:val="left" w:pos="81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5009">
        <w:rPr>
          <w:rFonts w:ascii="Arial" w:hAnsi="Arial" w:cs="Arial"/>
          <w:color w:val="010000"/>
          <w:sz w:val="20"/>
        </w:rPr>
        <w:t>Number of shares expected to be issued:</w:t>
      </w:r>
      <w:r w:rsidR="00D972D5" w:rsidRPr="00605009">
        <w:rPr>
          <w:rFonts w:ascii="Arial" w:hAnsi="Arial" w:cs="Arial"/>
          <w:color w:val="010000"/>
          <w:sz w:val="20"/>
        </w:rPr>
        <w:t xml:space="preserve"> </w:t>
      </w:r>
      <w:r w:rsidRPr="00605009">
        <w:rPr>
          <w:rFonts w:ascii="Arial" w:hAnsi="Arial" w:cs="Arial"/>
          <w:color w:val="010000"/>
          <w:sz w:val="20"/>
        </w:rPr>
        <w:t>1,605,564 shares</w:t>
      </w:r>
    </w:p>
    <w:p w14:paraId="00000009" w14:textId="1CB7CB9B" w:rsidR="00F36355" w:rsidRPr="00605009" w:rsidRDefault="003C2513" w:rsidP="00DD6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32"/>
          <w:tab w:val="left" w:pos="61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5009">
        <w:rPr>
          <w:rFonts w:ascii="Arial" w:hAnsi="Arial" w:cs="Arial"/>
          <w:color w:val="010000"/>
          <w:sz w:val="20"/>
        </w:rPr>
        <w:t>Time to increase capital:</w:t>
      </w:r>
      <w:r w:rsidR="00D972D5" w:rsidRPr="00605009">
        <w:rPr>
          <w:rFonts w:ascii="Arial" w:hAnsi="Arial" w:cs="Arial"/>
          <w:color w:val="010000"/>
          <w:sz w:val="20"/>
        </w:rPr>
        <w:t xml:space="preserve"> </w:t>
      </w:r>
      <w:r w:rsidRPr="00605009">
        <w:rPr>
          <w:rFonts w:ascii="Arial" w:hAnsi="Arial" w:cs="Arial"/>
          <w:color w:val="010000"/>
          <w:sz w:val="20"/>
        </w:rPr>
        <w:t>Q3/2024.</w:t>
      </w:r>
    </w:p>
    <w:p w14:paraId="0000000A" w14:textId="77777777" w:rsidR="00F36355" w:rsidRPr="00605009" w:rsidRDefault="003C2513" w:rsidP="00DD6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5009">
        <w:rPr>
          <w:rFonts w:ascii="Arial" w:hAnsi="Arial" w:cs="Arial"/>
          <w:color w:val="010000"/>
          <w:sz w:val="20"/>
        </w:rPr>
        <w:t>Issuance rate:</w:t>
      </w:r>
    </w:p>
    <w:p w14:paraId="0000000B" w14:textId="05B244C7" w:rsidR="00F36355" w:rsidRPr="00605009" w:rsidRDefault="00D972D5" w:rsidP="00DD6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5009">
        <w:rPr>
          <w:rFonts w:ascii="Arial" w:hAnsi="Arial" w:cs="Arial"/>
          <w:color w:val="010000"/>
          <w:sz w:val="20"/>
        </w:rPr>
        <w:t xml:space="preserve">Pay dividends by shares: </w:t>
      </w:r>
      <w:r w:rsidR="003C2513" w:rsidRPr="00605009">
        <w:rPr>
          <w:rFonts w:ascii="Arial" w:hAnsi="Arial" w:cs="Arial"/>
          <w:color w:val="010000"/>
          <w:sz w:val="20"/>
        </w:rPr>
        <w:t>25%/charter capital.</w:t>
      </w:r>
    </w:p>
    <w:p w14:paraId="0000000C" w14:textId="025DCF53" w:rsidR="00F36355" w:rsidRPr="00605009" w:rsidRDefault="003C2513" w:rsidP="00DD6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5009">
        <w:rPr>
          <w:rFonts w:ascii="Arial" w:hAnsi="Arial" w:cs="Arial"/>
          <w:color w:val="010000"/>
          <w:sz w:val="20"/>
        </w:rPr>
        <w:t>Shareholders receive 0.25 newly additional shares fo</w:t>
      </w:r>
      <w:r w:rsidR="00D972D5" w:rsidRPr="00605009">
        <w:rPr>
          <w:rFonts w:ascii="Arial" w:hAnsi="Arial" w:cs="Arial"/>
          <w:color w:val="010000"/>
          <w:sz w:val="20"/>
        </w:rPr>
        <w:t xml:space="preserve">r every existing share they own: </w:t>
      </w:r>
      <w:r w:rsidRPr="00605009">
        <w:rPr>
          <w:rFonts w:ascii="Arial" w:hAnsi="Arial" w:cs="Arial"/>
          <w:color w:val="010000"/>
          <w:sz w:val="20"/>
        </w:rPr>
        <w:t>25%.</w:t>
      </w:r>
    </w:p>
    <w:p w14:paraId="0000000D" w14:textId="2305374C" w:rsidR="00F36355" w:rsidRPr="00605009" w:rsidRDefault="003C2513" w:rsidP="00DD6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5009">
        <w:rPr>
          <w:rFonts w:ascii="Arial" w:hAnsi="Arial" w:cs="Arial"/>
          <w:color w:val="010000"/>
          <w:sz w:val="20"/>
        </w:rPr>
        <w:t>Capital source: from remaining undistributed profit after tax of the Company audited in the Financial Statements 2022 and 2023.</w:t>
      </w:r>
    </w:p>
    <w:p w14:paraId="0000000E" w14:textId="77777777" w:rsidR="00F36355" w:rsidRPr="00605009" w:rsidRDefault="003C2513" w:rsidP="00DD6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5009">
        <w:rPr>
          <w:rFonts w:ascii="Arial" w:hAnsi="Arial" w:cs="Arial"/>
          <w:color w:val="010000"/>
          <w:sz w:val="20"/>
        </w:rPr>
        <w:t>Expected implementation time: Q3/2024.</w:t>
      </w:r>
    </w:p>
    <w:p w14:paraId="0000000F" w14:textId="3D0C4297" w:rsidR="00F36355" w:rsidRPr="00605009" w:rsidRDefault="003C2513" w:rsidP="00DD6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5009">
        <w:rPr>
          <w:rFonts w:ascii="Arial" w:hAnsi="Arial" w:cs="Arial"/>
          <w:color w:val="010000"/>
          <w:sz w:val="20"/>
        </w:rPr>
        <w:t>The company expected to issue 1,605,564 shares to pay dividends to existing shareholders of the Company, p</w:t>
      </w:r>
      <w:r w:rsidR="00D972D5" w:rsidRPr="00605009">
        <w:rPr>
          <w:rFonts w:ascii="Arial" w:hAnsi="Arial" w:cs="Arial"/>
          <w:color w:val="010000"/>
          <w:sz w:val="20"/>
        </w:rPr>
        <w:t>ar</w:t>
      </w:r>
      <w:r w:rsidRPr="00605009">
        <w:rPr>
          <w:rFonts w:ascii="Arial" w:hAnsi="Arial" w:cs="Arial"/>
          <w:color w:val="010000"/>
          <w:sz w:val="20"/>
        </w:rPr>
        <w:t xml:space="preserve"> value of shares: VND 10,000/share.</w:t>
      </w:r>
    </w:p>
    <w:p w14:paraId="00000010" w14:textId="164D7D5C" w:rsidR="00F36355" w:rsidRPr="00605009" w:rsidRDefault="003C2513" w:rsidP="00DD6C0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F36355" w:rsidRPr="00605009" w:rsidSect="002A646C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605009">
        <w:rPr>
          <w:rFonts w:ascii="Arial" w:hAnsi="Arial" w:cs="Arial"/>
          <w:color w:val="010000"/>
          <w:sz w:val="20"/>
        </w:rPr>
        <w:t xml:space="preserve">‎‎Article 3. Approve the Plan on handling fractional shares: The number of shares issued to each shareholder will be rounded to the nearest unit, </w:t>
      </w:r>
      <w:r w:rsidR="00D972D5" w:rsidRPr="00605009">
        <w:rPr>
          <w:rFonts w:ascii="Arial" w:hAnsi="Arial" w:cs="Arial"/>
          <w:color w:val="010000"/>
          <w:sz w:val="20"/>
        </w:rPr>
        <w:t xml:space="preserve">and </w:t>
      </w:r>
      <w:r w:rsidRPr="00605009">
        <w:rPr>
          <w:rFonts w:ascii="Arial" w:hAnsi="Arial" w:cs="Arial"/>
          <w:color w:val="010000"/>
          <w:sz w:val="20"/>
        </w:rPr>
        <w:t>any fractional shares (if any) will be canceled.</w:t>
      </w:r>
    </w:p>
    <w:p w14:paraId="00000011" w14:textId="140BF102" w:rsidR="00F36355" w:rsidRPr="00605009" w:rsidRDefault="003C2513" w:rsidP="00DD6C0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5009">
        <w:rPr>
          <w:rFonts w:ascii="Arial" w:hAnsi="Arial" w:cs="Arial"/>
          <w:color w:val="010000"/>
          <w:sz w:val="20"/>
        </w:rPr>
        <w:lastRenderedPageBreak/>
        <w:t>‎‎Article 4. This Resolution takes effect from the date of its signing and replaces Resolution No. 11/NQ-HDQT dated May 20, 2024 of the Board of Directors. The Board of Directors assigned the General Manager of the Company to organize the</w:t>
      </w:r>
      <w:r w:rsidR="00196C21" w:rsidRPr="00605009">
        <w:rPr>
          <w:rFonts w:ascii="Arial" w:hAnsi="Arial" w:cs="Arial"/>
          <w:color w:val="010000"/>
          <w:sz w:val="20"/>
        </w:rPr>
        <w:t xml:space="preserve"> </w:t>
      </w:r>
      <w:r w:rsidRPr="00605009">
        <w:rPr>
          <w:rFonts w:ascii="Arial" w:hAnsi="Arial" w:cs="Arial"/>
          <w:color w:val="010000"/>
          <w:sz w:val="20"/>
        </w:rPr>
        <w:t>implementation of this Resolution.</w:t>
      </w:r>
    </w:p>
    <w:sectPr w:rsidR="00F36355" w:rsidRPr="00605009" w:rsidSect="002A646C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A65"/>
    <w:multiLevelType w:val="multilevel"/>
    <w:tmpl w:val="354AD59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6B86455"/>
    <w:multiLevelType w:val="multilevel"/>
    <w:tmpl w:val="8DA09780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55"/>
    <w:rsid w:val="00196C21"/>
    <w:rsid w:val="002A646C"/>
    <w:rsid w:val="003C2513"/>
    <w:rsid w:val="00605009"/>
    <w:rsid w:val="00914E88"/>
    <w:rsid w:val="00D972D5"/>
    <w:rsid w:val="00DD6C05"/>
    <w:rsid w:val="00F3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6BFD4"/>
  <w15:docId w15:val="{32826CAF-5148-4669-BF92-9226566E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color w:val="145995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color w:val="E92F4F"/>
      <w:w w:val="70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271" w:lineRule="auto"/>
      <w:ind w:firstLine="350"/>
    </w:pPr>
    <w:rPr>
      <w:rFonts w:ascii="Times New Roman" w:eastAsia="Times New Roman" w:hAnsi="Times New Roman" w:cs="Times New Roman"/>
      <w:i/>
      <w:iCs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b/>
      <w:bCs/>
      <w:color w:val="145995"/>
      <w:sz w:val="30"/>
      <w:szCs w:val="3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7"/>
      <w:szCs w:val="17"/>
    </w:rPr>
  </w:style>
  <w:style w:type="paragraph" w:styleId="BodyText">
    <w:name w:val="Body Text"/>
    <w:basedOn w:val="Normal"/>
    <w:link w:val="BodyTextChar"/>
    <w:qFormat/>
    <w:pPr>
      <w:spacing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60">
    <w:name w:val="Body text (6)"/>
    <w:basedOn w:val="Normal"/>
    <w:link w:val="Bodytext6"/>
    <w:pPr>
      <w:ind w:left="2820"/>
    </w:pPr>
    <w:rPr>
      <w:rFonts w:ascii="Arial" w:eastAsia="Arial" w:hAnsi="Arial" w:cs="Arial"/>
      <w:b/>
      <w:bCs/>
      <w:color w:val="E92F4F"/>
      <w:w w:val="70"/>
      <w:sz w:val="19"/>
      <w:szCs w:val="19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sz w:val="42"/>
      <w:szCs w:val="42"/>
    </w:rPr>
  </w:style>
  <w:style w:type="paragraph" w:styleId="NormalWeb">
    <w:name w:val="Normal (Web)"/>
    <w:basedOn w:val="Normal"/>
    <w:uiPriority w:val="99"/>
    <w:unhideWhenUsed/>
    <w:rsid w:val="00DF7D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y7x9fjR5497rkMHZfzb4/nu2DQ==">CgMxLjA4AHIhMVJSTndtZlpSa3ZlU1RZNTFrMnNHX1ZiVTR3VEkzMXdt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2024-06-13T03:20:00Z</dcterms:created>
  <dcterms:modified xsi:type="dcterms:W3CDTF">2024-06-14T03:13:00Z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b2814b1bf149145b433084e84b28047d20769cd11ddebea3f1e441bb9bb51a0d</vt:lpwstr>
  </property>
</Properties>
</file>