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E16DE" w:rsidRPr="00A04495" w:rsidRDefault="00C15763" w:rsidP="00200C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04495">
        <w:rPr>
          <w:rFonts w:ascii="Arial" w:hAnsi="Arial" w:cs="Arial"/>
          <w:b/>
          <w:color w:val="010000"/>
          <w:sz w:val="20"/>
        </w:rPr>
        <w:t>TUG: Board Resolution</w:t>
      </w:r>
    </w:p>
    <w:p w14:paraId="00000002" w14:textId="77777777" w:rsidR="00BE16DE" w:rsidRPr="00A04495" w:rsidRDefault="00C15763" w:rsidP="00200C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4495">
        <w:rPr>
          <w:rFonts w:ascii="Arial" w:hAnsi="Arial" w:cs="Arial"/>
          <w:color w:val="010000"/>
          <w:sz w:val="20"/>
        </w:rPr>
        <w:t xml:space="preserve">On June 14, 2024, Haiphong Port Tugboat and Transport Joint Stock Company announced Resolution No. 388/NQ-HDQT on approving the results of contractor selection and the content of the Contract for Package "HH01: General Contractor EPC” under the Azimuth tugboat building project as follows: </w:t>
      </w:r>
    </w:p>
    <w:p w14:paraId="00000003" w14:textId="22F6088C" w:rsidR="00BE16DE" w:rsidRPr="00A04495" w:rsidRDefault="00C15763" w:rsidP="00200C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04495">
        <w:rPr>
          <w:rFonts w:ascii="Arial" w:hAnsi="Arial" w:cs="Arial"/>
          <w:color w:val="010000"/>
          <w:sz w:val="20"/>
        </w:rPr>
        <w:t>Article 1.</w:t>
      </w:r>
      <w:proofErr w:type="gramEnd"/>
      <w:r w:rsidRPr="00A04495">
        <w:rPr>
          <w:rFonts w:ascii="Arial" w:hAnsi="Arial" w:cs="Arial"/>
          <w:color w:val="010000"/>
          <w:sz w:val="20"/>
        </w:rPr>
        <w:t xml:space="preserve"> The Board of Directors of Haiphong Port Tugboat and Transport Joint </w:t>
      </w:r>
      <w:bookmarkStart w:id="0" w:name="_GoBack"/>
      <w:bookmarkEnd w:id="0"/>
      <w:r w:rsidRPr="00A04495">
        <w:rPr>
          <w:rFonts w:ascii="Arial" w:hAnsi="Arial" w:cs="Arial"/>
          <w:color w:val="010000"/>
          <w:sz w:val="20"/>
        </w:rPr>
        <w:t>Stock Company (Company) approve</w:t>
      </w:r>
      <w:r w:rsidR="00FD34A0" w:rsidRPr="00A04495">
        <w:rPr>
          <w:rFonts w:ascii="Arial" w:hAnsi="Arial" w:cs="Arial"/>
          <w:color w:val="010000"/>
          <w:sz w:val="20"/>
        </w:rPr>
        <w:t>d</w:t>
      </w:r>
      <w:r w:rsidRPr="00A04495">
        <w:rPr>
          <w:rFonts w:ascii="Arial" w:hAnsi="Arial" w:cs="Arial"/>
          <w:color w:val="010000"/>
          <w:sz w:val="20"/>
        </w:rPr>
        <w:t xml:space="preserve"> the results of contractor selection for Package "HH01: General Contractor EPC” under the Azimuth tugboat building project with the following contents: </w:t>
      </w:r>
    </w:p>
    <w:p w14:paraId="00000004" w14:textId="77777777" w:rsidR="00BE16DE" w:rsidRPr="00A04495" w:rsidRDefault="00C15763" w:rsidP="002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4495">
        <w:rPr>
          <w:rFonts w:ascii="Arial" w:hAnsi="Arial" w:cs="Arial"/>
          <w:color w:val="010000"/>
          <w:sz w:val="20"/>
        </w:rPr>
        <w:t xml:space="preserve">Package name: Package "HH01: General Contractor EPC” under the Azimuth tugboat building project </w:t>
      </w:r>
    </w:p>
    <w:p w14:paraId="00000005" w14:textId="77777777" w:rsidR="00BE16DE" w:rsidRPr="00A04495" w:rsidRDefault="00C15763" w:rsidP="002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4495">
        <w:rPr>
          <w:rFonts w:ascii="Arial" w:hAnsi="Arial" w:cs="Arial"/>
          <w:color w:val="010000"/>
          <w:sz w:val="20"/>
        </w:rPr>
        <w:t xml:space="preserve">Name of selected bidder: Song Thu - </w:t>
      </w:r>
      <w:proofErr w:type="spellStart"/>
      <w:r w:rsidRPr="00A04495">
        <w:rPr>
          <w:rFonts w:ascii="Arial" w:hAnsi="Arial" w:cs="Arial"/>
          <w:color w:val="010000"/>
          <w:sz w:val="20"/>
        </w:rPr>
        <w:t>Vitechco</w:t>
      </w:r>
      <w:proofErr w:type="spellEnd"/>
      <w:r w:rsidRPr="00A04495">
        <w:rPr>
          <w:rFonts w:ascii="Arial" w:hAnsi="Arial" w:cs="Arial"/>
          <w:color w:val="010000"/>
          <w:sz w:val="20"/>
        </w:rPr>
        <w:t xml:space="preserve"> joint venture.</w:t>
      </w:r>
    </w:p>
    <w:p w14:paraId="00000006" w14:textId="77777777" w:rsidR="00BE16DE" w:rsidRPr="00A04495" w:rsidRDefault="00C15763" w:rsidP="002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4495">
        <w:rPr>
          <w:rFonts w:ascii="Arial" w:hAnsi="Arial" w:cs="Arial"/>
          <w:color w:val="010000"/>
          <w:sz w:val="20"/>
        </w:rPr>
        <w:t>Winning bid value: VND118</w:t>
      </w:r>
      <w:proofErr w:type="gramStart"/>
      <w:r w:rsidRPr="00A04495">
        <w:rPr>
          <w:rFonts w:ascii="Arial" w:hAnsi="Arial" w:cs="Arial"/>
          <w:color w:val="010000"/>
          <w:sz w:val="20"/>
        </w:rPr>
        <w:t>,896,930,500</w:t>
      </w:r>
      <w:proofErr w:type="gramEnd"/>
      <w:r w:rsidRPr="00A04495">
        <w:rPr>
          <w:rFonts w:ascii="Arial" w:hAnsi="Arial" w:cs="Arial"/>
          <w:color w:val="010000"/>
          <w:sz w:val="20"/>
        </w:rPr>
        <w:t>.</w:t>
      </w:r>
    </w:p>
    <w:p w14:paraId="00000007" w14:textId="77777777" w:rsidR="00BE16DE" w:rsidRPr="00A04495" w:rsidRDefault="00C15763" w:rsidP="00200C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4495">
        <w:rPr>
          <w:rFonts w:ascii="Arial" w:hAnsi="Arial" w:cs="Arial"/>
          <w:color w:val="010000"/>
          <w:sz w:val="20"/>
        </w:rPr>
        <w:t>The above contract price includes all taxes and fees as prescribed for the contractor to perform the work under the contract.</w:t>
      </w:r>
    </w:p>
    <w:p w14:paraId="00000008" w14:textId="0EAE68E8" w:rsidR="00BE16DE" w:rsidRPr="00A04495" w:rsidRDefault="00FD34A0" w:rsidP="002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4495">
        <w:rPr>
          <w:rFonts w:ascii="Arial" w:hAnsi="Arial" w:cs="Arial"/>
          <w:color w:val="010000"/>
          <w:sz w:val="20"/>
        </w:rPr>
        <w:t xml:space="preserve">Type of contract: </w:t>
      </w:r>
      <w:r w:rsidR="00C15763" w:rsidRPr="00A04495">
        <w:rPr>
          <w:rFonts w:ascii="Arial" w:hAnsi="Arial" w:cs="Arial"/>
          <w:color w:val="010000"/>
          <w:sz w:val="20"/>
        </w:rPr>
        <w:t>Lump-sum contract.</w:t>
      </w:r>
    </w:p>
    <w:p w14:paraId="00000009" w14:textId="77777777" w:rsidR="00BE16DE" w:rsidRPr="00A04495" w:rsidRDefault="00C15763" w:rsidP="002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4495">
        <w:rPr>
          <w:rFonts w:ascii="Arial" w:hAnsi="Arial" w:cs="Arial"/>
          <w:color w:val="010000"/>
          <w:sz w:val="20"/>
        </w:rPr>
        <w:t>Contract execution time: 18 months from the date the contract takes effect until the project is handed over and put into use.</w:t>
      </w:r>
    </w:p>
    <w:p w14:paraId="0000000A" w14:textId="74D6A43D" w:rsidR="00BE16DE" w:rsidRPr="00A04495" w:rsidRDefault="00C15763" w:rsidP="00200C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04495">
        <w:rPr>
          <w:rFonts w:ascii="Arial" w:hAnsi="Arial" w:cs="Arial"/>
          <w:color w:val="010000"/>
          <w:sz w:val="20"/>
        </w:rPr>
        <w:t>Article 2.</w:t>
      </w:r>
      <w:proofErr w:type="gramEnd"/>
      <w:r w:rsidRPr="00A04495">
        <w:rPr>
          <w:rFonts w:ascii="Arial" w:hAnsi="Arial" w:cs="Arial"/>
          <w:color w:val="010000"/>
          <w:sz w:val="20"/>
        </w:rPr>
        <w:t xml:space="preserve"> The Company's Board of Directors approve</w:t>
      </w:r>
      <w:r w:rsidR="00FD34A0" w:rsidRPr="00A04495">
        <w:rPr>
          <w:rFonts w:ascii="Arial" w:hAnsi="Arial" w:cs="Arial"/>
          <w:color w:val="010000"/>
          <w:sz w:val="20"/>
        </w:rPr>
        <w:t>d</w:t>
      </w:r>
      <w:r w:rsidRPr="00A04495">
        <w:rPr>
          <w:rFonts w:ascii="Arial" w:hAnsi="Arial" w:cs="Arial"/>
          <w:color w:val="010000"/>
          <w:sz w:val="20"/>
        </w:rPr>
        <w:t xml:space="preserve"> the contract content as the draft attached to Proposal No. 374/</w:t>
      </w:r>
      <w:proofErr w:type="spellStart"/>
      <w:r w:rsidRPr="00A04495">
        <w:rPr>
          <w:rFonts w:ascii="Arial" w:hAnsi="Arial" w:cs="Arial"/>
          <w:color w:val="010000"/>
          <w:sz w:val="20"/>
        </w:rPr>
        <w:t>T</w:t>
      </w:r>
      <w:r w:rsidR="00FD34A0" w:rsidRPr="00A04495">
        <w:rPr>
          <w:rFonts w:ascii="Arial" w:hAnsi="Arial" w:cs="Arial"/>
          <w:color w:val="010000"/>
          <w:sz w:val="20"/>
        </w:rPr>
        <w:t>Tr</w:t>
      </w:r>
      <w:proofErr w:type="spellEnd"/>
      <w:r w:rsidRPr="00A04495">
        <w:rPr>
          <w:rFonts w:ascii="Arial" w:hAnsi="Arial" w:cs="Arial"/>
          <w:color w:val="010000"/>
          <w:sz w:val="20"/>
        </w:rPr>
        <w:t>-LD&amp;VT dated June 7, 2024 of the Manager of Haiphong Port Tugboat and Transport Joint Stock Company.</w:t>
      </w:r>
    </w:p>
    <w:p w14:paraId="0000000B" w14:textId="77777777" w:rsidR="00BE16DE" w:rsidRPr="00A04495" w:rsidRDefault="00C15763" w:rsidP="00200C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04495">
        <w:rPr>
          <w:rFonts w:ascii="Arial" w:hAnsi="Arial" w:cs="Arial"/>
          <w:color w:val="010000"/>
          <w:sz w:val="20"/>
        </w:rPr>
        <w:t>Article 3.</w:t>
      </w:r>
      <w:proofErr w:type="gramEnd"/>
      <w:r w:rsidRPr="00A04495">
        <w:rPr>
          <w:rFonts w:ascii="Arial" w:hAnsi="Arial" w:cs="Arial"/>
          <w:color w:val="010000"/>
          <w:sz w:val="20"/>
        </w:rPr>
        <w:t xml:space="preserve"> Request the Manager of the Company to review and complete the contract content before signing, ensuring compliance with regulations and the content of Explanation Report No. 386/BC-LD&amp;VT dated June 14, 2024 of the Manager of the Company on the content of the contract to </w:t>
      </w:r>
      <w:proofErr w:type="gramStart"/>
      <w:r w:rsidRPr="00A04495">
        <w:rPr>
          <w:rFonts w:ascii="Arial" w:hAnsi="Arial" w:cs="Arial"/>
          <w:color w:val="010000"/>
          <w:sz w:val="20"/>
        </w:rPr>
        <w:t>implement</w:t>
      </w:r>
      <w:proofErr w:type="gramEnd"/>
      <w:r w:rsidRPr="00A04495">
        <w:rPr>
          <w:rFonts w:ascii="Arial" w:hAnsi="Arial" w:cs="Arial"/>
          <w:color w:val="010000"/>
          <w:sz w:val="20"/>
        </w:rPr>
        <w:t xml:space="preserve"> the Package HH01: General Contractor EPC, ensuring the Company's legitimate interests. </w:t>
      </w:r>
    </w:p>
    <w:p w14:paraId="0000000C" w14:textId="237162D3" w:rsidR="00BE16DE" w:rsidRPr="00A04495" w:rsidRDefault="00C15763" w:rsidP="00200C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4495">
        <w:rPr>
          <w:rFonts w:ascii="Arial" w:hAnsi="Arial" w:cs="Arial"/>
          <w:color w:val="010000"/>
          <w:sz w:val="20"/>
        </w:rPr>
        <w:t>Article 4: The Board of Directors of the Company assigns the Chair of the Board of Directors and the Manager, based on the functions, tasks</w:t>
      </w:r>
      <w:r w:rsidR="00FD34A0" w:rsidRPr="00A04495">
        <w:rPr>
          <w:rFonts w:ascii="Arial" w:hAnsi="Arial" w:cs="Arial"/>
          <w:color w:val="010000"/>
          <w:sz w:val="20"/>
        </w:rPr>
        <w:t>,</w:t>
      </w:r>
      <w:r w:rsidRPr="00A04495">
        <w:rPr>
          <w:rFonts w:ascii="Arial" w:hAnsi="Arial" w:cs="Arial"/>
          <w:color w:val="010000"/>
          <w:sz w:val="20"/>
        </w:rPr>
        <w:t xml:space="preserve"> and </w:t>
      </w:r>
      <w:r w:rsidR="00FD34A0" w:rsidRPr="00A04495">
        <w:rPr>
          <w:rFonts w:ascii="Arial" w:hAnsi="Arial" w:cs="Arial"/>
          <w:color w:val="010000"/>
          <w:sz w:val="20"/>
        </w:rPr>
        <w:t>authority</w:t>
      </w:r>
      <w:r w:rsidRPr="00A04495">
        <w:rPr>
          <w:rFonts w:ascii="Arial" w:hAnsi="Arial" w:cs="Arial"/>
          <w:color w:val="010000"/>
          <w:sz w:val="20"/>
        </w:rPr>
        <w:t xml:space="preserve"> specified in the Charter, the Company's Regulations</w:t>
      </w:r>
      <w:r w:rsidR="00FD34A0" w:rsidRPr="00A04495">
        <w:rPr>
          <w:rFonts w:ascii="Arial" w:hAnsi="Arial" w:cs="Arial"/>
          <w:color w:val="010000"/>
          <w:sz w:val="20"/>
        </w:rPr>
        <w:t>,</w:t>
      </w:r>
      <w:r w:rsidRPr="00A04495">
        <w:rPr>
          <w:rFonts w:ascii="Arial" w:hAnsi="Arial" w:cs="Arial"/>
          <w:color w:val="010000"/>
          <w:sz w:val="20"/>
        </w:rPr>
        <w:t xml:space="preserve"> and current legal regulations, to implement the Resolution. </w:t>
      </w:r>
    </w:p>
    <w:sectPr w:rsidR="00BE16DE" w:rsidRPr="00A04495" w:rsidSect="00A279F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C02"/>
    <w:multiLevelType w:val="multilevel"/>
    <w:tmpl w:val="377E3F6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DE"/>
    <w:rsid w:val="00200CA9"/>
    <w:rsid w:val="0043641D"/>
    <w:rsid w:val="00A04495"/>
    <w:rsid w:val="00A279F0"/>
    <w:rsid w:val="00BE16DE"/>
    <w:rsid w:val="00C15763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3D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E75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F3678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E75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A6E75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F36780"/>
      <w:w w:val="7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  <w:color w:val="6A6E75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317" w:lineRule="auto"/>
    </w:pPr>
    <w:rPr>
      <w:rFonts w:ascii="Arial" w:eastAsia="Arial" w:hAnsi="Arial" w:cs="Arial"/>
      <w:b/>
      <w:bCs/>
      <w:color w:val="F36780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6A6E75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color w:val="6A6E75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317" w:lineRule="auto"/>
      <w:ind w:left="2460" w:firstLine="20"/>
    </w:pPr>
    <w:rPr>
      <w:rFonts w:ascii="Arial" w:eastAsia="Arial" w:hAnsi="Arial" w:cs="Arial"/>
      <w:b/>
      <w:bCs/>
      <w:color w:val="F36780"/>
      <w:w w:val="70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E75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F3678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E75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A6E75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F36780"/>
      <w:w w:val="7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  <w:color w:val="6A6E75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317" w:lineRule="auto"/>
    </w:pPr>
    <w:rPr>
      <w:rFonts w:ascii="Arial" w:eastAsia="Arial" w:hAnsi="Arial" w:cs="Arial"/>
      <w:b/>
      <w:bCs/>
      <w:color w:val="F36780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6A6E75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color w:val="6A6E75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317" w:lineRule="auto"/>
      <w:ind w:left="2460" w:firstLine="20"/>
    </w:pPr>
    <w:rPr>
      <w:rFonts w:ascii="Arial" w:eastAsia="Arial" w:hAnsi="Arial" w:cs="Arial"/>
      <w:b/>
      <w:bCs/>
      <w:color w:val="F36780"/>
      <w:w w:val="70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DVpBJrMFTEF7Go8zsJL25oeGBg==">CgMxLjA4AHIhMVVsdV9qdzVmVk1QZEZIMFZ2QjBrN2l0dGtoQ3cxTWxo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Tran Ha Anh</cp:lastModifiedBy>
  <cp:revision>7</cp:revision>
  <dcterms:created xsi:type="dcterms:W3CDTF">2024-06-17T07:34:00Z</dcterms:created>
  <dcterms:modified xsi:type="dcterms:W3CDTF">2024-06-18T03:36:00Z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a6e1feff875bc16228a57252b254ee197d8b1235274e32f8a7d4249a0ea5511b</vt:lpwstr>
  </property>
</Properties>
</file>