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BE513" w14:textId="77777777" w:rsidR="00CC7153" w:rsidRPr="00B64AD7" w:rsidRDefault="00BF5852" w:rsidP="00702292">
      <w:pPr>
        <w:pBdr>
          <w:top w:val="nil"/>
          <w:left w:val="nil"/>
          <w:bottom w:val="nil"/>
          <w:right w:val="nil"/>
          <w:between w:val="nil"/>
        </w:pBdr>
        <w:spacing w:after="120" w:line="360" w:lineRule="auto"/>
        <w:jc w:val="both"/>
        <w:rPr>
          <w:rFonts w:ascii="Arial" w:eastAsia="Arial" w:hAnsi="Arial" w:cs="Arial"/>
          <w:b/>
          <w:color w:val="010000"/>
          <w:sz w:val="20"/>
          <w:szCs w:val="20"/>
        </w:rPr>
      </w:pPr>
      <w:r w:rsidRPr="00B64AD7">
        <w:rPr>
          <w:rFonts w:ascii="Arial" w:hAnsi="Arial" w:cs="Arial"/>
          <w:b/>
          <w:color w:val="010000"/>
          <w:sz w:val="20"/>
        </w:rPr>
        <w:t>HIG: Board Resolution</w:t>
      </w:r>
    </w:p>
    <w:p w14:paraId="32700829" w14:textId="77777777" w:rsidR="00CC7153" w:rsidRPr="00B64AD7" w:rsidRDefault="00BF5852" w:rsidP="00702292">
      <w:pPr>
        <w:pBdr>
          <w:top w:val="nil"/>
          <w:left w:val="nil"/>
          <w:bottom w:val="nil"/>
          <w:right w:val="nil"/>
          <w:between w:val="nil"/>
        </w:pBdr>
        <w:spacing w:after="120" w:line="360" w:lineRule="auto"/>
        <w:jc w:val="both"/>
        <w:rPr>
          <w:rFonts w:ascii="Arial" w:eastAsia="Arial" w:hAnsi="Arial" w:cs="Arial"/>
          <w:color w:val="010000"/>
          <w:sz w:val="20"/>
          <w:szCs w:val="20"/>
        </w:rPr>
      </w:pPr>
      <w:r w:rsidRPr="00B64AD7">
        <w:rPr>
          <w:rFonts w:ascii="Arial" w:hAnsi="Arial" w:cs="Arial"/>
          <w:color w:val="010000"/>
          <w:sz w:val="20"/>
        </w:rPr>
        <w:t>On June 13, 2024, HIPT Group Joint Stock Company announced Resolution No. 09-24/NQ-HDQT on implementing the public offering plan to increase charter capital as follows:</w:t>
      </w:r>
    </w:p>
    <w:p w14:paraId="0EF5CE76" w14:textId="77777777" w:rsidR="00CC7153" w:rsidRPr="00B64AD7" w:rsidRDefault="00BF5852" w:rsidP="00702292">
      <w:pPr>
        <w:pBdr>
          <w:top w:val="nil"/>
          <w:left w:val="nil"/>
          <w:bottom w:val="nil"/>
          <w:right w:val="nil"/>
          <w:between w:val="nil"/>
        </w:pBdr>
        <w:spacing w:after="120" w:line="360" w:lineRule="auto"/>
        <w:jc w:val="both"/>
        <w:rPr>
          <w:rFonts w:ascii="Arial" w:eastAsia="Arial" w:hAnsi="Arial" w:cs="Arial"/>
          <w:color w:val="010000"/>
          <w:sz w:val="20"/>
          <w:szCs w:val="20"/>
        </w:rPr>
      </w:pPr>
      <w:r w:rsidRPr="00B64AD7">
        <w:rPr>
          <w:rFonts w:ascii="Arial" w:hAnsi="Arial" w:cs="Arial"/>
          <w:color w:val="010000"/>
          <w:sz w:val="20"/>
        </w:rPr>
        <w:t>Article 1: Approve implementing the public offering plan to increase charter capital according to Extraordinary General Mandate 2024 No. 01-24/NQ/DHCD/HIPT dated January 19, 2024 of HIPT Group Joint Stock Company</w:t>
      </w:r>
      <w:r w:rsidR="00A651F2" w:rsidRPr="00B64AD7">
        <w:rPr>
          <w:rFonts w:ascii="Arial" w:hAnsi="Arial" w:cs="Arial"/>
          <w:color w:val="010000"/>
          <w:sz w:val="20"/>
        </w:rPr>
        <w:t>.</w:t>
      </w:r>
      <w:r w:rsidRPr="00B64AD7">
        <w:rPr>
          <w:rFonts w:ascii="Arial" w:hAnsi="Arial" w:cs="Arial"/>
          <w:color w:val="010000"/>
          <w:sz w:val="20"/>
        </w:rPr>
        <w:t xml:space="preserve"> The detailed offering plan is as follows:</w:t>
      </w:r>
    </w:p>
    <w:p w14:paraId="06FE35E0" w14:textId="77777777" w:rsidR="00CC7153" w:rsidRPr="00B64AD7" w:rsidRDefault="00BF5852" w:rsidP="00702292">
      <w:pPr>
        <w:numPr>
          <w:ilvl w:val="0"/>
          <w:numId w:val="1"/>
        </w:numPr>
        <w:pBdr>
          <w:top w:val="nil"/>
          <w:left w:val="nil"/>
          <w:bottom w:val="nil"/>
          <w:right w:val="nil"/>
          <w:between w:val="nil"/>
        </w:pBdr>
        <w:tabs>
          <w:tab w:val="left" w:pos="432"/>
          <w:tab w:val="left" w:pos="562"/>
        </w:tabs>
        <w:spacing w:after="120" w:line="360" w:lineRule="auto"/>
        <w:jc w:val="both"/>
        <w:rPr>
          <w:rFonts w:ascii="Arial" w:eastAsia="Arial" w:hAnsi="Arial" w:cs="Arial"/>
          <w:color w:val="010000"/>
          <w:sz w:val="20"/>
          <w:szCs w:val="20"/>
        </w:rPr>
      </w:pPr>
      <w:r w:rsidRPr="00B64AD7">
        <w:rPr>
          <w:rFonts w:ascii="Arial" w:hAnsi="Arial" w:cs="Arial"/>
          <w:color w:val="010000"/>
          <w:sz w:val="20"/>
        </w:rPr>
        <w:t>Name of Issuer: HIPT Group Joint Stock Company</w:t>
      </w:r>
    </w:p>
    <w:p w14:paraId="61657DE8" w14:textId="77777777" w:rsidR="00CC7153" w:rsidRPr="00B64AD7" w:rsidRDefault="00BF5852" w:rsidP="00702292">
      <w:pPr>
        <w:numPr>
          <w:ilvl w:val="0"/>
          <w:numId w:val="1"/>
        </w:numPr>
        <w:pBdr>
          <w:top w:val="nil"/>
          <w:left w:val="nil"/>
          <w:bottom w:val="nil"/>
          <w:right w:val="nil"/>
          <w:between w:val="nil"/>
        </w:pBdr>
        <w:tabs>
          <w:tab w:val="left" w:pos="432"/>
          <w:tab w:val="left" w:pos="562"/>
        </w:tabs>
        <w:spacing w:after="120" w:line="360" w:lineRule="auto"/>
        <w:jc w:val="both"/>
        <w:rPr>
          <w:rFonts w:ascii="Arial" w:eastAsia="Arial" w:hAnsi="Arial" w:cs="Arial"/>
          <w:color w:val="010000"/>
          <w:sz w:val="20"/>
          <w:szCs w:val="20"/>
        </w:rPr>
      </w:pPr>
      <w:r w:rsidRPr="00B64AD7">
        <w:rPr>
          <w:rFonts w:ascii="Arial" w:hAnsi="Arial" w:cs="Arial"/>
          <w:color w:val="010000"/>
          <w:sz w:val="20"/>
        </w:rPr>
        <w:t>Name of offered shares: Shares of HIPT Group Joint Stock Company</w:t>
      </w:r>
    </w:p>
    <w:p w14:paraId="0D9C1B94" w14:textId="77777777" w:rsidR="00CC7153" w:rsidRPr="00B64AD7" w:rsidRDefault="00BF5852" w:rsidP="00702292">
      <w:pPr>
        <w:numPr>
          <w:ilvl w:val="0"/>
          <w:numId w:val="1"/>
        </w:numPr>
        <w:pBdr>
          <w:top w:val="nil"/>
          <w:left w:val="nil"/>
          <w:bottom w:val="nil"/>
          <w:right w:val="nil"/>
          <w:between w:val="nil"/>
        </w:pBdr>
        <w:tabs>
          <w:tab w:val="left" w:pos="432"/>
          <w:tab w:val="left" w:pos="562"/>
        </w:tabs>
        <w:spacing w:after="120" w:line="360" w:lineRule="auto"/>
        <w:jc w:val="both"/>
        <w:rPr>
          <w:rFonts w:ascii="Arial" w:eastAsia="Arial" w:hAnsi="Arial" w:cs="Arial"/>
          <w:color w:val="010000"/>
          <w:sz w:val="20"/>
          <w:szCs w:val="20"/>
        </w:rPr>
      </w:pPr>
      <w:r w:rsidRPr="00B64AD7">
        <w:rPr>
          <w:rFonts w:ascii="Arial" w:hAnsi="Arial" w:cs="Arial"/>
          <w:color w:val="010000"/>
          <w:sz w:val="20"/>
        </w:rPr>
        <w:t>Securities code: HIG</w:t>
      </w:r>
    </w:p>
    <w:p w14:paraId="38DABEA1" w14:textId="77777777" w:rsidR="00CC7153" w:rsidRPr="00B64AD7" w:rsidRDefault="00BF5852" w:rsidP="00702292">
      <w:pPr>
        <w:numPr>
          <w:ilvl w:val="0"/>
          <w:numId w:val="1"/>
        </w:numPr>
        <w:pBdr>
          <w:top w:val="nil"/>
          <w:left w:val="nil"/>
          <w:bottom w:val="nil"/>
          <w:right w:val="nil"/>
          <w:between w:val="nil"/>
        </w:pBdr>
        <w:tabs>
          <w:tab w:val="left" w:pos="432"/>
          <w:tab w:val="left" w:pos="562"/>
        </w:tabs>
        <w:spacing w:after="120" w:line="360" w:lineRule="auto"/>
        <w:jc w:val="both"/>
        <w:rPr>
          <w:rFonts w:ascii="Arial" w:eastAsia="Arial" w:hAnsi="Arial" w:cs="Arial"/>
          <w:color w:val="010000"/>
          <w:sz w:val="20"/>
          <w:szCs w:val="20"/>
        </w:rPr>
      </w:pPr>
      <w:r w:rsidRPr="00B64AD7">
        <w:rPr>
          <w:rFonts w:ascii="Arial" w:hAnsi="Arial" w:cs="Arial"/>
          <w:color w:val="010000"/>
          <w:sz w:val="20"/>
        </w:rPr>
        <w:t>Type of offered shares: Common shares</w:t>
      </w:r>
    </w:p>
    <w:p w14:paraId="3ACFF35E" w14:textId="77777777" w:rsidR="00CC7153" w:rsidRPr="00B64AD7" w:rsidRDefault="00BF5852" w:rsidP="00702292">
      <w:pPr>
        <w:numPr>
          <w:ilvl w:val="0"/>
          <w:numId w:val="1"/>
        </w:numPr>
        <w:pBdr>
          <w:top w:val="nil"/>
          <w:left w:val="nil"/>
          <w:bottom w:val="nil"/>
          <w:right w:val="nil"/>
          <w:between w:val="nil"/>
        </w:pBdr>
        <w:tabs>
          <w:tab w:val="left" w:pos="432"/>
          <w:tab w:val="left" w:pos="562"/>
        </w:tabs>
        <w:spacing w:after="120" w:line="360" w:lineRule="auto"/>
        <w:jc w:val="both"/>
        <w:rPr>
          <w:rFonts w:ascii="Arial" w:eastAsia="Arial" w:hAnsi="Arial" w:cs="Arial"/>
          <w:color w:val="010000"/>
          <w:sz w:val="20"/>
          <w:szCs w:val="20"/>
        </w:rPr>
      </w:pPr>
      <w:r w:rsidRPr="00B64AD7">
        <w:rPr>
          <w:rFonts w:ascii="Arial" w:hAnsi="Arial" w:cs="Arial"/>
          <w:color w:val="010000"/>
          <w:sz w:val="20"/>
        </w:rPr>
        <w:t>Currency: VND</w:t>
      </w:r>
    </w:p>
    <w:p w14:paraId="56B81E8F" w14:textId="77777777" w:rsidR="00CC7153" w:rsidRPr="00B64AD7" w:rsidRDefault="00BF5852" w:rsidP="00702292">
      <w:pPr>
        <w:numPr>
          <w:ilvl w:val="0"/>
          <w:numId w:val="1"/>
        </w:numPr>
        <w:pBdr>
          <w:top w:val="nil"/>
          <w:left w:val="nil"/>
          <w:bottom w:val="nil"/>
          <w:right w:val="nil"/>
          <w:between w:val="nil"/>
        </w:pBdr>
        <w:tabs>
          <w:tab w:val="left" w:pos="432"/>
          <w:tab w:val="left" w:pos="562"/>
        </w:tabs>
        <w:spacing w:after="120" w:line="360" w:lineRule="auto"/>
        <w:jc w:val="both"/>
        <w:rPr>
          <w:rFonts w:ascii="Arial" w:eastAsia="Arial" w:hAnsi="Arial" w:cs="Arial"/>
          <w:color w:val="010000"/>
          <w:sz w:val="20"/>
          <w:szCs w:val="20"/>
        </w:rPr>
      </w:pPr>
      <w:r w:rsidRPr="00B64AD7">
        <w:rPr>
          <w:rFonts w:ascii="Arial" w:hAnsi="Arial" w:cs="Arial"/>
          <w:color w:val="010000"/>
          <w:sz w:val="20"/>
        </w:rPr>
        <w:t>Par value: VND10,000/share</w:t>
      </w:r>
    </w:p>
    <w:p w14:paraId="707943BD" w14:textId="77777777" w:rsidR="00CC7153" w:rsidRPr="00B64AD7" w:rsidRDefault="00BF5852" w:rsidP="00702292">
      <w:pPr>
        <w:numPr>
          <w:ilvl w:val="0"/>
          <w:numId w:val="1"/>
        </w:numPr>
        <w:pBdr>
          <w:top w:val="nil"/>
          <w:left w:val="nil"/>
          <w:bottom w:val="nil"/>
          <w:right w:val="nil"/>
          <w:between w:val="nil"/>
        </w:pBdr>
        <w:tabs>
          <w:tab w:val="left" w:pos="432"/>
          <w:tab w:val="left" w:pos="562"/>
        </w:tabs>
        <w:spacing w:after="120" w:line="360" w:lineRule="auto"/>
        <w:jc w:val="both"/>
        <w:rPr>
          <w:rFonts w:ascii="Arial" w:eastAsia="Arial" w:hAnsi="Arial" w:cs="Arial"/>
          <w:color w:val="010000"/>
          <w:sz w:val="20"/>
          <w:szCs w:val="20"/>
        </w:rPr>
      </w:pPr>
      <w:r w:rsidRPr="00B64AD7">
        <w:rPr>
          <w:rFonts w:ascii="Arial" w:hAnsi="Arial" w:cs="Arial"/>
          <w:color w:val="010000"/>
          <w:sz w:val="20"/>
        </w:rPr>
        <w:t>Number of issued shares: 22,559,030 shares</w:t>
      </w:r>
    </w:p>
    <w:p w14:paraId="7728AA29" w14:textId="77777777" w:rsidR="00CC7153" w:rsidRPr="00B64AD7" w:rsidRDefault="00BF5852" w:rsidP="00702292">
      <w:pPr>
        <w:numPr>
          <w:ilvl w:val="0"/>
          <w:numId w:val="1"/>
        </w:numPr>
        <w:pBdr>
          <w:top w:val="nil"/>
          <w:left w:val="nil"/>
          <w:bottom w:val="nil"/>
          <w:right w:val="nil"/>
          <w:between w:val="nil"/>
        </w:pBdr>
        <w:tabs>
          <w:tab w:val="left" w:pos="432"/>
          <w:tab w:val="left" w:pos="562"/>
        </w:tabs>
        <w:spacing w:after="120" w:line="360" w:lineRule="auto"/>
        <w:jc w:val="both"/>
        <w:rPr>
          <w:rFonts w:ascii="Arial" w:eastAsia="Arial" w:hAnsi="Arial" w:cs="Arial"/>
          <w:color w:val="010000"/>
          <w:sz w:val="20"/>
          <w:szCs w:val="20"/>
        </w:rPr>
      </w:pPr>
      <w:r w:rsidRPr="00B64AD7">
        <w:rPr>
          <w:rFonts w:ascii="Arial" w:hAnsi="Arial" w:cs="Arial"/>
          <w:color w:val="010000"/>
          <w:sz w:val="20"/>
        </w:rPr>
        <w:t>Number of treasury shares: 0 shares.</w:t>
      </w:r>
    </w:p>
    <w:p w14:paraId="6E14D483" w14:textId="77777777" w:rsidR="00CC7153" w:rsidRPr="00B64AD7" w:rsidRDefault="00BF5852" w:rsidP="00702292">
      <w:pPr>
        <w:numPr>
          <w:ilvl w:val="0"/>
          <w:numId w:val="1"/>
        </w:numPr>
        <w:pBdr>
          <w:top w:val="nil"/>
          <w:left w:val="nil"/>
          <w:bottom w:val="nil"/>
          <w:right w:val="nil"/>
          <w:between w:val="nil"/>
        </w:pBdr>
        <w:tabs>
          <w:tab w:val="left" w:pos="432"/>
          <w:tab w:val="left" w:pos="562"/>
        </w:tabs>
        <w:spacing w:after="120" w:line="360" w:lineRule="auto"/>
        <w:jc w:val="both"/>
        <w:rPr>
          <w:rFonts w:ascii="Arial" w:eastAsia="Arial" w:hAnsi="Arial" w:cs="Arial"/>
          <w:color w:val="010000"/>
          <w:sz w:val="20"/>
          <w:szCs w:val="20"/>
        </w:rPr>
      </w:pPr>
      <w:r w:rsidRPr="00B64AD7">
        <w:rPr>
          <w:rFonts w:ascii="Arial" w:hAnsi="Arial" w:cs="Arial"/>
          <w:color w:val="010000"/>
          <w:sz w:val="20"/>
        </w:rPr>
        <w:t>Number of outstanding shares: 22,559,030 shares</w:t>
      </w:r>
    </w:p>
    <w:p w14:paraId="30299BE7" w14:textId="77777777" w:rsidR="00CC7153" w:rsidRPr="00B64AD7" w:rsidRDefault="00BF5852" w:rsidP="00702292">
      <w:pPr>
        <w:numPr>
          <w:ilvl w:val="0"/>
          <w:numId w:val="1"/>
        </w:numPr>
        <w:pBdr>
          <w:top w:val="nil"/>
          <w:left w:val="nil"/>
          <w:bottom w:val="nil"/>
          <w:right w:val="nil"/>
          <w:between w:val="nil"/>
        </w:pBdr>
        <w:tabs>
          <w:tab w:val="left" w:pos="432"/>
          <w:tab w:val="left" w:pos="562"/>
        </w:tabs>
        <w:spacing w:after="120" w:line="360" w:lineRule="auto"/>
        <w:jc w:val="both"/>
        <w:rPr>
          <w:rFonts w:ascii="Arial" w:eastAsia="Arial" w:hAnsi="Arial" w:cs="Arial"/>
          <w:color w:val="010000"/>
          <w:sz w:val="20"/>
          <w:szCs w:val="20"/>
        </w:rPr>
      </w:pPr>
      <w:r w:rsidRPr="00B64AD7">
        <w:rPr>
          <w:rFonts w:ascii="Arial" w:hAnsi="Arial" w:cs="Arial"/>
          <w:color w:val="010000"/>
          <w:sz w:val="20"/>
        </w:rPr>
        <w:t>Maximum number of shares expected to be offered: 11,279,515 shares</w:t>
      </w:r>
    </w:p>
    <w:p w14:paraId="474EBF90" w14:textId="77777777" w:rsidR="00CC7153" w:rsidRPr="00B64AD7" w:rsidRDefault="00BF5852" w:rsidP="00702292">
      <w:pPr>
        <w:numPr>
          <w:ilvl w:val="0"/>
          <w:numId w:val="1"/>
        </w:numPr>
        <w:pBdr>
          <w:top w:val="nil"/>
          <w:left w:val="nil"/>
          <w:bottom w:val="nil"/>
          <w:right w:val="nil"/>
          <w:between w:val="nil"/>
        </w:pBdr>
        <w:tabs>
          <w:tab w:val="left" w:pos="432"/>
          <w:tab w:val="left" w:pos="562"/>
        </w:tabs>
        <w:spacing w:after="120" w:line="360" w:lineRule="auto"/>
        <w:jc w:val="both"/>
        <w:rPr>
          <w:rFonts w:ascii="Arial" w:eastAsia="Arial" w:hAnsi="Arial" w:cs="Arial"/>
          <w:color w:val="010000"/>
          <w:sz w:val="20"/>
          <w:szCs w:val="20"/>
        </w:rPr>
      </w:pPr>
      <w:r w:rsidRPr="00B64AD7">
        <w:rPr>
          <w:rFonts w:ascii="Arial" w:hAnsi="Arial" w:cs="Arial"/>
          <w:color w:val="010000"/>
          <w:sz w:val="20"/>
        </w:rPr>
        <w:t xml:space="preserve">Total value of shares expected to be offered at par value: VND112,795,150,000 </w:t>
      </w:r>
    </w:p>
    <w:p w14:paraId="3317DE91" w14:textId="77777777" w:rsidR="00CC7153" w:rsidRPr="00B64AD7" w:rsidRDefault="00BF5852" w:rsidP="00702292">
      <w:pPr>
        <w:numPr>
          <w:ilvl w:val="0"/>
          <w:numId w:val="1"/>
        </w:numPr>
        <w:pBdr>
          <w:top w:val="nil"/>
          <w:left w:val="nil"/>
          <w:bottom w:val="nil"/>
          <w:right w:val="nil"/>
          <w:between w:val="nil"/>
        </w:pBdr>
        <w:tabs>
          <w:tab w:val="left" w:pos="432"/>
          <w:tab w:val="left" w:pos="536"/>
        </w:tabs>
        <w:spacing w:after="120" w:line="360" w:lineRule="auto"/>
        <w:jc w:val="both"/>
        <w:rPr>
          <w:rFonts w:ascii="Arial" w:eastAsia="Arial" w:hAnsi="Arial" w:cs="Arial"/>
          <w:color w:val="010000"/>
          <w:sz w:val="20"/>
          <w:szCs w:val="20"/>
        </w:rPr>
      </w:pPr>
      <w:r w:rsidRPr="00B64AD7">
        <w:rPr>
          <w:rFonts w:ascii="Arial" w:hAnsi="Arial" w:cs="Arial"/>
          <w:color w:val="010000"/>
          <w:sz w:val="20"/>
        </w:rPr>
        <w:t>Offering price: VND8,000/share</w:t>
      </w:r>
    </w:p>
    <w:p w14:paraId="35C21FB1" w14:textId="77777777" w:rsidR="00CC7153" w:rsidRPr="00B64AD7" w:rsidRDefault="00BF5852" w:rsidP="00702292">
      <w:pPr>
        <w:numPr>
          <w:ilvl w:val="0"/>
          <w:numId w:val="1"/>
        </w:numPr>
        <w:pBdr>
          <w:top w:val="nil"/>
          <w:left w:val="nil"/>
          <w:bottom w:val="nil"/>
          <w:right w:val="nil"/>
          <w:between w:val="nil"/>
        </w:pBdr>
        <w:tabs>
          <w:tab w:val="left" w:pos="432"/>
          <w:tab w:val="left" w:pos="536"/>
        </w:tabs>
        <w:spacing w:after="120" w:line="360" w:lineRule="auto"/>
        <w:jc w:val="both"/>
        <w:rPr>
          <w:rFonts w:ascii="Arial" w:eastAsia="Arial" w:hAnsi="Arial" w:cs="Arial"/>
          <w:color w:val="010000"/>
          <w:sz w:val="20"/>
          <w:szCs w:val="20"/>
        </w:rPr>
      </w:pPr>
      <w:r w:rsidRPr="00B64AD7">
        <w:rPr>
          <w:rFonts w:ascii="Arial" w:hAnsi="Arial" w:cs="Arial"/>
          <w:color w:val="010000"/>
          <w:sz w:val="20"/>
        </w:rPr>
        <w:t>Eligible buyers: The record date for the list of shareholders to exercise rights to buy additional shares issued by the Vietnam Securities Depository according to regulations. The record date for the list of shareholders will be announced by the Board of Directors of the Company after being granted a Certificate of securities offering by the State Securities Commission.</w:t>
      </w:r>
    </w:p>
    <w:p w14:paraId="734699EC" w14:textId="508388EA" w:rsidR="00CC7153" w:rsidRPr="00B64AD7" w:rsidRDefault="00BF5852" w:rsidP="00702292">
      <w:pPr>
        <w:numPr>
          <w:ilvl w:val="0"/>
          <w:numId w:val="1"/>
        </w:numPr>
        <w:pBdr>
          <w:top w:val="nil"/>
          <w:left w:val="nil"/>
          <w:bottom w:val="nil"/>
          <w:right w:val="nil"/>
          <w:between w:val="nil"/>
        </w:pBdr>
        <w:tabs>
          <w:tab w:val="left" w:pos="432"/>
          <w:tab w:val="left" w:pos="536"/>
        </w:tabs>
        <w:spacing w:after="120" w:line="360" w:lineRule="auto"/>
        <w:jc w:val="both"/>
        <w:rPr>
          <w:rFonts w:ascii="Arial" w:eastAsia="Arial" w:hAnsi="Arial" w:cs="Arial"/>
          <w:color w:val="010000"/>
          <w:sz w:val="20"/>
          <w:szCs w:val="20"/>
        </w:rPr>
      </w:pPr>
      <w:r w:rsidRPr="00B64AD7">
        <w:rPr>
          <w:rFonts w:ascii="Arial" w:hAnsi="Arial" w:cs="Arial"/>
          <w:color w:val="010000"/>
          <w:sz w:val="20"/>
        </w:rPr>
        <w:t xml:space="preserve">Distribution method: Offering to </w:t>
      </w:r>
      <w:r w:rsidR="00702292">
        <w:rPr>
          <w:rFonts w:ascii="Arial" w:hAnsi="Arial" w:cs="Arial"/>
          <w:color w:val="010000"/>
          <w:sz w:val="20"/>
        </w:rPr>
        <w:t>outstanding shareholders</w:t>
      </w:r>
      <w:r w:rsidRPr="00B64AD7">
        <w:rPr>
          <w:rFonts w:ascii="Arial" w:hAnsi="Arial" w:cs="Arial"/>
          <w:color w:val="010000"/>
          <w:sz w:val="20"/>
        </w:rPr>
        <w:t xml:space="preserve"> by the method of exercising the rights to buy shares.</w:t>
      </w:r>
    </w:p>
    <w:p w14:paraId="768BDDA7" w14:textId="77777777" w:rsidR="00CC7153" w:rsidRPr="00B64AD7" w:rsidRDefault="00BF5852" w:rsidP="00702292">
      <w:pPr>
        <w:numPr>
          <w:ilvl w:val="0"/>
          <w:numId w:val="1"/>
        </w:numPr>
        <w:pBdr>
          <w:top w:val="nil"/>
          <w:left w:val="nil"/>
          <w:bottom w:val="nil"/>
          <w:right w:val="nil"/>
          <w:between w:val="nil"/>
        </w:pBdr>
        <w:tabs>
          <w:tab w:val="left" w:pos="432"/>
          <w:tab w:val="left" w:pos="536"/>
        </w:tabs>
        <w:spacing w:after="120" w:line="360" w:lineRule="auto"/>
        <w:jc w:val="both"/>
        <w:rPr>
          <w:rFonts w:ascii="Arial" w:eastAsia="Arial" w:hAnsi="Arial" w:cs="Arial"/>
          <w:color w:val="010000"/>
          <w:sz w:val="20"/>
          <w:szCs w:val="20"/>
        </w:rPr>
      </w:pPr>
      <w:r w:rsidRPr="00B64AD7">
        <w:rPr>
          <w:rFonts w:ascii="Arial" w:hAnsi="Arial" w:cs="Arial"/>
          <w:color w:val="010000"/>
          <w:sz w:val="20"/>
        </w:rPr>
        <w:t>Right exercise rate: 2:1 (on the record date of the list of shareholders to exercise rights to buy shares, shareholders owning 01 share will receive 01 right to buy shares and 02 buying rights will be entitled to buy 01 additional share, the number of offered shares is rounded down to the nearest unit). Treasury shares (if any) are not allocated buying rights.</w:t>
      </w:r>
    </w:p>
    <w:p w14:paraId="6EC357A9" w14:textId="62838610" w:rsidR="00CC7153" w:rsidRPr="00B64AD7" w:rsidRDefault="00BF5852" w:rsidP="00702292">
      <w:pPr>
        <w:numPr>
          <w:ilvl w:val="0"/>
          <w:numId w:val="1"/>
        </w:numPr>
        <w:pBdr>
          <w:top w:val="nil"/>
          <w:left w:val="nil"/>
          <w:bottom w:val="nil"/>
          <w:right w:val="nil"/>
          <w:between w:val="nil"/>
        </w:pBdr>
        <w:tabs>
          <w:tab w:val="left" w:pos="432"/>
          <w:tab w:val="left" w:pos="536"/>
        </w:tabs>
        <w:spacing w:after="120" w:line="360" w:lineRule="auto"/>
        <w:jc w:val="both"/>
        <w:rPr>
          <w:rFonts w:ascii="Arial" w:eastAsia="Arial" w:hAnsi="Arial" w:cs="Arial"/>
          <w:color w:val="010000"/>
          <w:sz w:val="20"/>
          <w:szCs w:val="20"/>
        </w:rPr>
      </w:pPr>
      <w:r w:rsidRPr="00B64AD7">
        <w:rPr>
          <w:rFonts w:ascii="Arial" w:hAnsi="Arial" w:cs="Arial"/>
          <w:color w:val="010000"/>
          <w:sz w:val="20"/>
        </w:rPr>
        <w:t xml:space="preserve">Transfer the right to buy: </w:t>
      </w:r>
      <w:r w:rsidR="00702292">
        <w:rPr>
          <w:rFonts w:ascii="Arial" w:hAnsi="Arial" w:cs="Arial"/>
          <w:color w:val="010000"/>
          <w:sz w:val="20"/>
        </w:rPr>
        <w:t>outstanding shareholders</w:t>
      </w:r>
      <w:r w:rsidRPr="00B64AD7">
        <w:rPr>
          <w:rFonts w:ascii="Arial" w:hAnsi="Arial" w:cs="Arial"/>
          <w:color w:val="010000"/>
          <w:sz w:val="20"/>
        </w:rPr>
        <w:t xml:space="preserve"> on the list at the record date for the list of shareholders have the right to transfer their right to buy shares to others within the prescribed time and only transfer 01 </w:t>
      </w:r>
      <w:r w:rsidR="00B64AD7" w:rsidRPr="00B64AD7">
        <w:rPr>
          <w:rFonts w:ascii="Arial" w:hAnsi="Arial" w:cs="Arial"/>
          <w:color w:val="010000"/>
          <w:sz w:val="20"/>
        </w:rPr>
        <w:t>times</w:t>
      </w:r>
      <w:r w:rsidRPr="00B64AD7">
        <w:rPr>
          <w:rFonts w:ascii="Arial" w:hAnsi="Arial" w:cs="Arial"/>
          <w:color w:val="010000"/>
          <w:sz w:val="20"/>
        </w:rPr>
        <w:t xml:space="preserve"> (not transferred to third party).</w:t>
      </w:r>
    </w:p>
    <w:p w14:paraId="5706E24F" w14:textId="2BD8C6EC" w:rsidR="00CC7153" w:rsidRPr="00B64AD7" w:rsidRDefault="00BF5852" w:rsidP="00702292">
      <w:pPr>
        <w:numPr>
          <w:ilvl w:val="0"/>
          <w:numId w:val="1"/>
        </w:numPr>
        <w:pBdr>
          <w:top w:val="nil"/>
          <w:left w:val="nil"/>
          <w:bottom w:val="nil"/>
          <w:right w:val="nil"/>
          <w:between w:val="nil"/>
        </w:pBdr>
        <w:tabs>
          <w:tab w:val="left" w:pos="432"/>
          <w:tab w:val="left" w:pos="536"/>
        </w:tabs>
        <w:spacing w:after="120" w:line="360" w:lineRule="auto"/>
        <w:jc w:val="both"/>
        <w:rPr>
          <w:rFonts w:ascii="Arial" w:eastAsia="Arial" w:hAnsi="Arial" w:cs="Arial"/>
          <w:color w:val="010000"/>
          <w:sz w:val="20"/>
          <w:szCs w:val="20"/>
        </w:rPr>
      </w:pPr>
      <w:r w:rsidRPr="00B64AD7">
        <w:rPr>
          <w:rFonts w:ascii="Arial" w:hAnsi="Arial" w:cs="Arial"/>
          <w:color w:val="010000"/>
          <w:sz w:val="20"/>
        </w:rPr>
        <w:t xml:space="preserve">Method of handling fractional shares and shares that shareholders do not register to buy or pay to buy: Assign and authorize the Chair of the Board of Directors to decide on the offering including fractional shares arising due to rounding down and the number of shares not fully distributed because </w:t>
      </w:r>
      <w:r w:rsidR="00702292">
        <w:rPr>
          <w:rFonts w:ascii="Arial" w:hAnsi="Arial" w:cs="Arial"/>
          <w:color w:val="010000"/>
          <w:sz w:val="20"/>
        </w:rPr>
        <w:lastRenderedPageBreak/>
        <w:t>outstanding shareholders</w:t>
      </w:r>
      <w:r w:rsidRPr="00B64AD7">
        <w:rPr>
          <w:rFonts w:ascii="Arial" w:hAnsi="Arial" w:cs="Arial"/>
          <w:color w:val="010000"/>
          <w:sz w:val="20"/>
        </w:rPr>
        <w:t xml:space="preserve"> do not exercise their right to buy for other investors/shareholders on the principle that the selling price is not lower than the offering price to </w:t>
      </w:r>
      <w:r w:rsidR="00702292">
        <w:rPr>
          <w:rFonts w:ascii="Arial" w:hAnsi="Arial" w:cs="Arial"/>
          <w:color w:val="010000"/>
          <w:sz w:val="20"/>
        </w:rPr>
        <w:t>outstanding shareholders</w:t>
      </w:r>
      <w:r w:rsidRPr="00B64AD7">
        <w:rPr>
          <w:rFonts w:ascii="Arial" w:hAnsi="Arial" w:cs="Arial"/>
          <w:color w:val="010000"/>
          <w:sz w:val="20"/>
        </w:rPr>
        <w:t xml:space="preserve"> according to the method of exercising the right.</w:t>
      </w:r>
    </w:p>
    <w:p w14:paraId="3E24CA8A" w14:textId="57A03C74" w:rsidR="00CC7153" w:rsidRPr="00B64AD7" w:rsidRDefault="00BF5852" w:rsidP="00702292">
      <w:pPr>
        <w:numPr>
          <w:ilvl w:val="0"/>
          <w:numId w:val="1"/>
        </w:numPr>
        <w:pBdr>
          <w:top w:val="nil"/>
          <w:left w:val="nil"/>
          <w:bottom w:val="nil"/>
          <w:right w:val="nil"/>
          <w:between w:val="nil"/>
        </w:pBdr>
        <w:tabs>
          <w:tab w:val="left" w:pos="432"/>
          <w:tab w:val="left" w:pos="536"/>
        </w:tabs>
        <w:spacing w:after="120" w:line="360" w:lineRule="auto"/>
        <w:jc w:val="both"/>
        <w:rPr>
          <w:rFonts w:ascii="Arial" w:eastAsia="Arial" w:hAnsi="Arial" w:cs="Arial"/>
          <w:color w:val="010000"/>
          <w:sz w:val="20"/>
          <w:szCs w:val="20"/>
        </w:rPr>
      </w:pPr>
      <w:r w:rsidRPr="00B64AD7">
        <w:rPr>
          <w:rFonts w:ascii="Arial" w:hAnsi="Arial" w:cs="Arial"/>
          <w:color w:val="010000"/>
          <w:sz w:val="20"/>
        </w:rPr>
        <w:t xml:space="preserve">Transfer restriction conditions: shares </w:t>
      </w:r>
      <w:r w:rsidR="00A651F2" w:rsidRPr="00B64AD7">
        <w:rPr>
          <w:rFonts w:ascii="Arial" w:hAnsi="Arial" w:cs="Arial"/>
          <w:color w:val="010000"/>
          <w:sz w:val="20"/>
        </w:rPr>
        <w:t xml:space="preserve">offered </w:t>
      </w:r>
      <w:r w:rsidRPr="00B64AD7">
        <w:rPr>
          <w:rFonts w:ascii="Arial" w:hAnsi="Arial" w:cs="Arial"/>
          <w:color w:val="010000"/>
          <w:sz w:val="20"/>
        </w:rPr>
        <w:t xml:space="preserve">to </w:t>
      </w:r>
      <w:r w:rsidR="00702292">
        <w:rPr>
          <w:rFonts w:ascii="Arial" w:hAnsi="Arial" w:cs="Arial"/>
          <w:color w:val="010000"/>
          <w:sz w:val="20"/>
        </w:rPr>
        <w:t>outstanding shareholders</w:t>
      </w:r>
      <w:r w:rsidRPr="00B64AD7">
        <w:rPr>
          <w:rFonts w:ascii="Arial" w:hAnsi="Arial" w:cs="Arial"/>
          <w:color w:val="010000"/>
          <w:sz w:val="20"/>
        </w:rPr>
        <w:t xml:space="preserve"> are common shares and are not subject to transfer restrictions.</w:t>
      </w:r>
    </w:p>
    <w:p w14:paraId="247AE1CF" w14:textId="77777777" w:rsidR="00CC7153" w:rsidRPr="00B64AD7" w:rsidRDefault="00BF5852" w:rsidP="00702292">
      <w:pPr>
        <w:numPr>
          <w:ilvl w:val="0"/>
          <w:numId w:val="1"/>
        </w:numPr>
        <w:pBdr>
          <w:top w:val="nil"/>
          <w:left w:val="nil"/>
          <w:bottom w:val="nil"/>
          <w:right w:val="nil"/>
          <w:between w:val="nil"/>
        </w:pBdr>
        <w:tabs>
          <w:tab w:val="left" w:pos="432"/>
          <w:tab w:val="left" w:pos="590"/>
        </w:tabs>
        <w:spacing w:after="120" w:line="360" w:lineRule="auto"/>
        <w:jc w:val="both"/>
        <w:rPr>
          <w:rFonts w:ascii="Arial" w:eastAsia="Arial" w:hAnsi="Arial" w:cs="Arial"/>
          <w:color w:val="010000"/>
          <w:sz w:val="20"/>
          <w:szCs w:val="20"/>
        </w:rPr>
      </w:pPr>
      <w:r w:rsidRPr="00B64AD7">
        <w:rPr>
          <w:rFonts w:ascii="Arial" w:hAnsi="Arial" w:cs="Arial"/>
          <w:color w:val="010000"/>
          <w:sz w:val="20"/>
        </w:rPr>
        <w:t xml:space="preserve">Implementation time: In 2024 (or </w:t>
      </w:r>
      <w:r w:rsidR="00A651F2" w:rsidRPr="00B64AD7">
        <w:rPr>
          <w:rFonts w:ascii="Arial" w:hAnsi="Arial" w:cs="Arial"/>
          <w:color w:val="010000"/>
          <w:sz w:val="20"/>
        </w:rPr>
        <w:t>maybe</w:t>
      </w:r>
      <w:r w:rsidRPr="00B64AD7">
        <w:rPr>
          <w:rFonts w:ascii="Arial" w:hAnsi="Arial" w:cs="Arial"/>
          <w:color w:val="010000"/>
          <w:sz w:val="20"/>
        </w:rPr>
        <w:t xml:space="preserve"> longer depending on the implementation of the offering plan), the share distribution will be implemented within 90 days</w:t>
      </w:r>
      <w:r w:rsidR="00A651F2" w:rsidRPr="00B64AD7">
        <w:rPr>
          <w:rFonts w:ascii="Arial" w:hAnsi="Arial" w:cs="Arial"/>
          <w:color w:val="010000"/>
          <w:sz w:val="20"/>
        </w:rPr>
        <w:t>,</w:t>
      </w:r>
      <w:r w:rsidRPr="00B64AD7">
        <w:rPr>
          <w:rFonts w:ascii="Arial" w:hAnsi="Arial" w:cs="Arial"/>
          <w:color w:val="010000"/>
          <w:sz w:val="20"/>
        </w:rPr>
        <w:t xml:space="preserve"> and the offering extension period (if necessary</w:t>
      </w:r>
      <w:r w:rsidR="000E43F8" w:rsidRPr="00B64AD7">
        <w:rPr>
          <w:rFonts w:ascii="Arial" w:hAnsi="Arial" w:cs="Arial"/>
          <w:color w:val="010000"/>
          <w:sz w:val="20"/>
        </w:rPr>
        <w:t>)</w:t>
      </w:r>
      <w:r w:rsidRPr="00B64AD7">
        <w:rPr>
          <w:rFonts w:ascii="Arial" w:hAnsi="Arial" w:cs="Arial"/>
          <w:color w:val="010000"/>
          <w:sz w:val="20"/>
        </w:rPr>
        <w:t xml:space="preserve"> immediately after being granted a Certificate of offering registration by the State Securities Commission.</w:t>
      </w:r>
    </w:p>
    <w:p w14:paraId="1935753A" w14:textId="77777777" w:rsidR="00CC7153" w:rsidRPr="00B64AD7" w:rsidRDefault="00BF5852" w:rsidP="00702292">
      <w:pPr>
        <w:numPr>
          <w:ilvl w:val="0"/>
          <w:numId w:val="1"/>
        </w:numPr>
        <w:pBdr>
          <w:top w:val="nil"/>
          <w:left w:val="nil"/>
          <w:bottom w:val="nil"/>
          <w:right w:val="nil"/>
          <w:between w:val="nil"/>
        </w:pBdr>
        <w:tabs>
          <w:tab w:val="left" w:pos="432"/>
          <w:tab w:val="left" w:pos="590"/>
        </w:tabs>
        <w:spacing w:after="120" w:line="360" w:lineRule="auto"/>
        <w:jc w:val="both"/>
        <w:rPr>
          <w:rFonts w:ascii="Arial" w:eastAsia="Arial" w:hAnsi="Arial" w:cs="Arial"/>
          <w:color w:val="010000"/>
          <w:sz w:val="20"/>
          <w:szCs w:val="20"/>
        </w:rPr>
      </w:pPr>
      <w:r w:rsidRPr="00B64AD7">
        <w:rPr>
          <w:rFonts w:ascii="Arial" w:hAnsi="Arial" w:cs="Arial"/>
          <w:color w:val="010000"/>
          <w:sz w:val="20"/>
        </w:rPr>
        <w:t>Commitment to trading on the securities market: The Company commits to put additional offered shares into trading on the securities market within the time limit prescribed by law from the end of the offering.</w:t>
      </w:r>
    </w:p>
    <w:p w14:paraId="32DF004C" w14:textId="77777777" w:rsidR="00CC7153" w:rsidRPr="00B64AD7" w:rsidRDefault="00BF5852" w:rsidP="00702292">
      <w:pPr>
        <w:numPr>
          <w:ilvl w:val="0"/>
          <w:numId w:val="1"/>
        </w:numPr>
        <w:pBdr>
          <w:top w:val="nil"/>
          <w:left w:val="nil"/>
          <w:bottom w:val="nil"/>
          <w:right w:val="nil"/>
          <w:between w:val="nil"/>
        </w:pBdr>
        <w:tabs>
          <w:tab w:val="left" w:pos="432"/>
          <w:tab w:val="left" w:pos="590"/>
        </w:tabs>
        <w:spacing w:after="120" w:line="360" w:lineRule="auto"/>
        <w:jc w:val="both"/>
        <w:rPr>
          <w:rFonts w:ascii="Arial" w:eastAsia="Arial" w:hAnsi="Arial" w:cs="Arial"/>
          <w:color w:val="010000"/>
          <w:sz w:val="20"/>
          <w:szCs w:val="20"/>
        </w:rPr>
      </w:pPr>
      <w:r w:rsidRPr="00B64AD7">
        <w:rPr>
          <w:rFonts w:ascii="Arial" w:hAnsi="Arial" w:cs="Arial"/>
          <w:color w:val="010000"/>
          <w:sz w:val="20"/>
        </w:rPr>
        <w:t>Registration of additional securities and listing of additional shares: Implement the authorization of the General Meeting of Shareholders of the Company, the Board of Directors implement the necessary procedures to register additional securities at the Vietnam Securities Depository and register additional trading on the Hanoi Stock Exchange for all shares successfully offered after the end of the offering, in accordance with the current provisions of law</w:t>
      </w:r>
    </w:p>
    <w:p w14:paraId="301B2F5D" w14:textId="77777777" w:rsidR="00CC7153" w:rsidRPr="00B64AD7" w:rsidRDefault="00BF5852" w:rsidP="00702292">
      <w:pPr>
        <w:pBdr>
          <w:top w:val="nil"/>
          <w:left w:val="nil"/>
          <w:bottom w:val="nil"/>
          <w:right w:val="nil"/>
          <w:between w:val="nil"/>
        </w:pBdr>
        <w:spacing w:after="120" w:line="360" w:lineRule="auto"/>
        <w:jc w:val="both"/>
        <w:rPr>
          <w:rFonts w:ascii="Arial" w:eastAsia="Arial" w:hAnsi="Arial" w:cs="Arial"/>
          <w:color w:val="010000"/>
          <w:sz w:val="20"/>
          <w:szCs w:val="20"/>
        </w:rPr>
      </w:pPr>
      <w:r w:rsidRPr="00B64AD7">
        <w:rPr>
          <w:rFonts w:ascii="Arial" w:hAnsi="Arial" w:cs="Arial"/>
          <w:color w:val="010000"/>
          <w:sz w:val="20"/>
        </w:rPr>
        <w:t>Article 2: Approve offering purposes and the detailed plan on using the proceeds from the offering.</w:t>
      </w:r>
    </w:p>
    <w:p w14:paraId="1DF4CEC4" w14:textId="77777777" w:rsidR="00CC7153" w:rsidRPr="00B64AD7" w:rsidRDefault="00BF5852" w:rsidP="00702292">
      <w:pPr>
        <w:pBdr>
          <w:top w:val="nil"/>
          <w:left w:val="nil"/>
          <w:bottom w:val="nil"/>
          <w:right w:val="nil"/>
          <w:between w:val="nil"/>
        </w:pBdr>
        <w:spacing w:after="120" w:line="360" w:lineRule="auto"/>
        <w:jc w:val="both"/>
        <w:rPr>
          <w:rFonts w:ascii="Arial" w:eastAsia="Arial" w:hAnsi="Arial" w:cs="Arial"/>
          <w:color w:val="010000"/>
          <w:sz w:val="20"/>
          <w:szCs w:val="20"/>
        </w:rPr>
      </w:pPr>
      <w:r w:rsidRPr="00B64AD7">
        <w:rPr>
          <w:rFonts w:ascii="Arial" w:hAnsi="Arial" w:cs="Arial"/>
          <w:color w:val="010000"/>
          <w:sz w:val="20"/>
        </w:rPr>
        <w:t>Pursuant to Extraordinary General Mandate 2024 No. 01-24/NQ/DHDCD/HIPT dated January 19, 2024 of HIPT Group Joint Stock Company, the plan on the production and business activities, the construction investment plan and the actual operating situation of the Company, the Board of Directors agreed on the plan on using the proceeds from the offering to (1) Supplement working capital to serve the business activities of the Company; (2) Pay the due debts and pay orders to suppliers of the Company; (3) Invest capital in potential businesses according to the policy of the Executive Board of the Company.</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34"/>
        <w:gridCol w:w="5657"/>
        <w:gridCol w:w="2626"/>
      </w:tblGrid>
      <w:tr w:rsidR="00CC7153" w:rsidRPr="00B64AD7" w14:paraId="33C52A0F" w14:textId="77777777" w:rsidTr="00FF5752">
        <w:tc>
          <w:tcPr>
            <w:tcW w:w="407" w:type="pct"/>
            <w:shd w:val="clear" w:color="auto" w:fill="auto"/>
            <w:tcMar>
              <w:top w:w="0" w:type="dxa"/>
              <w:bottom w:w="0" w:type="dxa"/>
            </w:tcMar>
            <w:vAlign w:val="center"/>
          </w:tcPr>
          <w:p w14:paraId="53ACEFB9" w14:textId="77777777" w:rsidR="00CC7153" w:rsidRPr="00B64AD7" w:rsidRDefault="00BF5852" w:rsidP="00702292">
            <w:pPr>
              <w:pBdr>
                <w:top w:val="nil"/>
                <w:left w:val="nil"/>
                <w:bottom w:val="nil"/>
                <w:right w:val="nil"/>
                <w:between w:val="nil"/>
              </w:pBdr>
              <w:spacing w:after="120" w:line="360" w:lineRule="auto"/>
              <w:jc w:val="both"/>
              <w:rPr>
                <w:rFonts w:ascii="Arial" w:eastAsia="Arial" w:hAnsi="Arial" w:cs="Arial"/>
                <w:color w:val="010000"/>
                <w:sz w:val="20"/>
                <w:szCs w:val="20"/>
              </w:rPr>
            </w:pPr>
            <w:r w:rsidRPr="00B64AD7">
              <w:rPr>
                <w:rFonts w:ascii="Arial" w:hAnsi="Arial" w:cs="Arial"/>
                <w:color w:val="010000"/>
                <w:sz w:val="20"/>
              </w:rPr>
              <w:t>No.</w:t>
            </w:r>
          </w:p>
        </w:tc>
        <w:tc>
          <w:tcPr>
            <w:tcW w:w="3137" w:type="pct"/>
            <w:shd w:val="clear" w:color="auto" w:fill="auto"/>
            <w:tcMar>
              <w:top w:w="0" w:type="dxa"/>
              <w:bottom w:w="0" w:type="dxa"/>
            </w:tcMar>
            <w:vAlign w:val="center"/>
          </w:tcPr>
          <w:p w14:paraId="2C7560BA" w14:textId="77777777" w:rsidR="00CC7153" w:rsidRPr="00B64AD7" w:rsidRDefault="00BF5852" w:rsidP="00702292">
            <w:pPr>
              <w:pBdr>
                <w:top w:val="nil"/>
                <w:left w:val="nil"/>
                <w:bottom w:val="nil"/>
                <w:right w:val="nil"/>
                <w:between w:val="nil"/>
              </w:pBdr>
              <w:spacing w:after="120" w:line="360" w:lineRule="auto"/>
              <w:jc w:val="both"/>
              <w:rPr>
                <w:rFonts w:ascii="Arial" w:eastAsia="Arial" w:hAnsi="Arial" w:cs="Arial"/>
                <w:color w:val="010000"/>
                <w:sz w:val="20"/>
                <w:szCs w:val="20"/>
              </w:rPr>
            </w:pPr>
            <w:r w:rsidRPr="00B64AD7">
              <w:rPr>
                <w:rFonts w:ascii="Arial" w:hAnsi="Arial" w:cs="Arial"/>
                <w:color w:val="010000"/>
                <w:sz w:val="20"/>
              </w:rPr>
              <w:t>Purpose on using capital</w:t>
            </w:r>
          </w:p>
        </w:tc>
        <w:tc>
          <w:tcPr>
            <w:tcW w:w="1456" w:type="pct"/>
            <w:shd w:val="clear" w:color="auto" w:fill="auto"/>
            <w:tcMar>
              <w:top w:w="0" w:type="dxa"/>
              <w:bottom w:w="0" w:type="dxa"/>
            </w:tcMar>
            <w:vAlign w:val="center"/>
          </w:tcPr>
          <w:p w14:paraId="2E0C9537" w14:textId="77777777" w:rsidR="00CC7153" w:rsidRPr="00B64AD7" w:rsidRDefault="00BF5852" w:rsidP="00702292">
            <w:pPr>
              <w:pBdr>
                <w:top w:val="nil"/>
                <w:left w:val="nil"/>
                <w:bottom w:val="nil"/>
                <w:right w:val="nil"/>
                <w:between w:val="nil"/>
              </w:pBdr>
              <w:spacing w:after="120" w:line="360" w:lineRule="auto"/>
              <w:jc w:val="both"/>
              <w:rPr>
                <w:rFonts w:ascii="Arial" w:eastAsia="Arial" w:hAnsi="Arial" w:cs="Arial"/>
                <w:color w:val="010000"/>
                <w:sz w:val="20"/>
                <w:szCs w:val="20"/>
              </w:rPr>
            </w:pPr>
            <w:r w:rsidRPr="00B64AD7">
              <w:rPr>
                <w:rFonts w:ascii="Arial" w:hAnsi="Arial" w:cs="Arial"/>
                <w:color w:val="010000"/>
                <w:sz w:val="20"/>
              </w:rPr>
              <w:t>Value (Million VND)</w:t>
            </w:r>
          </w:p>
        </w:tc>
      </w:tr>
      <w:tr w:rsidR="00CC7153" w:rsidRPr="00B64AD7" w14:paraId="57AE7473" w14:textId="77777777" w:rsidTr="00FF5752">
        <w:tc>
          <w:tcPr>
            <w:tcW w:w="407" w:type="pct"/>
            <w:shd w:val="clear" w:color="auto" w:fill="auto"/>
            <w:tcMar>
              <w:top w:w="0" w:type="dxa"/>
              <w:bottom w:w="0" w:type="dxa"/>
            </w:tcMar>
            <w:vAlign w:val="center"/>
          </w:tcPr>
          <w:p w14:paraId="2DEB5B71" w14:textId="77777777" w:rsidR="00CC7153" w:rsidRPr="00B64AD7" w:rsidRDefault="00BF5852" w:rsidP="00702292">
            <w:pPr>
              <w:pBdr>
                <w:top w:val="nil"/>
                <w:left w:val="nil"/>
                <w:bottom w:val="nil"/>
                <w:right w:val="nil"/>
                <w:between w:val="nil"/>
              </w:pBdr>
              <w:spacing w:after="120" w:line="360" w:lineRule="auto"/>
              <w:jc w:val="both"/>
              <w:rPr>
                <w:rFonts w:ascii="Arial" w:eastAsia="Arial" w:hAnsi="Arial" w:cs="Arial"/>
                <w:color w:val="010000"/>
                <w:sz w:val="20"/>
                <w:szCs w:val="20"/>
              </w:rPr>
            </w:pPr>
            <w:r w:rsidRPr="00B64AD7">
              <w:rPr>
                <w:rFonts w:ascii="Arial" w:hAnsi="Arial" w:cs="Arial"/>
                <w:color w:val="010000"/>
                <w:sz w:val="20"/>
              </w:rPr>
              <w:t>1</w:t>
            </w:r>
          </w:p>
        </w:tc>
        <w:tc>
          <w:tcPr>
            <w:tcW w:w="3137" w:type="pct"/>
            <w:shd w:val="clear" w:color="auto" w:fill="auto"/>
            <w:tcMar>
              <w:top w:w="0" w:type="dxa"/>
              <w:bottom w:w="0" w:type="dxa"/>
            </w:tcMar>
            <w:vAlign w:val="center"/>
          </w:tcPr>
          <w:p w14:paraId="391FB74C" w14:textId="77777777" w:rsidR="00CC7153" w:rsidRPr="00B64AD7" w:rsidRDefault="00BF5852" w:rsidP="00702292">
            <w:pPr>
              <w:pBdr>
                <w:top w:val="nil"/>
                <w:left w:val="nil"/>
                <w:bottom w:val="nil"/>
                <w:right w:val="nil"/>
                <w:between w:val="nil"/>
              </w:pBdr>
              <w:spacing w:after="120" w:line="360" w:lineRule="auto"/>
              <w:jc w:val="both"/>
              <w:rPr>
                <w:rFonts w:ascii="Arial" w:eastAsia="Arial" w:hAnsi="Arial" w:cs="Arial"/>
                <w:color w:val="010000"/>
                <w:sz w:val="20"/>
                <w:szCs w:val="20"/>
              </w:rPr>
            </w:pPr>
            <w:r w:rsidRPr="00B64AD7">
              <w:rPr>
                <w:rFonts w:ascii="Arial" w:hAnsi="Arial" w:cs="Arial"/>
                <w:color w:val="010000"/>
                <w:sz w:val="20"/>
              </w:rPr>
              <w:t>Supplement working capital for production and business activities of the Company.</w:t>
            </w:r>
          </w:p>
        </w:tc>
        <w:tc>
          <w:tcPr>
            <w:tcW w:w="1456" w:type="pct"/>
            <w:shd w:val="clear" w:color="auto" w:fill="auto"/>
            <w:tcMar>
              <w:top w:w="0" w:type="dxa"/>
              <w:bottom w:w="0" w:type="dxa"/>
            </w:tcMar>
            <w:vAlign w:val="center"/>
          </w:tcPr>
          <w:p w14:paraId="10C7AFC3" w14:textId="77777777" w:rsidR="00CC7153" w:rsidRPr="00B64AD7" w:rsidRDefault="00BF5852" w:rsidP="00702292">
            <w:pPr>
              <w:pBdr>
                <w:top w:val="nil"/>
                <w:left w:val="nil"/>
                <w:bottom w:val="nil"/>
                <w:right w:val="nil"/>
                <w:between w:val="nil"/>
              </w:pBdr>
              <w:spacing w:after="120" w:line="360" w:lineRule="auto"/>
              <w:jc w:val="both"/>
              <w:rPr>
                <w:rFonts w:ascii="Arial" w:eastAsia="Arial" w:hAnsi="Arial" w:cs="Arial"/>
                <w:color w:val="010000"/>
                <w:sz w:val="20"/>
                <w:szCs w:val="20"/>
              </w:rPr>
            </w:pPr>
            <w:r w:rsidRPr="00B64AD7">
              <w:rPr>
                <w:rFonts w:ascii="Arial" w:hAnsi="Arial" w:cs="Arial"/>
                <w:color w:val="010000"/>
                <w:sz w:val="20"/>
              </w:rPr>
              <w:t>30,000</w:t>
            </w:r>
          </w:p>
        </w:tc>
      </w:tr>
      <w:tr w:rsidR="00CC7153" w:rsidRPr="00B64AD7" w14:paraId="5489DA52" w14:textId="77777777" w:rsidTr="00FF5752">
        <w:tc>
          <w:tcPr>
            <w:tcW w:w="407" w:type="pct"/>
            <w:shd w:val="clear" w:color="auto" w:fill="auto"/>
            <w:tcMar>
              <w:top w:w="0" w:type="dxa"/>
              <w:bottom w:w="0" w:type="dxa"/>
            </w:tcMar>
            <w:vAlign w:val="center"/>
          </w:tcPr>
          <w:p w14:paraId="5AB64AD9" w14:textId="77777777" w:rsidR="00CC7153" w:rsidRPr="00B64AD7" w:rsidRDefault="00BF5852" w:rsidP="00702292">
            <w:pPr>
              <w:pBdr>
                <w:top w:val="nil"/>
                <w:left w:val="nil"/>
                <w:bottom w:val="nil"/>
                <w:right w:val="nil"/>
                <w:between w:val="nil"/>
              </w:pBdr>
              <w:spacing w:after="120" w:line="360" w:lineRule="auto"/>
              <w:jc w:val="both"/>
              <w:rPr>
                <w:rFonts w:ascii="Arial" w:eastAsia="Arial" w:hAnsi="Arial" w:cs="Arial"/>
                <w:color w:val="010000"/>
                <w:sz w:val="20"/>
                <w:szCs w:val="20"/>
              </w:rPr>
            </w:pPr>
            <w:r w:rsidRPr="00B64AD7">
              <w:rPr>
                <w:rFonts w:ascii="Arial" w:hAnsi="Arial" w:cs="Arial"/>
                <w:color w:val="010000"/>
                <w:sz w:val="20"/>
              </w:rPr>
              <w:t>2</w:t>
            </w:r>
          </w:p>
        </w:tc>
        <w:tc>
          <w:tcPr>
            <w:tcW w:w="3137" w:type="pct"/>
            <w:shd w:val="clear" w:color="auto" w:fill="auto"/>
            <w:tcMar>
              <w:top w:w="0" w:type="dxa"/>
              <w:bottom w:w="0" w:type="dxa"/>
            </w:tcMar>
            <w:vAlign w:val="center"/>
          </w:tcPr>
          <w:p w14:paraId="1E625654" w14:textId="77777777" w:rsidR="00CC7153" w:rsidRPr="00B64AD7" w:rsidRDefault="00BF5852" w:rsidP="00702292">
            <w:pPr>
              <w:pBdr>
                <w:top w:val="nil"/>
                <w:left w:val="nil"/>
                <w:bottom w:val="nil"/>
                <w:right w:val="nil"/>
                <w:between w:val="nil"/>
              </w:pBdr>
              <w:spacing w:after="120" w:line="360" w:lineRule="auto"/>
              <w:jc w:val="both"/>
              <w:rPr>
                <w:rFonts w:ascii="Arial" w:eastAsia="Arial" w:hAnsi="Arial" w:cs="Arial"/>
                <w:color w:val="010000"/>
                <w:sz w:val="20"/>
                <w:szCs w:val="20"/>
              </w:rPr>
            </w:pPr>
            <w:r w:rsidRPr="00B64AD7">
              <w:rPr>
                <w:rFonts w:ascii="Arial" w:hAnsi="Arial" w:cs="Arial"/>
                <w:color w:val="010000"/>
                <w:sz w:val="20"/>
              </w:rPr>
              <w:t>Pay the due debts and pay orders to suppliers of the Company</w:t>
            </w:r>
          </w:p>
        </w:tc>
        <w:tc>
          <w:tcPr>
            <w:tcW w:w="1456" w:type="pct"/>
            <w:shd w:val="clear" w:color="auto" w:fill="auto"/>
            <w:tcMar>
              <w:top w:w="0" w:type="dxa"/>
              <w:bottom w:w="0" w:type="dxa"/>
            </w:tcMar>
            <w:vAlign w:val="center"/>
          </w:tcPr>
          <w:p w14:paraId="3D9692C8" w14:textId="77777777" w:rsidR="00CC7153" w:rsidRPr="00B64AD7" w:rsidRDefault="00BF5852" w:rsidP="00702292">
            <w:pPr>
              <w:pBdr>
                <w:top w:val="nil"/>
                <w:left w:val="nil"/>
                <w:bottom w:val="nil"/>
                <w:right w:val="nil"/>
                <w:between w:val="nil"/>
              </w:pBdr>
              <w:spacing w:after="120" w:line="360" w:lineRule="auto"/>
              <w:jc w:val="both"/>
              <w:rPr>
                <w:rFonts w:ascii="Arial" w:eastAsia="Arial" w:hAnsi="Arial" w:cs="Arial"/>
                <w:color w:val="010000"/>
                <w:sz w:val="20"/>
                <w:szCs w:val="20"/>
              </w:rPr>
            </w:pPr>
            <w:r w:rsidRPr="00B64AD7">
              <w:rPr>
                <w:rFonts w:ascii="Arial" w:hAnsi="Arial" w:cs="Arial"/>
                <w:color w:val="010000"/>
                <w:sz w:val="20"/>
              </w:rPr>
              <w:t>60,236.12</w:t>
            </w:r>
          </w:p>
        </w:tc>
      </w:tr>
      <w:tr w:rsidR="00CC7153" w:rsidRPr="00B64AD7" w14:paraId="13C005C2" w14:textId="77777777" w:rsidTr="00FF5752">
        <w:tc>
          <w:tcPr>
            <w:tcW w:w="407" w:type="pct"/>
            <w:shd w:val="clear" w:color="auto" w:fill="auto"/>
            <w:tcMar>
              <w:top w:w="0" w:type="dxa"/>
              <w:bottom w:w="0" w:type="dxa"/>
            </w:tcMar>
            <w:vAlign w:val="center"/>
          </w:tcPr>
          <w:p w14:paraId="4789698F" w14:textId="77777777" w:rsidR="00CC7153" w:rsidRPr="00B64AD7" w:rsidRDefault="00BF5852" w:rsidP="00702292">
            <w:pPr>
              <w:pBdr>
                <w:top w:val="nil"/>
                <w:left w:val="nil"/>
                <w:bottom w:val="nil"/>
                <w:right w:val="nil"/>
                <w:between w:val="nil"/>
              </w:pBdr>
              <w:spacing w:after="120" w:line="360" w:lineRule="auto"/>
              <w:jc w:val="both"/>
              <w:rPr>
                <w:rFonts w:ascii="Arial" w:eastAsia="Arial" w:hAnsi="Arial" w:cs="Arial"/>
                <w:color w:val="010000"/>
                <w:sz w:val="20"/>
                <w:szCs w:val="20"/>
              </w:rPr>
            </w:pPr>
            <w:r w:rsidRPr="00B64AD7">
              <w:rPr>
                <w:rFonts w:ascii="Arial" w:hAnsi="Arial" w:cs="Arial"/>
                <w:color w:val="010000"/>
                <w:sz w:val="20"/>
              </w:rPr>
              <w:t>3</w:t>
            </w:r>
          </w:p>
        </w:tc>
        <w:tc>
          <w:tcPr>
            <w:tcW w:w="3137" w:type="pct"/>
            <w:shd w:val="clear" w:color="auto" w:fill="auto"/>
            <w:tcMar>
              <w:top w:w="0" w:type="dxa"/>
              <w:bottom w:w="0" w:type="dxa"/>
            </w:tcMar>
            <w:vAlign w:val="center"/>
          </w:tcPr>
          <w:p w14:paraId="7DA370C2" w14:textId="77777777" w:rsidR="00CC7153" w:rsidRPr="00B64AD7" w:rsidRDefault="00BF5852" w:rsidP="00702292">
            <w:pPr>
              <w:pBdr>
                <w:top w:val="nil"/>
                <w:left w:val="nil"/>
                <w:bottom w:val="nil"/>
                <w:right w:val="nil"/>
                <w:between w:val="nil"/>
              </w:pBdr>
              <w:spacing w:after="120" w:line="360" w:lineRule="auto"/>
              <w:jc w:val="both"/>
              <w:rPr>
                <w:rFonts w:ascii="Arial" w:eastAsia="Arial" w:hAnsi="Arial" w:cs="Arial"/>
                <w:color w:val="010000"/>
                <w:sz w:val="20"/>
                <w:szCs w:val="20"/>
              </w:rPr>
            </w:pPr>
            <w:r w:rsidRPr="00B64AD7">
              <w:rPr>
                <w:rFonts w:ascii="Arial" w:hAnsi="Arial" w:cs="Arial"/>
                <w:color w:val="010000"/>
                <w:sz w:val="20"/>
              </w:rPr>
              <w:t>Invest capital in potential businesses according to the policy of the Executive Board of the Company.</w:t>
            </w:r>
          </w:p>
        </w:tc>
        <w:tc>
          <w:tcPr>
            <w:tcW w:w="1456" w:type="pct"/>
            <w:shd w:val="clear" w:color="auto" w:fill="auto"/>
            <w:tcMar>
              <w:top w:w="0" w:type="dxa"/>
              <w:bottom w:w="0" w:type="dxa"/>
            </w:tcMar>
            <w:vAlign w:val="center"/>
          </w:tcPr>
          <w:p w14:paraId="0229AC34" w14:textId="77777777" w:rsidR="00CC7153" w:rsidRPr="00B64AD7" w:rsidRDefault="00BF5852" w:rsidP="00702292">
            <w:pPr>
              <w:pBdr>
                <w:top w:val="nil"/>
                <w:left w:val="nil"/>
                <w:bottom w:val="nil"/>
                <w:right w:val="nil"/>
                <w:between w:val="nil"/>
              </w:pBdr>
              <w:spacing w:after="120" w:line="360" w:lineRule="auto"/>
              <w:jc w:val="both"/>
              <w:rPr>
                <w:rFonts w:ascii="Arial" w:eastAsia="Arial" w:hAnsi="Arial" w:cs="Arial"/>
                <w:color w:val="010000"/>
                <w:sz w:val="20"/>
                <w:szCs w:val="20"/>
              </w:rPr>
            </w:pPr>
            <w:r w:rsidRPr="00B64AD7">
              <w:rPr>
                <w:rFonts w:ascii="Arial" w:hAnsi="Arial" w:cs="Arial"/>
                <w:color w:val="010000"/>
                <w:sz w:val="20"/>
              </w:rPr>
              <w:t>0</w:t>
            </w:r>
          </w:p>
        </w:tc>
      </w:tr>
      <w:tr w:rsidR="00CC7153" w:rsidRPr="00B64AD7" w14:paraId="767C63F5" w14:textId="77777777" w:rsidTr="00FF5752">
        <w:tc>
          <w:tcPr>
            <w:tcW w:w="407" w:type="pct"/>
            <w:shd w:val="clear" w:color="auto" w:fill="auto"/>
            <w:tcMar>
              <w:top w:w="0" w:type="dxa"/>
              <w:bottom w:w="0" w:type="dxa"/>
            </w:tcMar>
            <w:vAlign w:val="center"/>
          </w:tcPr>
          <w:p w14:paraId="48A9A62A" w14:textId="77777777" w:rsidR="00CC7153" w:rsidRPr="00B64AD7" w:rsidRDefault="00CC7153" w:rsidP="00702292">
            <w:pPr>
              <w:spacing w:after="120" w:line="360" w:lineRule="auto"/>
              <w:jc w:val="both"/>
              <w:rPr>
                <w:rFonts w:ascii="Arial" w:eastAsia="Arial" w:hAnsi="Arial" w:cs="Arial"/>
                <w:color w:val="010000"/>
                <w:sz w:val="20"/>
                <w:szCs w:val="20"/>
              </w:rPr>
            </w:pPr>
          </w:p>
        </w:tc>
        <w:tc>
          <w:tcPr>
            <w:tcW w:w="3137" w:type="pct"/>
            <w:shd w:val="clear" w:color="auto" w:fill="auto"/>
            <w:tcMar>
              <w:top w:w="0" w:type="dxa"/>
              <w:bottom w:w="0" w:type="dxa"/>
            </w:tcMar>
            <w:vAlign w:val="center"/>
          </w:tcPr>
          <w:p w14:paraId="2F587D10" w14:textId="77777777" w:rsidR="00CC7153" w:rsidRPr="00B64AD7" w:rsidRDefault="00BF5852" w:rsidP="00702292">
            <w:pPr>
              <w:pBdr>
                <w:top w:val="nil"/>
                <w:left w:val="nil"/>
                <w:bottom w:val="nil"/>
                <w:right w:val="nil"/>
                <w:between w:val="nil"/>
              </w:pBdr>
              <w:spacing w:after="120" w:line="360" w:lineRule="auto"/>
              <w:jc w:val="both"/>
              <w:rPr>
                <w:rFonts w:ascii="Arial" w:eastAsia="Arial" w:hAnsi="Arial" w:cs="Arial"/>
                <w:color w:val="010000"/>
                <w:sz w:val="20"/>
                <w:szCs w:val="20"/>
              </w:rPr>
            </w:pPr>
            <w:r w:rsidRPr="00B64AD7">
              <w:rPr>
                <w:rFonts w:ascii="Arial" w:hAnsi="Arial" w:cs="Arial"/>
                <w:color w:val="010000"/>
                <w:sz w:val="20"/>
              </w:rPr>
              <w:t>Total</w:t>
            </w:r>
          </w:p>
        </w:tc>
        <w:tc>
          <w:tcPr>
            <w:tcW w:w="1456" w:type="pct"/>
            <w:shd w:val="clear" w:color="auto" w:fill="auto"/>
            <w:tcMar>
              <w:top w:w="0" w:type="dxa"/>
              <w:bottom w:w="0" w:type="dxa"/>
            </w:tcMar>
            <w:vAlign w:val="center"/>
          </w:tcPr>
          <w:p w14:paraId="70C2A68D" w14:textId="77777777" w:rsidR="00CC7153" w:rsidRPr="00B64AD7" w:rsidRDefault="00BF5852" w:rsidP="00702292">
            <w:pPr>
              <w:pBdr>
                <w:top w:val="nil"/>
                <w:left w:val="nil"/>
                <w:bottom w:val="nil"/>
                <w:right w:val="nil"/>
                <w:between w:val="nil"/>
              </w:pBdr>
              <w:spacing w:after="120" w:line="360" w:lineRule="auto"/>
              <w:jc w:val="both"/>
              <w:rPr>
                <w:rFonts w:ascii="Arial" w:eastAsia="Arial" w:hAnsi="Arial" w:cs="Arial"/>
                <w:color w:val="010000"/>
                <w:sz w:val="20"/>
                <w:szCs w:val="20"/>
              </w:rPr>
            </w:pPr>
            <w:r w:rsidRPr="00B64AD7">
              <w:rPr>
                <w:rFonts w:ascii="Arial" w:hAnsi="Arial" w:cs="Arial"/>
                <w:color w:val="010000"/>
                <w:sz w:val="20"/>
              </w:rPr>
              <w:t>90,236.12</w:t>
            </w:r>
          </w:p>
        </w:tc>
      </w:tr>
    </w:tbl>
    <w:p w14:paraId="1D13AE35" w14:textId="78534437" w:rsidR="00CC7153" w:rsidRPr="00B64AD7" w:rsidRDefault="00BF5852" w:rsidP="00702292">
      <w:pPr>
        <w:pBdr>
          <w:top w:val="nil"/>
          <w:left w:val="nil"/>
          <w:bottom w:val="nil"/>
          <w:right w:val="nil"/>
          <w:between w:val="nil"/>
        </w:pBdr>
        <w:spacing w:after="120" w:line="360" w:lineRule="auto"/>
        <w:jc w:val="both"/>
        <w:rPr>
          <w:rFonts w:ascii="Arial" w:eastAsia="Arial" w:hAnsi="Arial" w:cs="Arial"/>
          <w:color w:val="010000"/>
          <w:sz w:val="20"/>
          <w:szCs w:val="20"/>
        </w:rPr>
      </w:pPr>
      <w:r w:rsidRPr="00B64AD7">
        <w:rPr>
          <w:rFonts w:ascii="Arial" w:hAnsi="Arial" w:cs="Arial"/>
          <w:color w:val="010000"/>
          <w:sz w:val="20"/>
        </w:rPr>
        <w:t xml:space="preserve">The Board of Directors authorized and assigned the Chair of the Board of Directors of the Company </w:t>
      </w:r>
      <w:proofErr w:type="spellStart"/>
      <w:r w:rsidR="00416067" w:rsidRPr="00B64AD7">
        <w:rPr>
          <w:rFonts w:ascii="Arial" w:hAnsi="Arial" w:cs="Arial"/>
          <w:color w:val="010000"/>
          <w:sz w:val="20"/>
        </w:rPr>
        <w:t>basd</w:t>
      </w:r>
      <w:proofErr w:type="spellEnd"/>
      <w:r w:rsidR="00416067" w:rsidRPr="00B64AD7">
        <w:rPr>
          <w:rFonts w:ascii="Arial" w:hAnsi="Arial" w:cs="Arial"/>
          <w:color w:val="010000"/>
          <w:sz w:val="20"/>
        </w:rPr>
        <w:t xml:space="preserve"> on the plan and demand of the investment, construction and business situation of the company to</w:t>
      </w:r>
      <w:r w:rsidRPr="00B64AD7">
        <w:rPr>
          <w:rFonts w:ascii="Arial" w:hAnsi="Arial" w:cs="Arial"/>
          <w:color w:val="010000"/>
          <w:sz w:val="20"/>
        </w:rPr>
        <w:t xml:space="preserve"> direct the implementation and balance the current capital sources to disburse proceeds from the offering in a reasonable and effective way that ensures the maximum benefits of the Company and its </w:t>
      </w:r>
      <w:r w:rsidRPr="00B64AD7">
        <w:rPr>
          <w:rFonts w:ascii="Arial" w:hAnsi="Arial" w:cs="Arial"/>
          <w:color w:val="010000"/>
          <w:sz w:val="20"/>
        </w:rPr>
        <w:lastRenderedPageBreak/>
        <w:t>shareholders, based on the plan, needs of investment construction, and the Company’s business activity situation.</w:t>
      </w:r>
    </w:p>
    <w:p w14:paraId="170EF901" w14:textId="77777777" w:rsidR="00CC7153" w:rsidRPr="00B64AD7" w:rsidRDefault="00BF5852" w:rsidP="00702292">
      <w:pPr>
        <w:pBdr>
          <w:top w:val="nil"/>
          <w:left w:val="nil"/>
          <w:bottom w:val="nil"/>
          <w:right w:val="nil"/>
          <w:between w:val="nil"/>
        </w:pBdr>
        <w:spacing w:after="120" w:line="360" w:lineRule="auto"/>
        <w:jc w:val="both"/>
        <w:rPr>
          <w:rFonts w:ascii="Arial" w:eastAsia="Arial" w:hAnsi="Arial" w:cs="Arial"/>
          <w:color w:val="010000"/>
          <w:sz w:val="20"/>
          <w:szCs w:val="20"/>
        </w:rPr>
      </w:pPr>
      <w:r w:rsidRPr="00B64AD7">
        <w:rPr>
          <w:rFonts w:ascii="Arial" w:hAnsi="Arial" w:cs="Arial"/>
          <w:color w:val="010000"/>
          <w:sz w:val="20"/>
        </w:rPr>
        <w:t>Article 3: The Board of Directors authorized and assigned the Chair of the Board of Directors to direct and implement necessary work according to the provisions of law to complete the offering and use the proceeds from the offering for the right purposes, increasing the efficiency of using capital and business efficiency of the Company.</w:t>
      </w:r>
    </w:p>
    <w:p w14:paraId="3473555C" w14:textId="77777777" w:rsidR="00CC7153" w:rsidRPr="00B64AD7" w:rsidRDefault="00BF5852" w:rsidP="00702292">
      <w:pPr>
        <w:pBdr>
          <w:top w:val="nil"/>
          <w:left w:val="nil"/>
          <w:bottom w:val="nil"/>
          <w:right w:val="nil"/>
          <w:between w:val="nil"/>
        </w:pBdr>
        <w:spacing w:after="120" w:line="360" w:lineRule="auto"/>
        <w:jc w:val="both"/>
        <w:rPr>
          <w:rFonts w:ascii="Arial" w:eastAsia="Arial" w:hAnsi="Arial" w:cs="Arial"/>
          <w:color w:val="010000"/>
          <w:sz w:val="20"/>
          <w:szCs w:val="20"/>
        </w:rPr>
      </w:pPr>
      <w:r w:rsidRPr="00B64AD7">
        <w:rPr>
          <w:rFonts w:ascii="Arial" w:hAnsi="Arial" w:cs="Arial"/>
          <w:color w:val="010000"/>
          <w:sz w:val="20"/>
        </w:rPr>
        <w:t>Article 4: Terms of enforcement.</w:t>
      </w:r>
    </w:p>
    <w:p w14:paraId="479E7487" w14:textId="3337FD01" w:rsidR="00CC7153" w:rsidRPr="00B64AD7" w:rsidRDefault="00BF5852" w:rsidP="00702292">
      <w:pPr>
        <w:pBdr>
          <w:top w:val="nil"/>
          <w:left w:val="nil"/>
          <w:bottom w:val="nil"/>
          <w:right w:val="nil"/>
          <w:between w:val="nil"/>
        </w:pBdr>
        <w:spacing w:after="120" w:line="360" w:lineRule="auto"/>
        <w:jc w:val="both"/>
        <w:rPr>
          <w:rFonts w:ascii="Arial" w:eastAsia="Arial" w:hAnsi="Arial" w:cs="Arial"/>
          <w:color w:val="010000"/>
          <w:sz w:val="20"/>
          <w:szCs w:val="20"/>
        </w:rPr>
      </w:pPr>
      <w:r w:rsidRPr="00B64AD7">
        <w:rPr>
          <w:rFonts w:ascii="Arial" w:hAnsi="Arial" w:cs="Arial"/>
          <w:color w:val="010000"/>
          <w:sz w:val="20"/>
        </w:rPr>
        <w:t>This</w:t>
      </w:r>
      <w:r w:rsidR="00702292">
        <w:rPr>
          <w:rFonts w:ascii="Arial" w:hAnsi="Arial" w:cs="Arial"/>
          <w:color w:val="010000"/>
          <w:sz w:val="20"/>
        </w:rPr>
        <w:t xml:space="preserve"> Board</w:t>
      </w:r>
      <w:r w:rsidRPr="00B64AD7">
        <w:rPr>
          <w:rFonts w:ascii="Arial" w:hAnsi="Arial" w:cs="Arial"/>
          <w:color w:val="010000"/>
          <w:sz w:val="20"/>
        </w:rPr>
        <w:t xml:space="preserve"> Resolution takes effect and replaces Resolution No. 02-2</w:t>
      </w:r>
      <w:r w:rsidR="00702292">
        <w:rPr>
          <w:rFonts w:ascii="Arial" w:hAnsi="Arial" w:cs="Arial"/>
          <w:color w:val="010000"/>
          <w:sz w:val="20"/>
        </w:rPr>
        <w:t>4 /NQ-HDQT dated March 5, 2024 by</w:t>
      </w:r>
      <w:r w:rsidRPr="00B64AD7">
        <w:rPr>
          <w:rFonts w:ascii="Arial" w:hAnsi="Arial" w:cs="Arial"/>
          <w:color w:val="010000"/>
          <w:sz w:val="20"/>
        </w:rPr>
        <w:t xml:space="preserve"> </w:t>
      </w:r>
      <w:r w:rsidR="00702292">
        <w:rPr>
          <w:rFonts w:ascii="Arial" w:hAnsi="Arial" w:cs="Arial"/>
          <w:color w:val="010000"/>
          <w:sz w:val="20"/>
        </w:rPr>
        <w:t xml:space="preserve">the Board of Directors of </w:t>
      </w:r>
      <w:r w:rsidRPr="00B64AD7">
        <w:rPr>
          <w:rFonts w:ascii="Arial" w:hAnsi="Arial" w:cs="Arial"/>
          <w:color w:val="010000"/>
          <w:sz w:val="20"/>
        </w:rPr>
        <w:t>HIPT Group Joint Stock Company on implementing the public offering plan to increase charter capital.</w:t>
      </w:r>
    </w:p>
    <w:p w14:paraId="24E92B2C" w14:textId="77777777" w:rsidR="00CC7153" w:rsidRPr="00B64AD7" w:rsidRDefault="00BF5852" w:rsidP="00702292">
      <w:pPr>
        <w:pBdr>
          <w:top w:val="nil"/>
          <w:left w:val="nil"/>
          <w:bottom w:val="nil"/>
          <w:right w:val="nil"/>
          <w:between w:val="nil"/>
        </w:pBdr>
        <w:spacing w:after="120" w:line="360" w:lineRule="auto"/>
        <w:jc w:val="both"/>
        <w:rPr>
          <w:rFonts w:ascii="Arial" w:eastAsia="Arial" w:hAnsi="Arial" w:cs="Arial"/>
          <w:color w:val="010000"/>
          <w:sz w:val="20"/>
          <w:szCs w:val="20"/>
        </w:rPr>
      </w:pPr>
      <w:r w:rsidRPr="00B64AD7">
        <w:rPr>
          <w:rFonts w:ascii="Arial" w:hAnsi="Arial" w:cs="Arial"/>
          <w:color w:val="010000"/>
          <w:sz w:val="20"/>
        </w:rPr>
        <w:t>This Resolution takes effect on the date of its signing.</w:t>
      </w:r>
    </w:p>
    <w:p w14:paraId="2029FF71" w14:textId="5F112B60" w:rsidR="00CC7153" w:rsidRPr="00B64AD7" w:rsidRDefault="00BF5852" w:rsidP="00702292">
      <w:pPr>
        <w:pBdr>
          <w:top w:val="nil"/>
          <w:left w:val="nil"/>
          <w:bottom w:val="nil"/>
          <w:right w:val="nil"/>
          <w:between w:val="nil"/>
        </w:pBdr>
        <w:spacing w:after="120" w:line="360" w:lineRule="auto"/>
        <w:jc w:val="both"/>
        <w:rPr>
          <w:rFonts w:ascii="Arial" w:eastAsia="Arial" w:hAnsi="Arial" w:cs="Arial"/>
          <w:color w:val="010000"/>
          <w:sz w:val="20"/>
          <w:szCs w:val="20"/>
        </w:rPr>
      </w:pPr>
      <w:r w:rsidRPr="00B64AD7">
        <w:rPr>
          <w:rFonts w:ascii="Arial" w:hAnsi="Arial" w:cs="Arial"/>
          <w:color w:val="010000"/>
          <w:sz w:val="20"/>
        </w:rPr>
        <w:t>Members of the Board of Directors</w:t>
      </w:r>
      <w:r w:rsidR="00702292">
        <w:rPr>
          <w:rFonts w:ascii="Arial" w:hAnsi="Arial" w:cs="Arial"/>
          <w:color w:val="010000"/>
          <w:sz w:val="20"/>
        </w:rPr>
        <w:t xml:space="preserve"> and Executive Board</w:t>
      </w:r>
      <w:bookmarkStart w:id="0" w:name="_GoBack"/>
      <w:bookmarkEnd w:id="0"/>
      <w:r w:rsidRPr="00B64AD7">
        <w:rPr>
          <w:rFonts w:ascii="Arial" w:hAnsi="Arial" w:cs="Arial"/>
          <w:color w:val="010000"/>
          <w:sz w:val="20"/>
        </w:rPr>
        <w:t xml:space="preserve"> and relevant departments of the Company are responsible for the implementation of this Resolution.</w:t>
      </w:r>
    </w:p>
    <w:sectPr w:rsidR="00CC7153" w:rsidRPr="00B64AD7" w:rsidSect="00FF5752">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Helvetica Neue">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F318B"/>
    <w:multiLevelType w:val="multilevel"/>
    <w:tmpl w:val="9C82B85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5C0C0E25"/>
    <w:multiLevelType w:val="multilevel"/>
    <w:tmpl w:val="9AA8B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153"/>
    <w:rsid w:val="000E43F8"/>
    <w:rsid w:val="00416067"/>
    <w:rsid w:val="00702292"/>
    <w:rsid w:val="00A651F2"/>
    <w:rsid w:val="00B64AD7"/>
    <w:rsid w:val="00BA018F"/>
    <w:rsid w:val="00BF5852"/>
    <w:rsid w:val="00CC7153"/>
    <w:rsid w:val="00FF5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E492E8"/>
  <w15:docId w15:val="{1BF70E70-EE36-4F4B-B29A-F5E84A9A4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Helvetica Neue" w:hAnsi="Helvetica Neue" w:cs="Helvetica Neue"/>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paragraph" w:styleId="BodyText">
    <w:name w:val="Body Text"/>
    <w:basedOn w:val="Normal"/>
    <w:link w:val="BodyTextChar"/>
    <w:qFormat/>
    <w:pPr>
      <w:spacing w:line="338" w:lineRule="auto"/>
    </w:pPr>
    <w:rPr>
      <w:rFonts w:ascii="Times New Roman" w:eastAsia="Times New Roman" w:hAnsi="Times New Roman" w:cs="Times New Roman"/>
    </w:rPr>
  </w:style>
  <w:style w:type="paragraph" w:customStyle="1" w:styleId="Heading11">
    <w:name w:val="Heading #1"/>
    <w:basedOn w:val="Normal"/>
    <w:link w:val="Heading10"/>
    <w:pPr>
      <w:spacing w:line="312" w:lineRule="auto"/>
      <w:jc w:val="center"/>
      <w:outlineLvl w:val="0"/>
    </w:pPr>
    <w:rPr>
      <w:rFonts w:ascii="Times New Roman" w:eastAsia="Times New Roman" w:hAnsi="Times New Roman" w:cs="Times New Roman"/>
      <w:b/>
      <w:bCs/>
      <w:sz w:val="26"/>
      <w:szCs w:val="26"/>
    </w:rPr>
  </w:style>
  <w:style w:type="paragraph" w:customStyle="1" w:styleId="Tablecaption0">
    <w:name w:val="Table caption"/>
    <w:basedOn w:val="Normal"/>
    <w:link w:val="Tablecaption"/>
    <w:pPr>
      <w:spacing w:line="319" w:lineRule="auto"/>
    </w:pPr>
    <w:rPr>
      <w:rFonts w:ascii="Times New Roman" w:eastAsia="Times New Roman" w:hAnsi="Times New Roman" w:cs="Times New Roman"/>
    </w:rPr>
  </w:style>
  <w:style w:type="paragraph" w:customStyle="1" w:styleId="Other0">
    <w:name w:val="Other"/>
    <w:basedOn w:val="Normal"/>
    <w:link w:val="Other"/>
    <w:pPr>
      <w:spacing w:line="338" w:lineRule="auto"/>
    </w:pPr>
    <w:rPr>
      <w:rFonts w:ascii="Times New Roman" w:eastAsia="Times New Roman" w:hAnsi="Times New Roman" w:cs="Times New Roman"/>
    </w:rPr>
  </w:style>
  <w:style w:type="character" w:styleId="Hyperlink">
    <w:name w:val="Hyperlink"/>
    <w:basedOn w:val="DefaultParagraphFont"/>
    <w:uiPriority w:val="99"/>
    <w:unhideWhenUsed/>
    <w:rsid w:val="00802765"/>
    <w:rPr>
      <w:color w:val="0563C1" w:themeColor="hyperlink"/>
      <w:u w:val="single"/>
    </w:rPr>
  </w:style>
  <w:style w:type="character" w:customStyle="1" w:styleId="UnresolvedMention1">
    <w:name w:val="Unresolved Mention1"/>
    <w:basedOn w:val="DefaultParagraphFont"/>
    <w:uiPriority w:val="99"/>
    <w:semiHidden/>
    <w:unhideWhenUsed/>
    <w:rsid w:val="00802765"/>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CHEolLxfWG71y9jI+Ag1iqjf6g==">CgMxLjA4AHIhMTVwOXAyMFh4SEdLMGQ1WERYdGIwc3ZOTERLMk84bnhB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2024-06-19T03:47:00Z</dcterms:created>
  <dcterms:modified xsi:type="dcterms:W3CDTF">2024-06-19T03:47:00Z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b9e6b130d05e6fbc06be59e812a6ef00a0f6d24849b2ec1609e914b29ab23e94</vt:lpwstr>
  </property>
</Properties>
</file>