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7CB9" w:rsidRPr="00132A76" w:rsidRDefault="00F81D8F" w:rsidP="00182109">
      <w:pPr>
        <w:pBdr>
          <w:top w:val="nil"/>
          <w:left w:val="nil"/>
          <w:bottom w:val="nil"/>
          <w:right w:val="nil"/>
          <w:between w:val="nil"/>
        </w:pBdr>
        <w:spacing w:after="120" w:line="360" w:lineRule="auto"/>
        <w:jc w:val="both"/>
        <w:rPr>
          <w:rFonts w:ascii="Arial" w:eastAsia="Arial" w:hAnsi="Arial" w:cs="Arial"/>
          <w:b/>
          <w:color w:val="010000"/>
          <w:sz w:val="20"/>
          <w:szCs w:val="20"/>
        </w:rPr>
      </w:pPr>
      <w:r w:rsidRPr="00132A76">
        <w:rPr>
          <w:rFonts w:ascii="Arial" w:hAnsi="Arial" w:cs="Arial"/>
          <w:b/>
          <w:color w:val="010000"/>
          <w:sz w:val="20"/>
        </w:rPr>
        <w:t>HSM: Board Resolution</w:t>
      </w:r>
    </w:p>
    <w:p w14:paraId="00000002" w14:textId="77777777" w:rsidR="00967CB9" w:rsidRPr="00132A76" w:rsidRDefault="00F81D8F" w:rsidP="00182109">
      <w:pPr>
        <w:pBdr>
          <w:top w:val="nil"/>
          <w:left w:val="nil"/>
          <w:bottom w:val="nil"/>
          <w:right w:val="nil"/>
          <w:between w:val="nil"/>
        </w:pBdr>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On June 13, 2024, Hanoi Textile and Garment Joint Stock Corporation announced Resolution No. 09/NQ-HDQT/DMHN on its plan to divest from </w:t>
      </w:r>
      <w:proofErr w:type="spellStart"/>
      <w:r w:rsidRPr="00132A76">
        <w:rPr>
          <w:rFonts w:ascii="Arial" w:hAnsi="Arial" w:cs="Arial"/>
          <w:color w:val="010000"/>
          <w:sz w:val="20"/>
        </w:rPr>
        <w:t>Hanosimex</w:t>
      </w:r>
      <w:proofErr w:type="spellEnd"/>
      <w:r w:rsidRPr="00132A76">
        <w:rPr>
          <w:rFonts w:ascii="Arial" w:hAnsi="Arial" w:cs="Arial"/>
          <w:color w:val="010000"/>
          <w:sz w:val="20"/>
        </w:rPr>
        <w:t xml:space="preserve"> </w:t>
      </w:r>
      <w:proofErr w:type="spellStart"/>
      <w:r w:rsidRPr="00132A76">
        <w:rPr>
          <w:rFonts w:ascii="Arial" w:hAnsi="Arial" w:cs="Arial"/>
          <w:color w:val="010000"/>
          <w:sz w:val="20"/>
        </w:rPr>
        <w:t>Dongmy</w:t>
      </w:r>
      <w:proofErr w:type="spellEnd"/>
      <w:r w:rsidRPr="00132A76">
        <w:rPr>
          <w:rFonts w:ascii="Arial" w:hAnsi="Arial" w:cs="Arial"/>
          <w:color w:val="010000"/>
          <w:sz w:val="20"/>
        </w:rPr>
        <w:t xml:space="preserve"> Garment Joint Stock Company as follows:</w:t>
      </w:r>
    </w:p>
    <w:p w14:paraId="00000003" w14:textId="77777777" w:rsidR="00967CB9" w:rsidRPr="00132A76" w:rsidRDefault="00F81D8F" w:rsidP="00182109">
      <w:pPr>
        <w:pBdr>
          <w:top w:val="nil"/>
          <w:left w:val="nil"/>
          <w:bottom w:val="nil"/>
          <w:right w:val="nil"/>
          <w:between w:val="nil"/>
        </w:pBdr>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‎‎Article 1. Approve Hanoi Textile and Garment Joint Stock Corporation’s plan to divest from </w:t>
      </w:r>
      <w:proofErr w:type="spellStart"/>
      <w:r w:rsidRPr="00132A76">
        <w:rPr>
          <w:rFonts w:ascii="Arial" w:hAnsi="Arial" w:cs="Arial"/>
          <w:color w:val="010000"/>
          <w:sz w:val="20"/>
        </w:rPr>
        <w:t>Hanosimex</w:t>
      </w:r>
      <w:proofErr w:type="spellEnd"/>
      <w:r w:rsidRPr="00132A76">
        <w:rPr>
          <w:rFonts w:ascii="Arial" w:hAnsi="Arial" w:cs="Arial"/>
          <w:color w:val="010000"/>
          <w:sz w:val="20"/>
        </w:rPr>
        <w:t xml:space="preserve"> </w:t>
      </w:r>
      <w:proofErr w:type="spellStart"/>
      <w:r w:rsidRPr="00132A76">
        <w:rPr>
          <w:rFonts w:ascii="Arial" w:hAnsi="Arial" w:cs="Arial"/>
          <w:color w:val="010000"/>
          <w:sz w:val="20"/>
        </w:rPr>
        <w:t>Dongmy</w:t>
      </w:r>
      <w:proofErr w:type="spellEnd"/>
      <w:r w:rsidRPr="00132A76">
        <w:rPr>
          <w:rFonts w:ascii="Arial" w:hAnsi="Arial" w:cs="Arial"/>
          <w:color w:val="010000"/>
          <w:sz w:val="20"/>
        </w:rPr>
        <w:t xml:space="preserve"> Garment Joint Stock Company with the following contents:</w:t>
      </w:r>
    </w:p>
    <w:p w14:paraId="00000004" w14:textId="77777777" w:rsidR="00967CB9" w:rsidRPr="00132A76" w:rsidRDefault="00F81D8F" w:rsidP="00182109">
      <w:pPr>
        <w:numPr>
          <w:ilvl w:val="0"/>
          <w:numId w:val="1"/>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Share name: Shares of </w:t>
      </w:r>
      <w:proofErr w:type="spellStart"/>
      <w:r w:rsidRPr="00132A76">
        <w:rPr>
          <w:rFonts w:ascii="Arial" w:hAnsi="Arial" w:cs="Arial"/>
          <w:color w:val="010000"/>
          <w:sz w:val="20"/>
        </w:rPr>
        <w:t>Hanosimex</w:t>
      </w:r>
      <w:proofErr w:type="spellEnd"/>
      <w:r w:rsidRPr="00132A76">
        <w:rPr>
          <w:rFonts w:ascii="Arial" w:hAnsi="Arial" w:cs="Arial"/>
          <w:color w:val="010000"/>
          <w:sz w:val="20"/>
        </w:rPr>
        <w:t xml:space="preserve"> </w:t>
      </w:r>
      <w:proofErr w:type="spellStart"/>
      <w:r w:rsidRPr="00132A76">
        <w:rPr>
          <w:rFonts w:ascii="Arial" w:hAnsi="Arial" w:cs="Arial"/>
          <w:color w:val="010000"/>
          <w:sz w:val="20"/>
        </w:rPr>
        <w:t>Dongmy</w:t>
      </w:r>
      <w:proofErr w:type="spellEnd"/>
      <w:r w:rsidRPr="00132A76">
        <w:rPr>
          <w:rFonts w:ascii="Arial" w:hAnsi="Arial" w:cs="Arial"/>
          <w:color w:val="010000"/>
          <w:sz w:val="20"/>
        </w:rPr>
        <w:t xml:space="preserve"> Garment Joint Stock Company</w:t>
      </w:r>
    </w:p>
    <w:p w14:paraId="00000005" w14:textId="77777777" w:rsidR="00967CB9" w:rsidRPr="00132A76" w:rsidRDefault="00F81D8F" w:rsidP="00182109">
      <w:pPr>
        <w:numPr>
          <w:ilvl w:val="0"/>
          <w:numId w:val="1"/>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132A76">
        <w:rPr>
          <w:rFonts w:ascii="Arial" w:hAnsi="Arial" w:cs="Arial"/>
          <w:color w:val="010000"/>
          <w:sz w:val="20"/>
        </w:rPr>
        <w:t>Share type: common, freely transferable shares</w:t>
      </w:r>
    </w:p>
    <w:p w14:paraId="00000006" w14:textId="77777777" w:rsidR="00967CB9" w:rsidRPr="00132A76" w:rsidRDefault="00F81D8F" w:rsidP="00182109">
      <w:pPr>
        <w:numPr>
          <w:ilvl w:val="0"/>
          <w:numId w:val="1"/>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132A76">
        <w:rPr>
          <w:rFonts w:ascii="Arial" w:hAnsi="Arial" w:cs="Arial"/>
          <w:color w:val="010000"/>
          <w:sz w:val="20"/>
        </w:rPr>
        <w:t>Par value: VND10,000/share</w:t>
      </w:r>
    </w:p>
    <w:p w14:paraId="00000007" w14:textId="77777777" w:rsidR="00967CB9" w:rsidRPr="00132A76" w:rsidRDefault="00F81D8F" w:rsidP="00182109">
      <w:pPr>
        <w:numPr>
          <w:ilvl w:val="0"/>
          <w:numId w:val="1"/>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Total number of </w:t>
      </w:r>
      <w:proofErr w:type="spellStart"/>
      <w:r w:rsidRPr="00132A76">
        <w:rPr>
          <w:rFonts w:ascii="Arial" w:hAnsi="Arial" w:cs="Arial"/>
          <w:color w:val="010000"/>
          <w:sz w:val="20"/>
        </w:rPr>
        <w:t>Hanosimex</w:t>
      </w:r>
      <w:proofErr w:type="spellEnd"/>
      <w:r w:rsidRPr="00132A76">
        <w:rPr>
          <w:rFonts w:ascii="Arial" w:hAnsi="Arial" w:cs="Arial"/>
          <w:color w:val="010000"/>
          <w:sz w:val="20"/>
        </w:rPr>
        <w:t xml:space="preserve"> </w:t>
      </w:r>
      <w:proofErr w:type="spellStart"/>
      <w:r w:rsidRPr="00132A76">
        <w:rPr>
          <w:rFonts w:ascii="Arial" w:hAnsi="Arial" w:cs="Arial"/>
          <w:color w:val="010000"/>
          <w:sz w:val="20"/>
        </w:rPr>
        <w:t>Dongmy</w:t>
      </w:r>
      <w:proofErr w:type="spellEnd"/>
      <w:r w:rsidRPr="00132A76">
        <w:rPr>
          <w:rFonts w:ascii="Arial" w:hAnsi="Arial" w:cs="Arial"/>
          <w:color w:val="010000"/>
          <w:sz w:val="20"/>
        </w:rPr>
        <w:t xml:space="preserve"> Garment Joint Stock Company’s shares owned by Hanoi Textile and Garment Joint Stock Corporation: 115,900 shares, accounting for 28.98% of the actual contributed charter capital as of December 31, 2023 of </w:t>
      </w:r>
      <w:proofErr w:type="spellStart"/>
      <w:r w:rsidRPr="00132A76">
        <w:rPr>
          <w:rFonts w:ascii="Arial" w:hAnsi="Arial" w:cs="Arial"/>
          <w:color w:val="010000"/>
          <w:sz w:val="20"/>
        </w:rPr>
        <w:t>Hanosimex</w:t>
      </w:r>
      <w:proofErr w:type="spellEnd"/>
      <w:r w:rsidRPr="00132A76">
        <w:rPr>
          <w:rFonts w:ascii="Arial" w:hAnsi="Arial" w:cs="Arial"/>
          <w:color w:val="010000"/>
          <w:sz w:val="20"/>
        </w:rPr>
        <w:t xml:space="preserve"> </w:t>
      </w:r>
      <w:proofErr w:type="spellStart"/>
      <w:r w:rsidRPr="00132A76">
        <w:rPr>
          <w:rFonts w:ascii="Arial" w:hAnsi="Arial" w:cs="Arial"/>
          <w:color w:val="010000"/>
          <w:sz w:val="20"/>
        </w:rPr>
        <w:t>Dongmy</w:t>
      </w:r>
      <w:proofErr w:type="spellEnd"/>
      <w:r w:rsidRPr="00132A76">
        <w:rPr>
          <w:rFonts w:ascii="Arial" w:hAnsi="Arial" w:cs="Arial"/>
          <w:color w:val="010000"/>
          <w:sz w:val="20"/>
        </w:rPr>
        <w:t xml:space="preserve"> Garment Joint Stock Company</w:t>
      </w:r>
    </w:p>
    <w:p w14:paraId="00000008" w14:textId="77777777" w:rsidR="00967CB9" w:rsidRPr="00132A76" w:rsidRDefault="00F81D8F" w:rsidP="00182109">
      <w:pPr>
        <w:numPr>
          <w:ilvl w:val="0"/>
          <w:numId w:val="1"/>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Total amount of shares offered: 115,900 shares </w:t>
      </w:r>
    </w:p>
    <w:p w14:paraId="00000009" w14:textId="77777777" w:rsidR="00967CB9" w:rsidRPr="00132A76" w:rsidRDefault="00F81D8F" w:rsidP="00182109">
      <w:pPr>
        <w:pBdr>
          <w:top w:val="nil"/>
          <w:left w:val="nil"/>
          <w:bottom w:val="nil"/>
          <w:right w:val="nil"/>
          <w:between w:val="nil"/>
        </w:pBdr>
        <w:tabs>
          <w:tab w:val="left" w:pos="1239"/>
        </w:tabs>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Transfer value at par value: VND1,159,000,000 </w:t>
      </w:r>
    </w:p>
    <w:p w14:paraId="0000000A" w14:textId="77777777" w:rsidR="00967CB9" w:rsidRPr="00132A76" w:rsidRDefault="00F81D8F" w:rsidP="0018210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2A76">
        <w:rPr>
          <w:rFonts w:ascii="Arial" w:hAnsi="Arial" w:cs="Arial"/>
          <w:color w:val="010000"/>
          <w:sz w:val="20"/>
        </w:rPr>
        <w:t>Divestment form: Private placement to under 100 investors with competitive prices. In case of unsuccessful private placement to less than 100 investors with competitive prices, the Executive Agency is responsible for reporting to the Corporation's Board of Directors before implementing the agreed sale.</w:t>
      </w:r>
    </w:p>
    <w:p w14:paraId="0000000B" w14:textId="77777777" w:rsidR="00967CB9" w:rsidRPr="00132A76" w:rsidRDefault="00F81D8F" w:rsidP="00182109">
      <w:pPr>
        <w:numPr>
          <w:ilvl w:val="0"/>
          <w:numId w:val="1"/>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132A76">
        <w:rPr>
          <w:rFonts w:ascii="Arial" w:hAnsi="Arial" w:cs="Arial"/>
          <w:color w:val="010000"/>
          <w:sz w:val="20"/>
        </w:rPr>
        <w:t>Reserve offering price: VND70,000/share.</w:t>
      </w:r>
    </w:p>
    <w:p w14:paraId="0000000C" w14:textId="77777777" w:rsidR="00967CB9" w:rsidRPr="00132A76" w:rsidRDefault="00F81D8F" w:rsidP="00182109">
      <w:pPr>
        <w:numPr>
          <w:ilvl w:val="0"/>
          <w:numId w:val="1"/>
        </w:numPr>
        <w:pBdr>
          <w:top w:val="nil"/>
          <w:left w:val="nil"/>
          <w:bottom w:val="nil"/>
          <w:right w:val="nil"/>
          <w:between w:val="nil"/>
        </w:pBdr>
        <w:tabs>
          <w:tab w:val="left" w:pos="432"/>
          <w:tab w:val="left" w:pos="1266"/>
        </w:tabs>
        <w:spacing w:after="120" w:line="360" w:lineRule="auto"/>
        <w:jc w:val="both"/>
        <w:rPr>
          <w:rFonts w:ascii="Arial" w:eastAsia="Arial" w:hAnsi="Arial" w:cs="Arial"/>
          <w:color w:val="010000"/>
          <w:sz w:val="20"/>
          <w:szCs w:val="20"/>
        </w:rPr>
      </w:pPr>
      <w:r w:rsidRPr="00132A76">
        <w:rPr>
          <w:rFonts w:ascii="Arial" w:hAnsi="Arial" w:cs="Arial"/>
          <w:color w:val="010000"/>
          <w:sz w:val="20"/>
        </w:rPr>
        <w:t>Implementation time: From June 2024.</w:t>
      </w:r>
    </w:p>
    <w:p w14:paraId="0000000D" w14:textId="6E95A48E" w:rsidR="00967CB9" w:rsidRPr="00132A76" w:rsidRDefault="00F81D8F" w:rsidP="00182109">
      <w:pPr>
        <w:numPr>
          <w:ilvl w:val="0"/>
          <w:numId w:val="1"/>
        </w:numPr>
        <w:pBdr>
          <w:top w:val="nil"/>
          <w:left w:val="nil"/>
          <w:bottom w:val="nil"/>
          <w:right w:val="nil"/>
          <w:between w:val="nil"/>
        </w:pBdr>
        <w:tabs>
          <w:tab w:val="left" w:pos="432"/>
          <w:tab w:val="left" w:pos="1266"/>
        </w:tabs>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‎‎Article 2. Assign the Corporation's Executive Agency to perform procedures for divesting all of the Corporation's shares from </w:t>
      </w:r>
      <w:proofErr w:type="spellStart"/>
      <w:r w:rsidRPr="00132A76">
        <w:rPr>
          <w:rFonts w:ascii="Arial" w:hAnsi="Arial" w:cs="Arial"/>
          <w:color w:val="010000"/>
          <w:sz w:val="20"/>
        </w:rPr>
        <w:t>Hanosimex</w:t>
      </w:r>
      <w:proofErr w:type="spellEnd"/>
      <w:r w:rsidRPr="00132A76">
        <w:rPr>
          <w:rFonts w:ascii="Arial" w:hAnsi="Arial" w:cs="Arial"/>
          <w:color w:val="010000"/>
          <w:sz w:val="20"/>
        </w:rPr>
        <w:t xml:space="preserve"> </w:t>
      </w:r>
      <w:proofErr w:type="spellStart"/>
      <w:r w:rsidRPr="00132A76">
        <w:rPr>
          <w:rFonts w:ascii="Arial" w:hAnsi="Arial" w:cs="Arial"/>
          <w:color w:val="010000"/>
          <w:sz w:val="20"/>
        </w:rPr>
        <w:t>Dongmy</w:t>
      </w:r>
      <w:proofErr w:type="spellEnd"/>
      <w:r w:rsidRPr="00132A76">
        <w:rPr>
          <w:rFonts w:ascii="Arial" w:hAnsi="Arial" w:cs="Arial"/>
          <w:color w:val="010000"/>
          <w:sz w:val="20"/>
        </w:rPr>
        <w:t xml:space="preserve"> Garment Joint Stock Company as prescribed by current law and r</w:t>
      </w:r>
      <w:r w:rsidR="00175EDE" w:rsidRPr="00132A76">
        <w:rPr>
          <w:rFonts w:ascii="Arial" w:hAnsi="Arial" w:cs="Arial"/>
          <w:color w:val="010000"/>
          <w:sz w:val="20"/>
        </w:rPr>
        <w:t>eport the results to the Board o</w:t>
      </w:r>
      <w:r w:rsidRPr="00132A76">
        <w:rPr>
          <w:rFonts w:ascii="Arial" w:hAnsi="Arial" w:cs="Arial"/>
          <w:color w:val="010000"/>
          <w:sz w:val="20"/>
        </w:rPr>
        <w:t>f Directors after completing the divestment.</w:t>
      </w:r>
    </w:p>
    <w:p w14:paraId="0000000E" w14:textId="050E226C" w:rsidR="00967CB9" w:rsidRPr="00132A76" w:rsidRDefault="00F81D8F" w:rsidP="00182109">
      <w:pPr>
        <w:pBdr>
          <w:top w:val="nil"/>
          <w:left w:val="nil"/>
          <w:bottom w:val="nil"/>
          <w:right w:val="nil"/>
          <w:between w:val="nil"/>
        </w:pBdr>
        <w:spacing w:after="120" w:line="360" w:lineRule="auto"/>
        <w:jc w:val="both"/>
        <w:rPr>
          <w:rFonts w:ascii="Arial" w:eastAsia="Arial" w:hAnsi="Arial" w:cs="Arial"/>
          <w:color w:val="010000"/>
          <w:sz w:val="20"/>
          <w:szCs w:val="20"/>
        </w:rPr>
      </w:pPr>
      <w:r w:rsidRPr="00132A76">
        <w:rPr>
          <w:rFonts w:ascii="Arial" w:hAnsi="Arial" w:cs="Arial"/>
          <w:color w:val="010000"/>
          <w:sz w:val="20"/>
        </w:rPr>
        <w:t xml:space="preserve">‎‎Article 3. This </w:t>
      </w:r>
      <w:r w:rsidR="00182109">
        <w:rPr>
          <w:rFonts w:ascii="Arial" w:hAnsi="Arial" w:cs="Arial"/>
          <w:color w:val="010000"/>
          <w:sz w:val="20"/>
        </w:rPr>
        <w:t xml:space="preserve">Board </w:t>
      </w:r>
      <w:r w:rsidRPr="00132A76">
        <w:rPr>
          <w:rFonts w:ascii="Arial" w:hAnsi="Arial" w:cs="Arial"/>
          <w:color w:val="010000"/>
          <w:sz w:val="20"/>
        </w:rPr>
        <w:t xml:space="preserve">Resolution has been approved by the Corporation’s Board of Directors and takes effect from the date of its signing. The Executive </w:t>
      </w:r>
      <w:r w:rsidR="00182109">
        <w:rPr>
          <w:rFonts w:ascii="Arial" w:hAnsi="Arial" w:cs="Arial"/>
          <w:color w:val="010000"/>
          <w:sz w:val="20"/>
        </w:rPr>
        <w:t>Board,</w:t>
      </w:r>
      <w:r w:rsidRPr="00132A76">
        <w:rPr>
          <w:rFonts w:ascii="Arial" w:hAnsi="Arial" w:cs="Arial"/>
          <w:color w:val="010000"/>
          <w:sz w:val="20"/>
        </w:rPr>
        <w:t xml:space="preserve"> </w:t>
      </w:r>
      <w:r w:rsidR="00182109">
        <w:rPr>
          <w:rFonts w:ascii="Arial" w:hAnsi="Arial" w:cs="Arial"/>
          <w:color w:val="010000"/>
          <w:sz w:val="20"/>
        </w:rPr>
        <w:t>Heads of functional departments and</w:t>
      </w:r>
      <w:bookmarkStart w:id="0" w:name="_GoBack"/>
      <w:bookmarkEnd w:id="0"/>
      <w:r w:rsidRPr="00132A76">
        <w:rPr>
          <w:rFonts w:ascii="Arial" w:hAnsi="Arial" w:cs="Arial"/>
          <w:color w:val="010000"/>
          <w:sz w:val="20"/>
        </w:rPr>
        <w:t xml:space="preserve"> Capital Representative of the Corporation at </w:t>
      </w:r>
      <w:proofErr w:type="spellStart"/>
      <w:r w:rsidRPr="00132A76">
        <w:rPr>
          <w:rFonts w:ascii="Arial" w:hAnsi="Arial" w:cs="Arial"/>
          <w:color w:val="010000"/>
          <w:sz w:val="20"/>
        </w:rPr>
        <w:t>Hanosimex</w:t>
      </w:r>
      <w:proofErr w:type="spellEnd"/>
      <w:r w:rsidRPr="00132A76">
        <w:rPr>
          <w:rFonts w:ascii="Arial" w:hAnsi="Arial" w:cs="Arial"/>
          <w:color w:val="010000"/>
          <w:sz w:val="20"/>
        </w:rPr>
        <w:t xml:space="preserve"> </w:t>
      </w:r>
      <w:proofErr w:type="spellStart"/>
      <w:r w:rsidRPr="00132A76">
        <w:rPr>
          <w:rFonts w:ascii="Arial" w:hAnsi="Arial" w:cs="Arial"/>
          <w:color w:val="010000"/>
          <w:sz w:val="20"/>
        </w:rPr>
        <w:t>Dongmy</w:t>
      </w:r>
      <w:proofErr w:type="spellEnd"/>
      <w:r w:rsidRPr="00132A76">
        <w:rPr>
          <w:rFonts w:ascii="Arial" w:hAnsi="Arial" w:cs="Arial"/>
          <w:color w:val="010000"/>
          <w:sz w:val="20"/>
        </w:rPr>
        <w:t xml:space="preserve"> Garment Joint Stock Company are responsible for implementing this Resolution.</w:t>
      </w:r>
    </w:p>
    <w:sectPr w:rsidR="00967CB9" w:rsidRPr="00132A76" w:rsidSect="00DF37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7E34"/>
    <w:multiLevelType w:val="multilevel"/>
    <w:tmpl w:val="E916B0CA"/>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B9"/>
    <w:rsid w:val="00132A76"/>
    <w:rsid w:val="00175EDE"/>
    <w:rsid w:val="00182109"/>
    <w:rsid w:val="00475778"/>
    <w:rsid w:val="004F7C97"/>
    <w:rsid w:val="00967CB9"/>
    <w:rsid w:val="00DB2922"/>
    <w:rsid w:val="00DF37CA"/>
    <w:rsid w:val="00F8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4D8CB"/>
  <w15:docId w15:val="{D980B322-2FA0-4B76-B869-8042A8A6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rPr>
  </w:style>
  <w:style w:type="paragraph" w:customStyle="1" w:styleId="Heading11">
    <w:name w:val="Heading #1"/>
    <w:basedOn w:val="Normal"/>
    <w:link w:val="Heading10"/>
    <w:pPr>
      <w:spacing w:line="271" w:lineRule="auto"/>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48" w:lineRule="exact"/>
    </w:pPr>
    <w:rPr>
      <w:rFonts w:ascii="Arial" w:eastAsia="Arial" w:hAnsi="Arial" w:cs="Arial"/>
      <w:sz w:val="16"/>
      <w:szCs w:val="16"/>
    </w:rPr>
  </w:style>
  <w:style w:type="character" w:styleId="Hyperlink">
    <w:name w:val="Hyperlink"/>
    <w:basedOn w:val="DefaultParagraphFont"/>
    <w:uiPriority w:val="99"/>
    <w:unhideWhenUsed/>
    <w:rsid w:val="003F765A"/>
    <w:rPr>
      <w:color w:val="0563C1" w:themeColor="hyperlink"/>
      <w:u w:val="single"/>
    </w:rPr>
  </w:style>
  <w:style w:type="character" w:customStyle="1" w:styleId="UnresolvedMention1">
    <w:name w:val="Unresolved Mention1"/>
    <w:basedOn w:val="DefaultParagraphFont"/>
    <w:uiPriority w:val="99"/>
    <w:semiHidden/>
    <w:unhideWhenUsed/>
    <w:rsid w:val="003F765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NyHGDam9PTRnaQsqQ6O7iI1jkg==">CgMxLjA4AHIhMWp5b0JESjNBbmloSnR2MUFRV3NGS01DOHZVM2UwSnRI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2024-06-19T03:49:00Z</dcterms:created>
  <dcterms:modified xsi:type="dcterms:W3CDTF">2024-06-19T03:49:00Z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7d4f594b2a46e289186880f54a5a02e5de17a0aa154a0c677ae8ba0716bdaca0</vt:lpwstr>
  </property>
</Properties>
</file>