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75FC" w14:textId="6CC5D220" w:rsidR="008B6D51" w:rsidRPr="00A90DE6" w:rsidRDefault="003025D2" w:rsidP="004E33C0">
      <w:pPr>
        <w:pBdr>
          <w:top w:val="nil"/>
          <w:left w:val="nil"/>
          <w:bottom w:val="nil"/>
          <w:right w:val="nil"/>
          <w:between w:val="nil"/>
        </w:pBdr>
        <w:spacing w:after="120" w:line="360" w:lineRule="auto"/>
        <w:rPr>
          <w:rFonts w:ascii="Arial" w:eastAsia="Arial" w:hAnsi="Arial" w:cs="Arial"/>
          <w:b/>
          <w:color w:val="010000"/>
          <w:sz w:val="20"/>
          <w:szCs w:val="20"/>
        </w:rPr>
      </w:pPr>
      <w:r w:rsidRPr="00A90DE6">
        <w:rPr>
          <w:rFonts w:ascii="Arial" w:hAnsi="Arial" w:cs="Arial"/>
          <w:b/>
          <w:color w:val="010000"/>
          <w:sz w:val="20"/>
        </w:rPr>
        <w:t>VNA: Board Resolution</w:t>
      </w:r>
    </w:p>
    <w:p w14:paraId="3D710DE7" w14:textId="1034A155"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On May 14, 2024, </w:t>
      </w:r>
      <w:r w:rsidR="0048767E" w:rsidRPr="00A90DE6">
        <w:rPr>
          <w:rFonts w:ascii="Arial" w:hAnsi="Arial" w:cs="Arial"/>
          <w:color w:val="010000"/>
          <w:sz w:val="20"/>
        </w:rPr>
        <w:t>Vinaship Joint Stock Company</w:t>
      </w:r>
      <w:r w:rsidRPr="00A90DE6">
        <w:rPr>
          <w:rFonts w:ascii="Arial" w:hAnsi="Arial" w:cs="Arial"/>
          <w:color w:val="010000"/>
          <w:sz w:val="20"/>
        </w:rPr>
        <w:t xml:space="preserve"> announced Resolution No. 08/2024/NQ-HDQT as follows:</w:t>
      </w:r>
    </w:p>
    <w:p w14:paraId="6D6E7FA8" w14:textId="29CF97B0"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‎‎Article 1. Approve the capital for share issuance to increase share capital from the source of owners’ equity taken from the investment and development fund in the Financial Statements 2023 of the holding company, according to General Mandate No. 07/2024/NQ-DHDCD dated April 26, 2024 and Proposal No. 136/VNS-HDQT dated April 3, 2024 approved by the Annual General Meeting of Shareholders 2024. </w:t>
      </w:r>
    </w:p>
    <w:p w14:paraId="43243EED" w14:textId="09A2602E"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‎‎Article 2. Approve implementing the plan for share issuance to increase share capital from the source of owners’ equity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5"/>
        <w:gridCol w:w="5891"/>
      </w:tblGrid>
      <w:tr w:rsidR="008B6D51" w:rsidRPr="00A90DE6" w14:paraId="579F9D71" w14:textId="77777777" w:rsidTr="004E33C0">
        <w:tc>
          <w:tcPr>
            <w:tcW w:w="1733" w:type="pct"/>
            <w:shd w:val="clear" w:color="auto" w:fill="auto"/>
            <w:vAlign w:val="center"/>
          </w:tcPr>
          <w:p w14:paraId="63CE4B3D"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Share name</w:t>
            </w:r>
          </w:p>
        </w:tc>
        <w:tc>
          <w:tcPr>
            <w:tcW w:w="3267" w:type="pct"/>
            <w:shd w:val="clear" w:color="auto" w:fill="auto"/>
            <w:vAlign w:val="center"/>
          </w:tcPr>
          <w:p w14:paraId="7C294DEE" w14:textId="4FD3F121"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Share of Vinaship Joint Stock Company</w:t>
            </w:r>
          </w:p>
        </w:tc>
      </w:tr>
      <w:tr w:rsidR="008B6D51" w:rsidRPr="00A90DE6" w14:paraId="0F883D18" w14:textId="77777777" w:rsidTr="004E33C0">
        <w:tc>
          <w:tcPr>
            <w:tcW w:w="1733" w:type="pct"/>
            <w:shd w:val="clear" w:color="auto" w:fill="auto"/>
            <w:vAlign w:val="center"/>
          </w:tcPr>
          <w:p w14:paraId="2167ED2A"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Share type:</w:t>
            </w:r>
          </w:p>
        </w:tc>
        <w:tc>
          <w:tcPr>
            <w:tcW w:w="3267" w:type="pct"/>
            <w:shd w:val="clear" w:color="auto" w:fill="auto"/>
            <w:vAlign w:val="center"/>
          </w:tcPr>
          <w:p w14:paraId="2B023A6D" w14:textId="0CB290D1"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Common share</w:t>
            </w:r>
          </w:p>
        </w:tc>
      </w:tr>
      <w:tr w:rsidR="008B6D51" w:rsidRPr="00A90DE6" w14:paraId="06FBD71B" w14:textId="77777777" w:rsidTr="004E33C0">
        <w:tc>
          <w:tcPr>
            <w:tcW w:w="1733" w:type="pct"/>
            <w:shd w:val="clear" w:color="auto" w:fill="auto"/>
            <w:vAlign w:val="center"/>
          </w:tcPr>
          <w:p w14:paraId="789C7EDB" w14:textId="6CE7369C"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Par value</w:t>
            </w:r>
          </w:p>
        </w:tc>
        <w:tc>
          <w:tcPr>
            <w:tcW w:w="3267" w:type="pct"/>
            <w:shd w:val="clear" w:color="auto" w:fill="auto"/>
            <w:vAlign w:val="center"/>
          </w:tcPr>
          <w:p w14:paraId="26BBA028" w14:textId="405AF695"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VND 10,000/share</w:t>
            </w:r>
          </w:p>
        </w:tc>
      </w:tr>
      <w:tr w:rsidR="008B6D51" w:rsidRPr="00A90DE6" w14:paraId="4515336D" w14:textId="77777777" w:rsidTr="004E33C0">
        <w:tc>
          <w:tcPr>
            <w:tcW w:w="1733" w:type="pct"/>
            <w:shd w:val="clear" w:color="auto" w:fill="auto"/>
            <w:vAlign w:val="center"/>
          </w:tcPr>
          <w:p w14:paraId="0677DF9C" w14:textId="656640A8"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Number of outstanding shares:</w:t>
            </w:r>
          </w:p>
        </w:tc>
        <w:tc>
          <w:tcPr>
            <w:tcW w:w="3267" w:type="pct"/>
            <w:shd w:val="clear" w:color="auto" w:fill="auto"/>
            <w:vAlign w:val="center"/>
          </w:tcPr>
          <w:p w14:paraId="3FCA0B02"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20,000,000 shares</w:t>
            </w:r>
          </w:p>
        </w:tc>
      </w:tr>
      <w:tr w:rsidR="008B6D51" w:rsidRPr="00A90DE6" w14:paraId="599934F1" w14:textId="77777777" w:rsidTr="004E33C0">
        <w:tc>
          <w:tcPr>
            <w:tcW w:w="1733" w:type="pct"/>
            <w:shd w:val="clear" w:color="auto" w:fill="auto"/>
            <w:vAlign w:val="center"/>
          </w:tcPr>
          <w:p w14:paraId="5962C56C"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Expected number of additional shares to be issued</w:t>
            </w:r>
          </w:p>
        </w:tc>
        <w:tc>
          <w:tcPr>
            <w:tcW w:w="3267" w:type="pct"/>
            <w:shd w:val="clear" w:color="auto" w:fill="auto"/>
            <w:vAlign w:val="center"/>
          </w:tcPr>
          <w:p w14:paraId="3D3C9E7F"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Expected to be 14,000,000 shares</w:t>
            </w:r>
          </w:p>
        </w:tc>
      </w:tr>
      <w:tr w:rsidR="008B6D51" w:rsidRPr="00A90DE6" w14:paraId="1BBD5FFC" w14:textId="77777777" w:rsidTr="004E33C0">
        <w:tc>
          <w:tcPr>
            <w:tcW w:w="1733" w:type="pct"/>
            <w:shd w:val="clear" w:color="auto" w:fill="auto"/>
            <w:vAlign w:val="center"/>
          </w:tcPr>
          <w:p w14:paraId="6590F457"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 Total value of expected issuance </w:t>
            </w:r>
          </w:p>
        </w:tc>
        <w:tc>
          <w:tcPr>
            <w:tcW w:w="3267" w:type="pct"/>
            <w:shd w:val="clear" w:color="auto" w:fill="auto"/>
            <w:vAlign w:val="center"/>
          </w:tcPr>
          <w:p w14:paraId="04FA91F0" w14:textId="3FF885E2"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VND 140,000,000,000</w:t>
            </w:r>
          </w:p>
        </w:tc>
      </w:tr>
      <w:tr w:rsidR="008B6D51" w:rsidRPr="00A90DE6" w14:paraId="7491886D" w14:textId="77777777" w:rsidTr="004E33C0">
        <w:tc>
          <w:tcPr>
            <w:tcW w:w="1733" w:type="pct"/>
            <w:shd w:val="clear" w:color="auto" w:fill="auto"/>
            <w:vAlign w:val="center"/>
          </w:tcPr>
          <w:p w14:paraId="4B17F813" w14:textId="539E714A"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Current charter capital:</w:t>
            </w:r>
          </w:p>
        </w:tc>
        <w:tc>
          <w:tcPr>
            <w:tcW w:w="3267" w:type="pct"/>
            <w:shd w:val="clear" w:color="auto" w:fill="auto"/>
            <w:vAlign w:val="center"/>
          </w:tcPr>
          <w:p w14:paraId="7194CD36" w14:textId="112F69C5"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VND 200,000,000,000.</w:t>
            </w:r>
          </w:p>
        </w:tc>
      </w:tr>
      <w:tr w:rsidR="008B6D51" w:rsidRPr="00A90DE6" w14:paraId="082552C2" w14:textId="77777777" w:rsidTr="004E33C0">
        <w:tc>
          <w:tcPr>
            <w:tcW w:w="1733" w:type="pct"/>
            <w:shd w:val="clear" w:color="auto" w:fill="auto"/>
            <w:vAlign w:val="center"/>
          </w:tcPr>
          <w:p w14:paraId="0E2BA886" w14:textId="6F4BBF84"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Expected charter capital after the issuance:</w:t>
            </w:r>
          </w:p>
        </w:tc>
        <w:tc>
          <w:tcPr>
            <w:tcW w:w="3267" w:type="pct"/>
            <w:shd w:val="clear" w:color="auto" w:fill="auto"/>
            <w:vAlign w:val="center"/>
          </w:tcPr>
          <w:p w14:paraId="3BECD7F3" w14:textId="6418ADE3"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VND 340,000,000,000.</w:t>
            </w:r>
          </w:p>
        </w:tc>
      </w:tr>
      <w:tr w:rsidR="008B6D51" w:rsidRPr="00A90DE6" w14:paraId="5EC1D5BA" w14:textId="77777777" w:rsidTr="004E33C0">
        <w:tc>
          <w:tcPr>
            <w:tcW w:w="1733" w:type="pct"/>
            <w:shd w:val="clear" w:color="auto" w:fill="auto"/>
            <w:vAlign w:val="center"/>
          </w:tcPr>
          <w:p w14:paraId="1AE488E9" w14:textId="212D9195"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Issue rate:</w:t>
            </w:r>
          </w:p>
        </w:tc>
        <w:tc>
          <w:tcPr>
            <w:tcW w:w="3267" w:type="pct"/>
            <w:shd w:val="clear" w:color="auto" w:fill="auto"/>
            <w:vAlign w:val="center"/>
          </w:tcPr>
          <w:p w14:paraId="4C652178" w14:textId="3BFA28B2"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A90DE6">
              <w:rPr>
                <w:rFonts w:ascii="Arial" w:hAnsi="Arial" w:cs="Arial"/>
                <w:color w:val="010000"/>
                <w:sz w:val="20"/>
              </w:rPr>
              <w:t>70% (with every 100 shares, shareholders are granted 70 additionally issued shares)</w:t>
            </w:r>
          </w:p>
        </w:tc>
      </w:tr>
      <w:tr w:rsidR="008B6D51" w:rsidRPr="00A90DE6" w14:paraId="52F7D8B0" w14:textId="77777777" w:rsidTr="004E33C0">
        <w:tc>
          <w:tcPr>
            <w:tcW w:w="1733" w:type="pct"/>
            <w:shd w:val="clear" w:color="auto" w:fill="auto"/>
            <w:vAlign w:val="center"/>
          </w:tcPr>
          <w:p w14:paraId="4D31384E"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Source of the issuance</w:t>
            </w:r>
          </w:p>
        </w:tc>
        <w:tc>
          <w:tcPr>
            <w:tcW w:w="3267" w:type="pct"/>
            <w:shd w:val="clear" w:color="auto" w:fill="auto"/>
            <w:vAlign w:val="center"/>
          </w:tcPr>
          <w:p w14:paraId="7449EC36" w14:textId="7BB6FD32"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The investment and development fund as </w:t>
            </w:r>
            <w:r w:rsidR="00A90DE6" w:rsidRPr="00A90DE6">
              <w:rPr>
                <w:rFonts w:ascii="Arial" w:hAnsi="Arial" w:cs="Arial"/>
                <w:color w:val="010000"/>
                <w:sz w:val="20"/>
              </w:rPr>
              <w:t>of</w:t>
            </w:r>
            <w:r w:rsidRPr="00A90DE6">
              <w:rPr>
                <w:rFonts w:ascii="Arial" w:hAnsi="Arial" w:cs="Arial"/>
                <w:color w:val="010000"/>
                <w:sz w:val="20"/>
              </w:rPr>
              <w:t xml:space="preserve"> December 31, 2023 based on the audited Financial Statements 2023 of the holding company.</w:t>
            </w:r>
          </w:p>
        </w:tc>
      </w:tr>
      <w:tr w:rsidR="008B6D51" w:rsidRPr="00A90DE6" w14:paraId="56F6CBE1" w14:textId="77777777" w:rsidTr="004E33C0">
        <w:tc>
          <w:tcPr>
            <w:tcW w:w="1733" w:type="pct"/>
            <w:shd w:val="clear" w:color="auto" w:fill="auto"/>
            <w:vAlign w:val="center"/>
          </w:tcPr>
          <w:p w14:paraId="0940C88F" w14:textId="34104F8F"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Issuance form</w:t>
            </w:r>
          </w:p>
        </w:tc>
        <w:tc>
          <w:tcPr>
            <w:tcW w:w="3267" w:type="pct"/>
            <w:shd w:val="clear" w:color="auto" w:fill="auto"/>
            <w:vAlign w:val="center"/>
          </w:tcPr>
          <w:p w14:paraId="155AC9A7"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Issue shares to increase share capital from the source of owners’ equity.</w:t>
            </w:r>
          </w:p>
        </w:tc>
      </w:tr>
      <w:tr w:rsidR="008B6D51" w:rsidRPr="00A90DE6" w14:paraId="468021CB" w14:textId="77777777" w:rsidTr="004E33C0">
        <w:tc>
          <w:tcPr>
            <w:tcW w:w="1733" w:type="pct"/>
            <w:shd w:val="clear" w:color="auto" w:fill="auto"/>
            <w:vAlign w:val="center"/>
          </w:tcPr>
          <w:p w14:paraId="54F86A20" w14:textId="68EDED31"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Eligible buyers</w:t>
            </w:r>
          </w:p>
        </w:tc>
        <w:tc>
          <w:tcPr>
            <w:tcW w:w="3267" w:type="pct"/>
            <w:shd w:val="clear" w:color="auto" w:fill="auto"/>
            <w:vAlign w:val="center"/>
          </w:tcPr>
          <w:p w14:paraId="590C4356" w14:textId="0A034CC0"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Shareholders in the list established on the record date for shareholders to exercise the right to receive additionally issued shares that serve to increase share capital from the source of owners’ equity.</w:t>
            </w:r>
          </w:p>
        </w:tc>
      </w:tr>
      <w:tr w:rsidR="008B6D51" w:rsidRPr="00A90DE6" w14:paraId="2B3A5D1E" w14:textId="77777777" w:rsidTr="004E33C0">
        <w:tc>
          <w:tcPr>
            <w:tcW w:w="1733" w:type="pct"/>
            <w:shd w:val="clear" w:color="auto" w:fill="auto"/>
            <w:vAlign w:val="center"/>
          </w:tcPr>
          <w:p w14:paraId="3C9D43A2" w14:textId="0DA7FE41"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Handling fractional shares</w:t>
            </w:r>
          </w:p>
        </w:tc>
        <w:tc>
          <w:tcPr>
            <w:tcW w:w="3267" w:type="pct"/>
            <w:shd w:val="clear" w:color="auto" w:fill="auto"/>
            <w:vAlign w:val="center"/>
          </w:tcPr>
          <w:p w14:paraId="7838845A" w14:textId="392D9756"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The number of shares issued to increase share capital from the source of owners’ equity will be rounded down to the unit.</w:t>
            </w:r>
            <w:r w:rsidR="00F355A0" w:rsidRPr="00A90DE6">
              <w:rPr>
                <w:rFonts w:ascii="Arial" w:hAnsi="Arial" w:cs="Arial"/>
                <w:color w:val="010000"/>
                <w:sz w:val="20"/>
              </w:rPr>
              <w:t xml:space="preserve"> </w:t>
            </w:r>
            <w:r w:rsidRPr="00A90DE6">
              <w:rPr>
                <w:rFonts w:ascii="Arial" w:hAnsi="Arial" w:cs="Arial"/>
                <w:color w:val="010000"/>
                <w:sz w:val="20"/>
              </w:rPr>
              <w:t xml:space="preserve">The number of fractional shares (if any) arising from the process of </w:t>
            </w:r>
            <w:r w:rsidRPr="00A90DE6">
              <w:rPr>
                <w:rFonts w:ascii="Arial" w:hAnsi="Arial" w:cs="Arial"/>
                <w:color w:val="010000"/>
                <w:sz w:val="20"/>
              </w:rPr>
              <w:lastRenderedPageBreak/>
              <w:t xml:space="preserve">rounding down to the unit will be canceled. </w:t>
            </w:r>
          </w:p>
        </w:tc>
      </w:tr>
      <w:tr w:rsidR="008B6D51" w:rsidRPr="00A90DE6" w14:paraId="33AAD49B" w14:textId="77777777" w:rsidTr="004E33C0">
        <w:tc>
          <w:tcPr>
            <w:tcW w:w="1733" w:type="pct"/>
            <w:shd w:val="clear" w:color="auto" w:fill="auto"/>
            <w:vAlign w:val="center"/>
          </w:tcPr>
          <w:p w14:paraId="79131B71" w14:textId="07FC83F2"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lastRenderedPageBreak/>
              <w:t>- Transfer conditions</w:t>
            </w:r>
          </w:p>
        </w:tc>
        <w:tc>
          <w:tcPr>
            <w:tcW w:w="3267" w:type="pct"/>
            <w:shd w:val="clear" w:color="auto" w:fill="auto"/>
            <w:vAlign w:val="center"/>
          </w:tcPr>
          <w:p w14:paraId="6D10AC31" w14:textId="2FF0EAD9"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Shares issued to increase share capital from the source of owners’ equity are </w:t>
            </w:r>
            <w:r w:rsidR="0048767E" w:rsidRPr="00A90DE6">
              <w:rPr>
                <w:rFonts w:ascii="Arial" w:hAnsi="Arial" w:cs="Arial"/>
                <w:color w:val="010000"/>
                <w:sz w:val="20"/>
              </w:rPr>
              <w:t>free-float</w:t>
            </w:r>
            <w:r w:rsidRPr="00A90DE6">
              <w:rPr>
                <w:rFonts w:ascii="Arial" w:hAnsi="Arial" w:cs="Arial"/>
                <w:color w:val="010000"/>
                <w:sz w:val="20"/>
              </w:rPr>
              <w:t xml:space="preserve"> shares</w:t>
            </w:r>
          </w:p>
        </w:tc>
      </w:tr>
      <w:tr w:rsidR="008B6D51" w:rsidRPr="00A90DE6" w14:paraId="1FA01322" w14:textId="77777777" w:rsidTr="004E33C0">
        <w:tc>
          <w:tcPr>
            <w:tcW w:w="1733" w:type="pct"/>
            <w:shd w:val="clear" w:color="auto" w:fill="auto"/>
            <w:vAlign w:val="center"/>
          </w:tcPr>
          <w:p w14:paraId="3BAAFB13" w14:textId="77777777"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Time of the issuance</w:t>
            </w:r>
          </w:p>
        </w:tc>
        <w:tc>
          <w:tcPr>
            <w:tcW w:w="3267" w:type="pct"/>
            <w:shd w:val="clear" w:color="auto" w:fill="auto"/>
            <w:vAlign w:val="center"/>
          </w:tcPr>
          <w:p w14:paraId="296EEDA8" w14:textId="486E4DA4"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After the approval of Vinaship Joint Stock Company’s General Meeting of Shareholders and the State Securities Commission’s announcement on having received full dossiers of the Issuance Report (expected to be in 2024)</w:t>
            </w:r>
          </w:p>
        </w:tc>
      </w:tr>
    </w:tbl>
    <w:p w14:paraId="49B3E48D" w14:textId="44545FB1"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‎‎Article 3. Authorize Mr. Duong Ngoc Tu- the Company’s General Manager to carry out relevant tasks in compliance with the provisions of the Law on Enterprises, the Company’s Charter, and the law on </w:t>
      </w:r>
      <w:r w:rsidR="0048767E" w:rsidRPr="00A90DE6">
        <w:rPr>
          <w:rFonts w:ascii="Arial" w:hAnsi="Arial" w:cs="Arial"/>
          <w:color w:val="010000"/>
          <w:sz w:val="20"/>
        </w:rPr>
        <w:t>S</w:t>
      </w:r>
      <w:r w:rsidRPr="00A90DE6">
        <w:rPr>
          <w:rFonts w:ascii="Arial" w:hAnsi="Arial" w:cs="Arial"/>
          <w:color w:val="010000"/>
          <w:sz w:val="20"/>
        </w:rPr>
        <w:t>ecurities to complete the issuance of shares to increase share capital from source of owners’ equity.</w:t>
      </w:r>
    </w:p>
    <w:p w14:paraId="1553D07D" w14:textId="08551922"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‎‎Article 4. This Resolution takes effect from the date of its signing.</w:t>
      </w:r>
    </w:p>
    <w:p w14:paraId="4B720807" w14:textId="541A8635" w:rsidR="008B6D51" w:rsidRPr="00A90DE6" w:rsidRDefault="003025D2" w:rsidP="004E33C0">
      <w:pPr>
        <w:pBdr>
          <w:top w:val="nil"/>
          <w:left w:val="nil"/>
          <w:bottom w:val="nil"/>
          <w:right w:val="nil"/>
          <w:between w:val="nil"/>
        </w:pBdr>
        <w:spacing w:after="120" w:line="360" w:lineRule="auto"/>
        <w:rPr>
          <w:rFonts w:ascii="Arial" w:eastAsia="Arial" w:hAnsi="Arial" w:cs="Arial"/>
          <w:color w:val="010000"/>
          <w:sz w:val="20"/>
          <w:szCs w:val="20"/>
        </w:rPr>
      </w:pPr>
      <w:r w:rsidRPr="00A90DE6">
        <w:rPr>
          <w:rFonts w:ascii="Arial" w:hAnsi="Arial" w:cs="Arial"/>
          <w:color w:val="010000"/>
          <w:sz w:val="20"/>
        </w:rPr>
        <w:t xml:space="preserve">‎‎Article 5. Members of the Board of Directors, the General Manager, the Executive Board and </w:t>
      </w:r>
      <w:r w:rsidR="0048767E" w:rsidRPr="00A90DE6">
        <w:rPr>
          <w:rFonts w:ascii="Arial" w:hAnsi="Arial" w:cs="Arial"/>
          <w:color w:val="010000"/>
          <w:sz w:val="20"/>
        </w:rPr>
        <w:t xml:space="preserve">the </w:t>
      </w:r>
      <w:r w:rsidRPr="00A90DE6">
        <w:rPr>
          <w:rFonts w:ascii="Arial" w:hAnsi="Arial" w:cs="Arial"/>
          <w:color w:val="010000"/>
          <w:sz w:val="20"/>
        </w:rPr>
        <w:t xml:space="preserve">advisory and assisting </w:t>
      </w:r>
      <w:r w:rsidR="0048767E" w:rsidRPr="00A90DE6">
        <w:rPr>
          <w:rFonts w:ascii="Arial" w:hAnsi="Arial" w:cs="Arial"/>
          <w:color w:val="010000"/>
          <w:sz w:val="20"/>
        </w:rPr>
        <w:t>departments o</w:t>
      </w:r>
      <w:r w:rsidRPr="00A90DE6">
        <w:rPr>
          <w:rFonts w:ascii="Arial" w:hAnsi="Arial" w:cs="Arial"/>
          <w:color w:val="010000"/>
          <w:sz w:val="20"/>
        </w:rPr>
        <w:t xml:space="preserve">f </w:t>
      </w:r>
      <w:r w:rsidR="0048767E" w:rsidRPr="00A90DE6">
        <w:rPr>
          <w:rFonts w:ascii="Arial" w:hAnsi="Arial" w:cs="Arial"/>
          <w:color w:val="010000"/>
          <w:sz w:val="20"/>
        </w:rPr>
        <w:t>Vinaship Joint Stock Company</w:t>
      </w:r>
      <w:r w:rsidRPr="00A90DE6">
        <w:rPr>
          <w:rFonts w:ascii="Arial" w:hAnsi="Arial" w:cs="Arial"/>
          <w:color w:val="010000"/>
          <w:sz w:val="20"/>
        </w:rPr>
        <w:t xml:space="preserve"> are responsible for implementing this Resolution.</w:t>
      </w:r>
    </w:p>
    <w:sectPr w:rsidR="008B6D51" w:rsidRPr="00A90DE6" w:rsidSect="004E33C0">
      <w:pgSz w:w="11906"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51"/>
    <w:rsid w:val="003025D2"/>
    <w:rsid w:val="00406134"/>
    <w:rsid w:val="0048767E"/>
    <w:rsid w:val="004E33C0"/>
    <w:rsid w:val="008B6D51"/>
    <w:rsid w:val="00A90DE6"/>
    <w:rsid w:val="00F355A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FC6D9"/>
  <w15:docId w15:val="{49DC308C-81A5-4CA6-BF60-46BDE3D7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firstLine="32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ind w:firstLine="720"/>
    </w:pPr>
    <w:rPr>
      <w:rFonts w:ascii="Times New Roman" w:eastAsia="Times New Roman" w:hAnsi="Times New Roman" w:cs="Times New Roman"/>
      <w:i/>
      <w:iCs/>
    </w:rPr>
  </w:style>
  <w:style w:type="paragraph" w:customStyle="1" w:styleId="Tablecaption0">
    <w:name w:val="Table caption"/>
    <w:basedOn w:val="Normal"/>
    <w:link w:val="Tablecaption"/>
    <w:pPr>
      <w:ind w:firstLine="700"/>
    </w:pPr>
    <w:rPr>
      <w:rFonts w:ascii="Times New Roman" w:eastAsia="Times New Roman" w:hAnsi="Times New Roman" w:cs="Times New Roman"/>
      <w:sz w:val="28"/>
      <w:szCs w:val="28"/>
    </w:rPr>
  </w:style>
  <w:style w:type="paragraph" w:customStyle="1" w:styleId="Other0">
    <w:name w:val="Other"/>
    <w:basedOn w:val="Normal"/>
    <w:link w:val="Other"/>
    <w:pPr>
      <w:spacing w:line="257" w:lineRule="auto"/>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rN8PzaiD63yrRWH9N57SJXY7g==">CgMxLjAyCGguZ2pkZ3hzOAByITFVVnh3ZVBwQ1k2QVpET1FIaXpCNHJNLUVqc3FrUnVNSg==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2410</Characters>
  <Application>Microsoft Office Word</Application>
  <DocSecurity>0</DocSecurity>
  <Lines>63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2024-05-17T03:21:00Z</dcterms:created>
  <dcterms:modified xsi:type="dcterms:W3CDTF">2024-05-20T02:46:00Z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0ab2c3aa5a3cee6950014c27c001cf493df7c4406c6ec9fdc0da5df6f98ffd1d</vt:lpwstr>
  </property>
</Properties>
</file>