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749C3" w:rsidRPr="00C424D4" w:rsidRDefault="008466D5" w:rsidP="005F1B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424D4">
        <w:rPr>
          <w:rFonts w:ascii="Arial" w:hAnsi="Arial" w:cs="Arial"/>
          <w:b/>
          <w:color w:val="010000"/>
          <w:sz w:val="20"/>
        </w:rPr>
        <w:t>KSF: Board Resolution</w:t>
      </w:r>
    </w:p>
    <w:p w14:paraId="00000002" w14:textId="77777777" w:rsidR="008749C3" w:rsidRPr="00C424D4" w:rsidRDefault="008466D5" w:rsidP="005F1B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4D4">
        <w:rPr>
          <w:rFonts w:ascii="Arial" w:hAnsi="Arial" w:cs="Arial"/>
          <w:color w:val="010000"/>
          <w:sz w:val="20"/>
        </w:rPr>
        <w:t>On June 17, 2024, SUNSHINE GROUP JOINT STOCK COMPANY announced Resolution No. 16/2024/SSG/NQ-HDQT as follows:</w:t>
      </w:r>
    </w:p>
    <w:p w14:paraId="00000003" w14:textId="4CBDB623" w:rsidR="008749C3" w:rsidRPr="00C424D4" w:rsidRDefault="008466D5" w:rsidP="005F1B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4D4">
        <w:rPr>
          <w:rFonts w:ascii="Arial" w:hAnsi="Arial" w:cs="Arial"/>
          <w:color w:val="010000"/>
          <w:sz w:val="20"/>
        </w:rPr>
        <w:t>Article 1. Approve the policy of signing the Contract Appendix on adjusting the rental price of Office Lease Contract No. 01/2023/HDTVP/SSSG-RTG dated June 22, 2023 (“Contract”) between the Company and related parties. - SAIGON SUNSHINE GROUP JOINT STOCK COMPANY (</w:t>
      </w:r>
      <w:r w:rsidR="00204040" w:rsidRPr="00C424D4">
        <w:rPr>
          <w:rFonts w:ascii="Arial" w:hAnsi="Arial" w:cs="Arial"/>
          <w:color w:val="010000"/>
          <w:sz w:val="20"/>
        </w:rPr>
        <w:t>t</w:t>
      </w:r>
      <w:r w:rsidR="00C424D4" w:rsidRPr="00C424D4">
        <w:rPr>
          <w:rFonts w:ascii="Arial" w:hAnsi="Arial" w:cs="Arial"/>
          <w:color w:val="010000"/>
          <w:sz w:val="20"/>
        </w:rPr>
        <w:t>a</w:t>
      </w:r>
      <w:r w:rsidR="00204040" w:rsidRPr="00C424D4">
        <w:rPr>
          <w:rFonts w:ascii="Arial" w:hAnsi="Arial" w:cs="Arial"/>
          <w:color w:val="010000"/>
          <w:sz w:val="20"/>
        </w:rPr>
        <w:t>x code</w:t>
      </w:r>
      <w:r w:rsidRPr="00C424D4">
        <w:rPr>
          <w:rFonts w:ascii="Arial" w:hAnsi="Arial" w:cs="Arial"/>
          <w:color w:val="010000"/>
          <w:sz w:val="20"/>
        </w:rPr>
        <w:t>: 0315210233), specifically as follows:</w:t>
      </w:r>
    </w:p>
    <w:p w14:paraId="00000004" w14:textId="77777777" w:rsidR="008749C3" w:rsidRPr="00C424D4" w:rsidRDefault="008466D5" w:rsidP="005F1B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4D4">
        <w:rPr>
          <w:rFonts w:ascii="Arial" w:hAnsi="Arial" w:cs="Arial"/>
          <w:color w:val="010000"/>
          <w:sz w:val="20"/>
        </w:rPr>
        <w:t>Adjusted rental price:</w:t>
      </w:r>
    </w:p>
    <w:p w14:paraId="00000005" w14:textId="4100E8CC" w:rsidR="008749C3" w:rsidRPr="00C424D4" w:rsidRDefault="008466D5" w:rsidP="005F1B0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4D4">
        <w:rPr>
          <w:rFonts w:ascii="Arial" w:hAnsi="Arial" w:cs="Arial"/>
          <w:color w:val="010000"/>
          <w:sz w:val="20"/>
        </w:rPr>
        <w:t xml:space="preserve">Office rental price </w:t>
      </w:r>
      <w:r w:rsidR="00204040" w:rsidRPr="00C424D4">
        <w:rPr>
          <w:rFonts w:ascii="Arial" w:hAnsi="Arial" w:cs="Arial"/>
          <w:color w:val="010000"/>
          <w:sz w:val="20"/>
        </w:rPr>
        <w:t>by</w:t>
      </w:r>
      <w:r w:rsidRPr="00C424D4">
        <w:rPr>
          <w:rFonts w:ascii="Arial" w:hAnsi="Arial" w:cs="Arial"/>
          <w:color w:val="010000"/>
          <w:sz w:val="20"/>
        </w:rPr>
        <w:t xml:space="preserve"> 12-month period is: VND86</w:t>
      </w:r>
      <w:proofErr w:type="gramStart"/>
      <w:r w:rsidRPr="00C424D4">
        <w:rPr>
          <w:rFonts w:ascii="Arial" w:hAnsi="Arial" w:cs="Arial"/>
          <w:color w:val="010000"/>
          <w:sz w:val="20"/>
        </w:rPr>
        <w:t>,031,000</w:t>
      </w:r>
      <w:proofErr w:type="gramEnd"/>
      <w:r w:rsidRPr="00C424D4">
        <w:rPr>
          <w:rFonts w:ascii="Arial" w:hAnsi="Arial" w:cs="Arial"/>
          <w:color w:val="010000"/>
          <w:sz w:val="20"/>
        </w:rPr>
        <w:t>/term (equivalent:</w:t>
      </w:r>
      <w:r w:rsidR="009575AD" w:rsidRPr="00C424D4">
        <w:rPr>
          <w:rFonts w:ascii="Arial" w:hAnsi="Arial" w:cs="Arial"/>
          <w:color w:val="010000"/>
          <w:sz w:val="20"/>
        </w:rPr>
        <w:t xml:space="preserve"> </w:t>
      </w:r>
      <w:r w:rsidRPr="00C424D4">
        <w:rPr>
          <w:rFonts w:ascii="Arial" w:hAnsi="Arial" w:cs="Arial"/>
          <w:color w:val="010000"/>
          <w:sz w:val="20"/>
        </w:rPr>
        <w:t>VND7,169,250 /month).</w:t>
      </w:r>
    </w:p>
    <w:p w14:paraId="00000006" w14:textId="266A77DD" w:rsidR="008749C3" w:rsidRPr="00C424D4" w:rsidRDefault="003F5459" w:rsidP="005F1B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+</w:t>
      </w:r>
      <w:r>
        <w:rPr>
          <w:rFonts w:ascii="Arial" w:hAnsi="Arial" w:cs="Arial"/>
          <w:color w:val="010000"/>
          <w:sz w:val="20"/>
        </w:rPr>
        <w:tab/>
      </w:r>
      <w:r w:rsidR="008466D5" w:rsidRPr="00C424D4">
        <w:rPr>
          <w:rFonts w:ascii="Arial" w:hAnsi="Arial" w:cs="Arial"/>
          <w:color w:val="010000"/>
          <w:sz w:val="20"/>
        </w:rPr>
        <w:t xml:space="preserve">The rental price includes VAT, </w:t>
      </w:r>
      <w:r w:rsidR="00204040" w:rsidRPr="00C424D4">
        <w:rPr>
          <w:rFonts w:ascii="Arial" w:hAnsi="Arial" w:cs="Arial"/>
          <w:color w:val="010000"/>
          <w:sz w:val="20"/>
        </w:rPr>
        <w:t xml:space="preserve">and </w:t>
      </w:r>
      <w:r w:rsidR="008466D5" w:rsidRPr="00C424D4">
        <w:rPr>
          <w:rFonts w:ascii="Arial" w:hAnsi="Arial" w:cs="Arial"/>
          <w:color w:val="010000"/>
          <w:sz w:val="20"/>
        </w:rPr>
        <w:t xml:space="preserve">other related taxes (if any) and includes </w:t>
      </w:r>
      <w:r w:rsidR="00204040" w:rsidRPr="00C424D4">
        <w:rPr>
          <w:rFonts w:ascii="Arial" w:hAnsi="Arial" w:cs="Arial"/>
          <w:color w:val="010000"/>
          <w:sz w:val="20"/>
        </w:rPr>
        <w:t xml:space="preserve">expenses of </w:t>
      </w:r>
      <w:r w:rsidR="008466D5" w:rsidRPr="00C424D4">
        <w:rPr>
          <w:rFonts w:ascii="Arial" w:hAnsi="Arial" w:cs="Arial"/>
          <w:color w:val="010000"/>
          <w:sz w:val="20"/>
        </w:rPr>
        <w:t>electricity, water, and services as specified in the Contract.</w:t>
      </w:r>
    </w:p>
    <w:p w14:paraId="00000007" w14:textId="3D70C42B" w:rsidR="008749C3" w:rsidRPr="00C424D4" w:rsidRDefault="002C2325" w:rsidP="005F1B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+</w:t>
      </w:r>
      <w:r>
        <w:rPr>
          <w:rFonts w:ascii="Arial" w:hAnsi="Arial" w:cs="Arial"/>
          <w:color w:val="010000"/>
          <w:sz w:val="20"/>
        </w:rPr>
        <w:tab/>
      </w:r>
      <w:r w:rsidR="008466D5" w:rsidRPr="00C424D4">
        <w:rPr>
          <w:rFonts w:ascii="Arial" w:hAnsi="Arial" w:cs="Arial"/>
          <w:color w:val="010000"/>
          <w:sz w:val="20"/>
        </w:rPr>
        <w:t>The above-mentioned rental price will be subject to a fixed and automatic annual increase of 10% of the previous period's rental price every 12 months.</w:t>
      </w:r>
    </w:p>
    <w:p w14:paraId="00000008" w14:textId="77777777" w:rsidR="008749C3" w:rsidRPr="00C424D4" w:rsidRDefault="008466D5" w:rsidP="005F1B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4D4">
        <w:rPr>
          <w:rFonts w:ascii="Arial" w:hAnsi="Arial" w:cs="Arial"/>
          <w:color w:val="010000"/>
          <w:sz w:val="20"/>
        </w:rPr>
        <w:t>Other contents were presented at the meeting:</w:t>
      </w:r>
    </w:p>
    <w:p w14:paraId="00000009" w14:textId="579BEFBE" w:rsidR="008749C3" w:rsidRPr="00C424D4" w:rsidRDefault="008466D5" w:rsidP="005F1B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4D4">
        <w:rPr>
          <w:rFonts w:ascii="Arial" w:hAnsi="Arial" w:cs="Arial"/>
          <w:color w:val="010000"/>
          <w:sz w:val="20"/>
        </w:rPr>
        <w:t>Related Relationship: Mr. Do Van Truong - Member of the Board of Directors of the Company is a Member of the Board of Directors/</w:t>
      </w:r>
      <w:r w:rsidR="0086114D" w:rsidRPr="00C424D4">
        <w:rPr>
          <w:rFonts w:ascii="Arial" w:hAnsi="Arial" w:cs="Arial"/>
          <w:color w:val="010000"/>
          <w:sz w:val="20"/>
        </w:rPr>
        <w:t xml:space="preserve">the </w:t>
      </w:r>
      <w:r w:rsidRPr="00C424D4">
        <w:rPr>
          <w:rFonts w:ascii="Arial" w:hAnsi="Arial" w:cs="Arial"/>
          <w:color w:val="010000"/>
          <w:sz w:val="20"/>
        </w:rPr>
        <w:t>Deputy General Manager/</w:t>
      </w:r>
      <w:r w:rsidR="0086114D" w:rsidRPr="00C424D4">
        <w:rPr>
          <w:rFonts w:ascii="Arial" w:hAnsi="Arial" w:cs="Arial"/>
          <w:color w:val="010000"/>
          <w:sz w:val="20"/>
        </w:rPr>
        <w:t xml:space="preserve">the </w:t>
      </w:r>
      <w:r w:rsidRPr="00C424D4">
        <w:rPr>
          <w:rFonts w:ascii="Arial" w:hAnsi="Arial" w:cs="Arial"/>
          <w:color w:val="010000"/>
          <w:sz w:val="20"/>
        </w:rPr>
        <w:t xml:space="preserve">Major Shareholder at SAIGON SUNSHINE GROUP JOINT STOCK COMPANY. Mr. Do </w:t>
      </w:r>
      <w:proofErr w:type="spellStart"/>
      <w:r w:rsidRPr="00C424D4">
        <w:rPr>
          <w:rFonts w:ascii="Arial" w:hAnsi="Arial" w:cs="Arial"/>
          <w:color w:val="010000"/>
          <w:sz w:val="20"/>
        </w:rPr>
        <w:t>Anh</w:t>
      </w:r>
      <w:proofErr w:type="spellEnd"/>
      <w:r w:rsidRPr="00C424D4">
        <w:rPr>
          <w:rFonts w:ascii="Arial" w:hAnsi="Arial" w:cs="Arial"/>
          <w:color w:val="010000"/>
          <w:sz w:val="20"/>
        </w:rPr>
        <w:t xml:space="preserve"> Tuan - Chair of the Board of Directors, </w:t>
      </w:r>
      <w:r w:rsidR="0086114D" w:rsidRPr="00C424D4">
        <w:rPr>
          <w:rFonts w:ascii="Arial" w:hAnsi="Arial" w:cs="Arial"/>
          <w:color w:val="010000"/>
          <w:sz w:val="20"/>
        </w:rPr>
        <w:t xml:space="preserve">a </w:t>
      </w:r>
      <w:r w:rsidRPr="00C424D4">
        <w:rPr>
          <w:rFonts w:ascii="Arial" w:hAnsi="Arial" w:cs="Arial"/>
          <w:color w:val="010000"/>
          <w:sz w:val="20"/>
        </w:rPr>
        <w:t xml:space="preserve">major shareholder of the Company, Mr. Do Van Truong is </w:t>
      </w:r>
      <w:r w:rsidR="0086114D" w:rsidRPr="00C424D4">
        <w:rPr>
          <w:rFonts w:ascii="Arial" w:hAnsi="Arial" w:cs="Arial"/>
          <w:color w:val="010000"/>
          <w:sz w:val="20"/>
        </w:rPr>
        <w:t>an</w:t>
      </w:r>
      <w:r w:rsidRPr="00C424D4">
        <w:rPr>
          <w:rFonts w:ascii="Arial" w:hAnsi="Arial" w:cs="Arial"/>
          <w:color w:val="010000"/>
          <w:sz w:val="20"/>
        </w:rPr>
        <w:t xml:space="preserve"> </w:t>
      </w:r>
      <w:r w:rsidR="0086114D" w:rsidRPr="00C424D4">
        <w:rPr>
          <w:rFonts w:ascii="Arial" w:hAnsi="Arial" w:cs="Arial"/>
          <w:color w:val="010000"/>
          <w:sz w:val="20"/>
        </w:rPr>
        <w:t>affiliated</w:t>
      </w:r>
      <w:r w:rsidRPr="00C424D4">
        <w:rPr>
          <w:rFonts w:ascii="Arial" w:hAnsi="Arial" w:cs="Arial"/>
          <w:color w:val="010000"/>
          <w:sz w:val="20"/>
        </w:rPr>
        <w:t xml:space="preserve"> person (biological brother) of Ms. Do Thi Hong </w:t>
      </w:r>
      <w:proofErr w:type="spellStart"/>
      <w:r w:rsidRPr="00C424D4">
        <w:rPr>
          <w:rFonts w:ascii="Arial" w:hAnsi="Arial" w:cs="Arial"/>
          <w:color w:val="010000"/>
          <w:sz w:val="20"/>
        </w:rPr>
        <w:t>Nhung</w:t>
      </w:r>
      <w:proofErr w:type="spellEnd"/>
      <w:r w:rsidRPr="00C424D4">
        <w:rPr>
          <w:rFonts w:ascii="Arial" w:hAnsi="Arial" w:cs="Arial"/>
          <w:color w:val="010000"/>
          <w:sz w:val="20"/>
        </w:rPr>
        <w:t xml:space="preserve"> - Chair of the Board of Directors / </w:t>
      </w:r>
      <w:r w:rsidR="0086114D" w:rsidRPr="00C424D4">
        <w:rPr>
          <w:rFonts w:ascii="Arial" w:hAnsi="Arial" w:cs="Arial"/>
          <w:color w:val="010000"/>
          <w:sz w:val="20"/>
        </w:rPr>
        <w:t xml:space="preserve">the </w:t>
      </w:r>
      <w:r w:rsidRPr="00C424D4">
        <w:rPr>
          <w:rFonts w:ascii="Arial" w:hAnsi="Arial" w:cs="Arial"/>
          <w:color w:val="010000"/>
          <w:sz w:val="20"/>
        </w:rPr>
        <w:t>General Manager /</w:t>
      </w:r>
      <w:r w:rsidR="0086114D" w:rsidRPr="00C424D4">
        <w:rPr>
          <w:rFonts w:ascii="Arial" w:hAnsi="Arial" w:cs="Arial"/>
          <w:color w:val="010000"/>
          <w:sz w:val="20"/>
        </w:rPr>
        <w:t xml:space="preserve"> the</w:t>
      </w:r>
      <w:r w:rsidRPr="00C424D4">
        <w:rPr>
          <w:rFonts w:ascii="Arial" w:hAnsi="Arial" w:cs="Arial"/>
          <w:color w:val="010000"/>
          <w:sz w:val="20"/>
        </w:rPr>
        <w:t xml:space="preserve"> Legal representative of the SAIGON SUNSHINE GROUP JOINT STOCK COMPANY.</w:t>
      </w:r>
    </w:p>
    <w:p w14:paraId="0000000A" w14:textId="1269DF7A" w:rsidR="008749C3" w:rsidRPr="00C424D4" w:rsidRDefault="008466D5" w:rsidP="005F1B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4D4">
        <w:rPr>
          <w:rFonts w:ascii="Arial" w:hAnsi="Arial" w:cs="Arial"/>
          <w:color w:val="010000"/>
          <w:sz w:val="20"/>
        </w:rPr>
        <w:t xml:space="preserve">Article 2 Assign/Authorize the Legal Representative </w:t>
      </w:r>
      <w:r w:rsidR="0086114D" w:rsidRPr="00C424D4">
        <w:rPr>
          <w:rFonts w:ascii="Arial" w:hAnsi="Arial" w:cs="Arial"/>
          <w:color w:val="010000"/>
          <w:sz w:val="20"/>
        </w:rPr>
        <w:t>–</w:t>
      </w:r>
      <w:r w:rsidRPr="00C424D4">
        <w:rPr>
          <w:rFonts w:ascii="Arial" w:hAnsi="Arial" w:cs="Arial"/>
          <w:color w:val="010000"/>
          <w:sz w:val="20"/>
        </w:rPr>
        <w:t xml:space="preserve"> </w:t>
      </w:r>
      <w:r w:rsidR="0086114D" w:rsidRPr="00C424D4">
        <w:rPr>
          <w:rFonts w:ascii="Arial" w:hAnsi="Arial" w:cs="Arial"/>
          <w:color w:val="010000"/>
          <w:sz w:val="20"/>
        </w:rPr>
        <w:t xml:space="preserve">the </w:t>
      </w:r>
      <w:r w:rsidRPr="00C424D4">
        <w:rPr>
          <w:rFonts w:ascii="Arial" w:hAnsi="Arial" w:cs="Arial"/>
          <w:color w:val="010000"/>
          <w:sz w:val="20"/>
        </w:rPr>
        <w:t>General Manager of the Company to carry out the following tasks:</w:t>
      </w:r>
    </w:p>
    <w:p w14:paraId="0000000B" w14:textId="77777777" w:rsidR="008749C3" w:rsidRPr="00C424D4" w:rsidRDefault="008466D5" w:rsidP="005F1B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4D4">
        <w:rPr>
          <w:rFonts w:ascii="Arial" w:hAnsi="Arial" w:cs="Arial"/>
          <w:color w:val="010000"/>
          <w:sz w:val="20"/>
        </w:rPr>
        <w:t>Negotiate and sign the Contract Appendix and other related documents according to the contents approved by the Board of Directors;</w:t>
      </w:r>
    </w:p>
    <w:p w14:paraId="0000000C" w14:textId="02AF0F49" w:rsidR="008749C3" w:rsidRPr="00C424D4" w:rsidRDefault="008466D5" w:rsidP="005F1B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4D4">
        <w:rPr>
          <w:rFonts w:ascii="Arial" w:hAnsi="Arial" w:cs="Arial"/>
          <w:color w:val="010000"/>
          <w:sz w:val="20"/>
        </w:rPr>
        <w:t xml:space="preserve">Decide on the signing of </w:t>
      </w:r>
      <w:r w:rsidR="0086114D" w:rsidRPr="00C424D4">
        <w:rPr>
          <w:rFonts w:ascii="Arial" w:hAnsi="Arial" w:cs="Arial"/>
          <w:color w:val="010000"/>
          <w:sz w:val="20"/>
        </w:rPr>
        <w:t xml:space="preserve">the </w:t>
      </w:r>
      <w:r w:rsidRPr="00C424D4">
        <w:rPr>
          <w:rFonts w:ascii="Arial" w:hAnsi="Arial" w:cs="Arial"/>
          <w:color w:val="010000"/>
          <w:sz w:val="20"/>
        </w:rPr>
        <w:t>Contract Appendix amending and supplementing the content of the above Contract Appendix (if any);</w:t>
      </w:r>
    </w:p>
    <w:p w14:paraId="0000000D" w14:textId="158AAE54" w:rsidR="008749C3" w:rsidRPr="00C424D4" w:rsidRDefault="008466D5" w:rsidP="005F1B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4D4">
        <w:rPr>
          <w:rFonts w:ascii="Arial" w:hAnsi="Arial" w:cs="Arial"/>
          <w:color w:val="010000"/>
          <w:sz w:val="20"/>
        </w:rPr>
        <w:t xml:space="preserve">The legal representative </w:t>
      </w:r>
      <w:r w:rsidR="0086114D" w:rsidRPr="00C424D4">
        <w:rPr>
          <w:rFonts w:ascii="Arial" w:hAnsi="Arial" w:cs="Arial"/>
          <w:color w:val="010000"/>
          <w:sz w:val="20"/>
        </w:rPr>
        <w:t>–</w:t>
      </w:r>
      <w:r w:rsidRPr="00C424D4">
        <w:rPr>
          <w:rFonts w:ascii="Arial" w:hAnsi="Arial" w:cs="Arial"/>
          <w:color w:val="010000"/>
          <w:sz w:val="20"/>
        </w:rPr>
        <w:t xml:space="preserve"> </w:t>
      </w:r>
      <w:r w:rsidR="0086114D" w:rsidRPr="00C424D4">
        <w:rPr>
          <w:rFonts w:ascii="Arial" w:hAnsi="Arial" w:cs="Arial"/>
          <w:color w:val="010000"/>
          <w:sz w:val="20"/>
        </w:rPr>
        <w:t xml:space="preserve">the </w:t>
      </w:r>
      <w:r w:rsidRPr="00C424D4">
        <w:rPr>
          <w:rFonts w:ascii="Arial" w:hAnsi="Arial" w:cs="Arial"/>
          <w:color w:val="010000"/>
          <w:sz w:val="20"/>
        </w:rPr>
        <w:t xml:space="preserve">General Manager of the Company has the right to sub-authorize another organization/individual to carry out this </w:t>
      </w:r>
      <w:r w:rsidR="0086114D" w:rsidRPr="00C424D4">
        <w:rPr>
          <w:rFonts w:ascii="Arial" w:hAnsi="Arial" w:cs="Arial"/>
          <w:color w:val="010000"/>
          <w:sz w:val="20"/>
        </w:rPr>
        <w:t>authorized</w:t>
      </w:r>
      <w:r w:rsidRPr="00C424D4">
        <w:rPr>
          <w:rFonts w:ascii="Arial" w:hAnsi="Arial" w:cs="Arial"/>
          <w:color w:val="010000"/>
          <w:sz w:val="20"/>
        </w:rPr>
        <w:t xml:space="preserve"> content.</w:t>
      </w:r>
    </w:p>
    <w:p w14:paraId="0000000E" w14:textId="77777777" w:rsidR="008749C3" w:rsidRPr="00C424D4" w:rsidRDefault="008466D5" w:rsidP="005F1B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4D4">
        <w:rPr>
          <w:rFonts w:ascii="Arial" w:hAnsi="Arial" w:cs="Arial"/>
          <w:color w:val="010000"/>
          <w:sz w:val="20"/>
        </w:rPr>
        <w:t>‎‎Article 3. Terms of enforcement</w:t>
      </w:r>
    </w:p>
    <w:p w14:paraId="0000000F" w14:textId="439A8676" w:rsidR="008749C3" w:rsidRPr="00C424D4" w:rsidRDefault="008466D5" w:rsidP="005F1B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4D4">
        <w:rPr>
          <w:rFonts w:ascii="Arial" w:hAnsi="Arial" w:cs="Arial"/>
          <w:color w:val="010000"/>
          <w:sz w:val="20"/>
        </w:rPr>
        <w:t xml:space="preserve">The members of the Board of Directors, the Board of Management, the Supervisory Board, and the relevant departments and individuals are responsible for implementing this Resolution </w:t>
      </w:r>
      <w:r w:rsidR="007253D5">
        <w:rPr>
          <w:rFonts w:ascii="Arial" w:hAnsi="Arial" w:cs="Arial"/>
          <w:color w:val="010000"/>
          <w:sz w:val="20"/>
        </w:rPr>
        <w:t>following</w:t>
      </w:r>
      <w:bookmarkStart w:id="0" w:name="_GoBack"/>
      <w:bookmarkEnd w:id="0"/>
      <w:r w:rsidRPr="00C424D4">
        <w:rPr>
          <w:rFonts w:ascii="Arial" w:hAnsi="Arial" w:cs="Arial"/>
          <w:color w:val="010000"/>
          <w:sz w:val="20"/>
        </w:rPr>
        <w:t xml:space="preserve"> the current provisions of the Law and the Company's Charter.</w:t>
      </w:r>
    </w:p>
    <w:p w14:paraId="00000010" w14:textId="77777777" w:rsidR="008749C3" w:rsidRPr="00C424D4" w:rsidRDefault="008466D5" w:rsidP="005F1B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8749C3" w:rsidRPr="00C424D4" w:rsidSect="00B334F9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C424D4">
        <w:rPr>
          <w:rFonts w:ascii="Arial" w:hAnsi="Arial" w:cs="Arial"/>
          <w:color w:val="010000"/>
          <w:sz w:val="20"/>
        </w:rPr>
        <w:t>This Resolution has been approved by the Board of Directors and takes effect from the date of signing.</w:t>
      </w:r>
    </w:p>
    <w:p w14:paraId="00000011" w14:textId="77777777" w:rsidR="008749C3" w:rsidRPr="00C424D4" w:rsidRDefault="008749C3" w:rsidP="005F1B03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p w14:paraId="3213E113" w14:textId="77777777" w:rsidR="005F1B03" w:rsidRPr="00C424D4" w:rsidRDefault="005F1B03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5F1B03" w:rsidRPr="00C424D4" w:rsidSect="00B334F9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F23B8"/>
    <w:multiLevelType w:val="multilevel"/>
    <w:tmpl w:val="9070A9C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C335CE0"/>
    <w:multiLevelType w:val="hybridMultilevel"/>
    <w:tmpl w:val="75F0E6AE"/>
    <w:lvl w:ilvl="0" w:tplc="EB14F428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77EAC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5838C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C3"/>
    <w:rsid w:val="00204040"/>
    <w:rsid w:val="002C2325"/>
    <w:rsid w:val="003F5459"/>
    <w:rsid w:val="005F1B03"/>
    <w:rsid w:val="007253D5"/>
    <w:rsid w:val="008466D5"/>
    <w:rsid w:val="0086114D"/>
    <w:rsid w:val="008749C3"/>
    <w:rsid w:val="009575AD"/>
    <w:rsid w:val="00B334F9"/>
    <w:rsid w:val="00C31C50"/>
    <w:rsid w:val="00C4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A9E82"/>
  <w15:docId w15:val="{CCA2F9C0-B4A5-4677-987F-9C044784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336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0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LPdjAxXFP7R4YH3e9lddzXXzIg==">CgMxLjA4AHIhMUFrWXU2NzF5LThkRkhFVDRkbE9hODRtSlhPQk5wOHVB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2020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12</cp:revision>
  <dcterms:created xsi:type="dcterms:W3CDTF">2024-06-19T03:55:00Z</dcterms:created>
  <dcterms:modified xsi:type="dcterms:W3CDTF">2024-06-20T07:45:00Z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8ebaafb2ab72a64bedaa50c3c221d9dad714e478e88a5aa812ef82eff231d9c0</vt:lpwstr>
  </property>
</Properties>
</file>