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DF413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C5049">
        <w:rPr>
          <w:rFonts w:ascii="Arial" w:hAnsi="Arial" w:cs="Arial"/>
          <w:b/>
          <w:color w:val="010000"/>
          <w:sz w:val="20"/>
        </w:rPr>
        <w:t>AMP: Annual General Mandate 2024</w:t>
      </w:r>
    </w:p>
    <w:p w14:paraId="5D89607B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 xml:space="preserve">On June 18, 2024, </w:t>
      </w:r>
      <w:proofErr w:type="spellStart"/>
      <w:r w:rsidRPr="00CC5049">
        <w:rPr>
          <w:rFonts w:ascii="Arial" w:hAnsi="Arial" w:cs="Arial"/>
          <w:color w:val="010000"/>
          <w:sz w:val="20"/>
        </w:rPr>
        <w:t>Armephaco</w:t>
      </w:r>
      <w:proofErr w:type="spellEnd"/>
      <w:r w:rsidRPr="00CC5049">
        <w:rPr>
          <w:rFonts w:ascii="Arial" w:hAnsi="Arial" w:cs="Arial"/>
          <w:color w:val="010000"/>
          <w:sz w:val="20"/>
        </w:rPr>
        <w:t xml:space="preserve"> Joint Stock Company announced General Mandate </w:t>
      </w:r>
      <w:r w:rsidR="00EA25A8" w:rsidRPr="00CC5049">
        <w:rPr>
          <w:rFonts w:ascii="Arial" w:hAnsi="Arial" w:cs="Arial"/>
          <w:color w:val="010000"/>
          <w:sz w:val="20"/>
        </w:rPr>
        <w:t xml:space="preserve">No. </w:t>
      </w:r>
      <w:r w:rsidRPr="00CC5049">
        <w:rPr>
          <w:rFonts w:ascii="Arial" w:hAnsi="Arial" w:cs="Arial"/>
          <w:color w:val="010000"/>
          <w:sz w:val="20"/>
        </w:rPr>
        <w:t>279/NQ-DHDCD as follows:</w:t>
      </w:r>
    </w:p>
    <w:p w14:paraId="7A4737E1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1. Approve the Report on activities 2023</w:t>
      </w:r>
      <w:r w:rsidR="00E231F3" w:rsidRPr="00CC5049">
        <w:rPr>
          <w:rFonts w:ascii="Arial" w:hAnsi="Arial" w:cs="Arial"/>
          <w:color w:val="010000"/>
          <w:sz w:val="20"/>
        </w:rPr>
        <w:t xml:space="preserve"> and 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>the o</w:t>
      </w:r>
      <w:proofErr w:type="spellStart"/>
      <w:r w:rsidRPr="00CC5049">
        <w:rPr>
          <w:rFonts w:ascii="Arial" w:hAnsi="Arial" w:cs="Arial"/>
          <w:color w:val="010000"/>
          <w:sz w:val="20"/>
        </w:rPr>
        <w:t>perating</w:t>
      </w:r>
      <w:proofErr w:type="spellEnd"/>
      <w:r w:rsidRPr="00CC5049">
        <w:rPr>
          <w:rFonts w:ascii="Arial" w:hAnsi="Arial" w:cs="Arial"/>
          <w:color w:val="010000"/>
          <w:sz w:val="20"/>
        </w:rPr>
        <w:t xml:space="preserve"> orientation 2024 of the Board of Directors.</w:t>
      </w:r>
    </w:p>
    <w:p w14:paraId="1937B3D8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2. Approve the Report on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 xml:space="preserve"> the </w:t>
      </w:r>
      <w:r w:rsidR="00E231F3" w:rsidRPr="00CC5049">
        <w:rPr>
          <w:rFonts w:ascii="Arial" w:hAnsi="Arial" w:cs="Arial"/>
          <w:color w:val="010000"/>
          <w:sz w:val="20"/>
        </w:rPr>
        <w:t>results</w:t>
      </w:r>
      <w:r w:rsidRPr="00CC5049">
        <w:rPr>
          <w:rFonts w:ascii="Arial" w:hAnsi="Arial" w:cs="Arial"/>
          <w:color w:val="010000"/>
          <w:sz w:val="20"/>
        </w:rPr>
        <w:t xml:space="preserve"> 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 xml:space="preserve">of </w:t>
      </w:r>
      <w:r w:rsidRPr="00CC5049">
        <w:rPr>
          <w:rFonts w:ascii="Arial" w:hAnsi="Arial" w:cs="Arial"/>
          <w:color w:val="010000"/>
          <w:sz w:val="20"/>
        </w:rPr>
        <w:t>production, busi</w:t>
      </w:r>
      <w:r w:rsidR="00E231F3" w:rsidRPr="00CC5049">
        <w:rPr>
          <w:rFonts w:ascii="Arial" w:hAnsi="Arial" w:cs="Arial"/>
          <w:color w:val="010000"/>
          <w:sz w:val="20"/>
        </w:rPr>
        <w:t>ness and investment activities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C5049">
        <w:rPr>
          <w:rFonts w:ascii="Arial" w:hAnsi="Arial" w:cs="Arial"/>
          <w:color w:val="010000"/>
          <w:sz w:val="20"/>
        </w:rPr>
        <w:t>in 2023 and the production, business and investment plan in 2024.</w:t>
      </w:r>
    </w:p>
    <w:p w14:paraId="08FB17C0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2.1. Results of production and business activities in 2023</w:t>
      </w:r>
    </w:p>
    <w:p w14:paraId="23CACFA8" w14:textId="77777777" w:rsidR="00C86072" w:rsidRPr="00CC5049" w:rsidRDefault="003E5F83" w:rsidP="00202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Some main production and business targets in 2023 as follows:</w:t>
      </w:r>
    </w:p>
    <w:p w14:paraId="368D2EA2" w14:textId="77777777" w:rsidR="00C86072" w:rsidRPr="00202A21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bookmarkStart w:id="0" w:name="_heading=h.gjdgxs"/>
      <w:bookmarkEnd w:id="0"/>
      <w:r w:rsidRPr="00202A21">
        <w:rPr>
          <w:rFonts w:ascii="Arial" w:hAnsi="Arial" w:cs="Arial"/>
          <w:i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5"/>
        <w:gridCol w:w="3086"/>
        <w:gridCol w:w="2651"/>
        <w:gridCol w:w="2635"/>
      </w:tblGrid>
      <w:tr w:rsidR="00C86072" w:rsidRPr="00CC5049" w14:paraId="1D411891" w14:textId="77777777" w:rsidTr="00D018EA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2C515" w14:textId="306A696F" w:rsidR="00C86072" w:rsidRPr="00CC5049" w:rsidRDefault="00EA25A8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F945D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B968A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B1569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C86072" w:rsidRPr="00CC5049" w14:paraId="6036E74A" w14:textId="77777777" w:rsidTr="00D018EA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827B9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8D521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4FC33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130,000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C069F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130,000</w:t>
            </w:r>
          </w:p>
        </w:tc>
      </w:tr>
      <w:tr w:rsidR="00C86072" w:rsidRPr="00CC5049" w14:paraId="34671FFB" w14:textId="77777777" w:rsidTr="00D018EA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3E071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631BB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Total assets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EB53D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1,035,708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BCAFC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1,029,970</w:t>
            </w:r>
          </w:p>
        </w:tc>
      </w:tr>
      <w:tr w:rsidR="00C86072" w:rsidRPr="00CC5049" w14:paraId="2C1F4AA1" w14:textId="77777777" w:rsidTr="00D018EA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2B287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7D6C8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7ACAA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1,171,763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7F930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1,024,232</w:t>
            </w:r>
          </w:p>
        </w:tc>
      </w:tr>
      <w:tr w:rsidR="00C86072" w:rsidRPr="00CC5049" w14:paraId="11F8B9BA" w14:textId="77777777" w:rsidTr="00D018EA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ED210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D85E7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6E3CF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6,287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E3D77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4,975</w:t>
            </w:r>
          </w:p>
        </w:tc>
      </w:tr>
      <w:tr w:rsidR="00C86072" w:rsidRPr="00CC5049" w14:paraId="23DD5C90" w14:textId="77777777" w:rsidTr="00D018EA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9D097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3F74A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2A1D5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3,976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73AF4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3,620</w:t>
            </w:r>
          </w:p>
        </w:tc>
      </w:tr>
      <w:tr w:rsidR="00C86072" w:rsidRPr="00CC5049" w14:paraId="03879AC7" w14:textId="77777777" w:rsidTr="00D018EA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4C372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AE306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Dividend payment rate (%)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44BB2" w14:textId="77777777" w:rsidR="00C86072" w:rsidRPr="00CC5049" w:rsidRDefault="00C86072" w:rsidP="00202A2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8E8CB" w14:textId="77777777" w:rsidR="00C86072" w:rsidRPr="00CC5049" w:rsidRDefault="00C86072" w:rsidP="00202A2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4496E68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2.2. Production, business and investment plan for 2024 as follows:</w:t>
      </w:r>
    </w:p>
    <w:p w14:paraId="101D4268" w14:textId="77777777" w:rsidR="00C86072" w:rsidRPr="00AE1C09" w:rsidRDefault="00E231F3" w:rsidP="00AE1C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AE1C09">
        <w:rPr>
          <w:rFonts w:ascii="Arial" w:hAnsi="Arial" w:cs="Arial"/>
          <w:i/>
          <w:color w:val="010000"/>
          <w:sz w:val="20"/>
          <w:lang w:val="vi-VN"/>
        </w:rPr>
        <w:t>Unit:</w:t>
      </w:r>
      <w:r w:rsidR="003E5F83" w:rsidRPr="00AE1C09">
        <w:rPr>
          <w:rFonts w:ascii="Arial" w:hAnsi="Arial" w:cs="Arial"/>
          <w:i/>
          <w:color w:val="010000"/>
          <w:sz w:val="20"/>
        </w:rPr>
        <w:t xml:space="preserve"> Million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3"/>
        <w:gridCol w:w="2730"/>
        <w:gridCol w:w="1825"/>
        <w:gridCol w:w="1825"/>
        <w:gridCol w:w="1964"/>
      </w:tblGrid>
      <w:tr w:rsidR="00C86072" w:rsidRPr="00CC5049" w14:paraId="28C55C2E" w14:textId="77777777" w:rsidTr="00D018EA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95337" w14:textId="5348F1A0" w:rsidR="00C86072" w:rsidRPr="00CC5049" w:rsidRDefault="00EA25A8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A511B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63068" w14:textId="77777777" w:rsidR="00C86072" w:rsidRPr="00CC5049" w:rsidRDefault="00E231F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="003E5F83" w:rsidRPr="00CC504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BD714" w14:textId="77777777" w:rsidR="00C86072" w:rsidRPr="00CC5049" w:rsidRDefault="00E231F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Plan </w:t>
            </w:r>
            <w:r w:rsidR="003E5F83" w:rsidRPr="00CC5049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6F72D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Plan</w:t>
            </w:r>
            <w:r w:rsidR="00E231F3" w:rsidRPr="00CC5049">
              <w:rPr>
                <w:rFonts w:ascii="Arial" w:hAnsi="Arial" w:cs="Arial"/>
                <w:color w:val="010000"/>
                <w:sz w:val="20"/>
                <w:lang w:val="vi-VN"/>
              </w:rPr>
              <w:t xml:space="preserve"> 2024</w:t>
            </w:r>
            <w:r w:rsidRPr="00CC5049">
              <w:rPr>
                <w:rFonts w:ascii="Arial" w:hAnsi="Arial" w:cs="Arial"/>
                <w:color w:val="010000"/>
                <w:sz w:val="20"/>
              </w:rPr>
              <w:t>/</w:t>
            </w:r>
            <w:r w:rsidR="00E231F3" w:rsidRPr="00CC5049">
              <w:rPr>
                <w:rFonts w:ascii="Arial" w:hAnsi="Arial" w:cs="Arial"/>
                <w:color w:val="010000"/>
                <w:sz w:val="20"/>
              </w:rPr>
              <w:t xml:space="preserve"> Results </w:t>
            </w:r>
            <w:r w:rsidRPr="00CC504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C86072" w:rsidRPr="00CC5049" w14:paraId="24593A78" w14:textId="77777777" w:rsidTr="00D018EA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E1A97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EF071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AF3DF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130,000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A7D2A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130,000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09537" w14:textId="77777777" w:rsidR="00C86072" w:rsidRPr="00CC5049" w:rsidRDefault="00C86072" w:rsidP="009C431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6072" w:rsidRPr="00CC5049" w14:paraId="2796B827" w14:textId="77777777" w:rsidTr="00D018EA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4DF1E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04D5A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44C2A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1,024,232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AB242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1,016,946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5875D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99%</w:t>
            </w:r>
          </w:p>
        </w:tc>
      </w:tr>
      <w:tr w:rsidR="00C86072" w:rsidRPr="00CC5049" w14:paraId="5AA2912D" w14:textId="77777777" w:rsidTr="00D018EA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380F0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6700C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555AC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3,620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4951B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6,325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8FCAE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175%</w:t>
            </w:r>
          </w:p>
        </w:tc>
      </w:tr>
      <w:tr w:rsidR="00C86072" w:rsidRPr="00CC5049" w14:paraId="60521EE5" w14:textId="77777777" w:rsidTr="00D018EA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84FD4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B41BF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Dividend rate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60C08" w14:textId="77777777" w:rsidR="00C86072" w:rsidRPr="00CC5049" w:rsidRDefault="00C86072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89255" w14:textId="77777777" w:rsidR="00C86072" w:rsidRPr="00CC5049" w:rsidRDefault="00C86072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2916F" w14:textId="77777777" w:rsidR="00C86072" w:rsidRPr="00CC5049" w:rsidRDefault="00C86072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97833A6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3. Approve the Report on the activities in 2023</w:t>
      </w:r>
      <w:r w:rsidR="00E231F3" w:rsidRPr="00CC5049">
        <w:rPr>
          <w:rFonts w:ascii="Arial" w:hAnsi="Arial" w:cs="Arial"/>
          <w:color w:val="010000"/>
          <w:sz w:val="20"/>
        </w:rPr>
        <w:t xml:space="preserve"> and 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>the o</w:t>
      </w:r>
      <w:proofErr w:type="spellStart"/>
      <w:r w:rsidR="00E231F3" w:rsidRPr="00CC5049">
        <w:rPr>
          <w:rFonts w:ascii="Arial" w:hAnsi="Arial" w:cs="Arial"/>
          <w:color w:val="010000"/>
          <w:sz w:val="20"/>
        </w:rPr>
        <w:t>perational</w:t>
      </w:r>
      <w:proofErr w:type="spellEnd"/>
      <w:r w:rsidR="00E231F3" w:rsidRPr="00CC5049">
        <w:rPr>
          <w:rFonts w:ascii="Arial" w:hAnsi="Arial" w:cs="Arial"/>
          <w:color w:val="010000"/>
          <w:sz w:val="20"/>
        </w:rPr>
        <w:t xml:space="preserve"> 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>p</w:t>
      </w:r>
      <w:proofErr w:type="spellStart"/>
      <w:r w:rsidRPr="00CC5049">
        <w:rPr>
          <w:rFonts w:ascii="Arial" w:hAnsi="Arial" w:cs="Arial"/>
          <w:color w:val="010000"/>
          <w:sz w:val="20"/>
        </w:rPr>
        <w:t>lan</w:t>
      </w:r>
      <w:proofErr w:type="spellEnd"/>
      <w:r w:rsidRPr="00CC5049">
        <w:rPr>
          <w:rFonts w:ascii="Arial" w:hAnsi="Arial" w:cs="Arial"/>
          <w:color w:val="010000"/>
          <w:sz w:val="20"/>
        </w:rPr>
        <w:t xml:space="preserve"> in 2024 of the Supervisory Board. </w:t>
      </w:r>
    </w:p>
    <w:p w14:paraId="236235D5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4. Approve the Audited Financial Statements 2023.</w:t>
      </w:r>
    </w:p>
    <w:p w14:paraId="09B7EDA5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5. Approve the profit distribution plan.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57"/>
        <w:gridCol w:w="2160"/>
      </w:tblGrid>
      <w:tr w:rsidR="00C86072" w:rsidRPr="00CC5049" w14:paraId="52025843" w14:textId="77777777" w:rsidTr="00D018EA">
        <w:tc>
          <w:tcPr>
            <w:tcW w:w="3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48E6F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91AB4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C86072" w:rsidRPr="00CC5049" w14:paraId="4FA74141" w14:textId="77777777" w:rsidTr="00D018EA">
        <w:tc>
          <w:tcPr>
            <w:tcW w:w="3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0D942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lastRenderedPageBreak/>
              <w:t>Profit after tax for distribution:</w:t>
            </w:r>
            <w:bookmarkStart w:id="1" w:name="_GoBack"/>
            <w:bookmarkEnd w:id="1"/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B876E" w14:textId="77777777" w:rsidR="00C86072" w:rsidRPr="00CC5049" w:rsidRDefault="003E5F83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2,039,533,745</w:t>
            </w:r>
          </w:p>
        </w:tc>
      </w:tr>
      <w:tr w:rsidR="00C86072" w:rsidRPr="00CC5049" w14:paraId="2089623E" w14:textId="77777777" w:rsidTr="00D018EA">
        <w:tc>
          <w:tcPr>
            <w:tcW w:w="3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F4097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DC2DC" w14:textId="77777777" w:rsidR="00C86072" w:rsidRPr="00CC5049" w:rsidRDefault="003E5F83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C86072" w:rsidRPr="00CC5049" w14:paraId="2F330B3D" w14:textId="77777777" w:rsidTr="00D018EA">
        <w:tc>
          <w:tcPr>
            <w:tcW w:w="3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AA2B7" w14:textId="77777777" w:rsidR="00C86072" w:rsidRPr="00CC5049" w:rsidRDefault="003E5F83" w:rsidP="00202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Investment and development fund (5%)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1172D" w14:textId="77777777" w:rsidR="00C86072" w:rsidRPr="00CC5049" w:rsidRDefault="003E5F83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C86072" w:rsidRPr="00CC5049" w14:paraId="636A0CA0" w14:textId="77777777" w:rsidTr="00D018EA">
        <w:tc>
          <w:tcPr>
            <w:tcW w:w="3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30098" w14:textId="77777777" w:rsidR="00C86072" w:rsidRPr="00CC5049" w:rsidRDefault="003E5F83" w:rsidP="00202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Bonus and welfare </w:t>
            </w:r>
            <w:r w:rsidR="00E231F3" w:rsidRPr="00CC5049">
              <w:rPr>
                <w:rFonts w:ascii="Arial" w:hAnsi="Arial" w:cs="Arial"/>
                <w:color w:val="010000"/>
                <w:sz w:val="20"/>
                <w:lang w:val="vi-VN"/>
              </w:rPr>
              <w:t>funds</w:t>
            </w:r>
            <w:r w:rsidRPr="00CC5049">
              <w:rPr>
                <w:rFonts w:ascii="Arial" w:hAnsi="Arial" w:cs="Arial"/>
                <w:color w:val="010000"/>
                <w:sz w:val="20"/>
              </w:rPr>
              <w:t xml:space="preserve"> (5%)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AB477" w14:textId="77777777" w:rsidR="00C86072" w:rsidRPr="00CC5049" w:rsidRDefault="003E5F83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C86072" w:rsidRPr="00CC5049" w14:paraId="1A58B997" w14:textId="77777777" w:rsidTr="00D018EA">
        <w:tc>
          <w:tcPr>
            <w:tcW w:w="3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33654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Retained undistributed profits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83D69" w14:textId="77777777" w:rsidR="00C86072" w:rsidRPr="00CC5049" w:rsidRDefault="003E5F83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2,039,533,745</w:t>
            </w:r>
          </w:p>
        </w:tc>
      </w:tr>
    </w:tbl>
    <w:p w14:paraId="58D4A487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6. A</w:t>
      </w:r>
      <w:r w:rsidR="00E231F3" w:rsidRPr="00CC5049">
        <w:rPr>
          <w:rFonts w:ascii="Arial" w:hAnsi="Arial" w:cs="Arial"/>
          <w:color w:val="010000"/>
          <w:sz w:val="20"/>
        </w:rPr>
        <w:t>pprove the remuneration payment</w:t>
      </w:r>
      <w:r w:rsidRPr="00CC5049">
        <w:rPr>
          <w:rFonts w:ascii="Arial" w:hAnsi="Arial" w:cs="Arial"/>
          <w:color w:val="010000"/>
          <w:sz w:val="20"/>
        </w:rPr>
        <w:t xml:space="preserve"> 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CC5049">
        <w:rPr>
          <w:rFonts w:ascii="Arial" w:hAnsi="Arial" w:cs="Arial"/>
          <w:color w:val="010000"/>
          <w:sz w:val="20"/>
        </w:rPr>
        <w:t xml:space="preserve">the Board of Directors and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C5049">
        <w:rPr>
          <w:rFonts w:ascii="Arial" w:hAnsi="Arial" w:cs="Arial"/>
          <w:color w:val="010000"/>
          <w:sz w:val="20"/>
        </w:rPr>
        <w:t xml:space="preserve">Supervisory Board in 2023; </w:t>
      </w:r>
      <w:r w:rsidR="00331C1F" w:rsidRPr="00CC5049">
        <w:rPr>
          <w:rFonts w:ascii="Arial" w:hAnsi="Arial" w:cs="Arial"/>
          <w:color w:val="010000"/>
          <w:sz w:val="20"/>
        </w:rPr>
        <w:t xml:space="preserve">the </w:t>
      </w:r>
      <w:r w:rsidRPr="00CC5049">
        <w:rPr>
          <w:rFonts w:ascii="Arial" w:hAnsi="Arial" w:cs="Arial"/>
          <w:color w:val="010000"/>
          <w:sz w:val="20"/>
        </w:rPr>
        <w:t>Remuneration</w:t>
      </w:r>
      <w:r w:rsidR="00E231F3" w:rsidRPr="00CC5049">
        <w:rPr>
          <w:rFonts w:ascii="Arial" w:hAnsi="Arial" w:cs="Arial"/>
          <w:color w:val="010000"/>
          <w:sz w:val="20"/>
          <w:lang w:val="vi-VN"/>
        </w:rPr>
        <w:t xml:space="preserve"> payment</w:t>
      </w:r>
      <w:r w:rsidRPr="00CC5049">
        <w:rPr>
          <w:rFonts w:ascii="Arial" w:hAnsi="Arial" w:cs="Arial"/>
          <w:color w:val="010000"/>
          <w:sz w:val="20"/>
        </w:rPr>
        <w:t xml:space="preserve"> plan for the Board of Directors and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C5049">
        <w:rPr>
          <w:rFonts w:ascii="Arial" w:hAnsi="Arial" w:cs="Arial"/>
          <w:color w:val="010000"/>
          <w:sz w:val="20"/>
        </w:rPr>
        <w:t>Supervisory Board in 2024.</w:t>
      </w:r>
    </w:p>
    <w:p w14:paraId="70B8C49A" w14:textId="7D5B86C9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 xml:space="preserve">‎‎Article 7. Approve selecting an </w:t>
      </w:r>
      <w:r w:rsidRPr="00CC5049">
        <w:rPr>
          <w:rFonts w:ascii="Arial" w:hAnsi="Arial" w:cs="Arial"/>
          <w:color w:val="010000"/>
          <w:sz w:val="20"/>
          <w:lang w:val="vi-VN"/>
        </w:rPr>
        <w:t>a</w:t>
      </w:r>
      <w:proofErr w:type="spellStart"/>
      <w:r w:rsidRPr="00CC5049">
        <w:rPr>
          <w:rFonts w:ascii="Arial" w:hAnsi="Arial" w:cs="Arial"/>
          <w:color w:val="010000"/>
          <w:sz w:val="20"/>
        </w:rPr>
        <w:t>udit</w:t>
      </w:r>
      <w:proofErr w:type="spellEnd"/>
      <w:r w:rsidRPr="00CC5049">
        <w:rPr>
          <w:rFonts w:ascii="Arial" w:hAnsi="Arial" w:cs="Arial"/>
          <w:color w:val="010000"/>
          <w:sz w:val="20"/>
        </w:rPr>
        <w:t xml:space="preserve"> company for the Financial Statements 2024</w:t>
      </w:r>
      <w:r w:rsidR="00E231F3" w:rsidRPr="00CC5049">
        <w:rPr>
          <w:rFonts w:ascii="Arial" w:hAnsi="Arial" w:cs="Arial"/>
          <w:color w:val="010000"/>
          <w:sz w:val="20"/>
        </w:rPr>
        <w:t xml:space="preserve"> </w:t>
      </w:r>
      <w:r w:rsidRPr="00CC5049">
        <w:rPr>
          <w:rFonts w:ascii="Arial" w:hAnsi="Arial" w:cs="Arial"/>
          <w:color w:val="010000"/>
          <w:sz w:val="20"/>
        </w:rPr>
        <w:t>and the Semi-annual Financial Statements 2024.</w:t>
      </w:r>
    </w:p>
    <w:p w14:paraId="7B5B47EB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8. Approve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C5049">
        <w:rPr>
          <w:rFonts w:ascii="Arial" w:hAnsi="Arial" w:cs="Arial"/>
          <w:color w:val="010000"/>
          <w:sz w:val="20"/>
        </w:rPr>
        <w:t>amending the Charter, Internal regulations on corporate governance</w:t>
      </w:r>
      <w:r w:rsidR="00331C1F" w:rsidRPr="00CC5049">
        <w:rPr>
          <w:rFonts w:ascii="Arial" w:hAnsi="Arial" w:cs="Arial"/>
          <w:color w:val="010000"/>
          <w:sz w:val="20"/>
        </w:rPr>
        <w:t>,</w:t>
      </w:r>
      <w:r w:rsidRPr="00CC5049">
        <w:rPr>
          <w:rFonts w:ascii="Arial" w:hAnsi="Arial" w:cs="Arial"/>
          <w:color w:val="010000"/>
          <w:sz w:val="20"/>
        </w:rPr>
        <w:t xml:space="preserve"> and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the operational </w:t>
      </w:r>
      <w:r w:rsidRPr="00CC5049">
        <w:rPr>
          <w:rFonts w:ascii="Arial" w:hAnsi="Arial" w:cs="Arial"/>
          <w:color w:val="010000"/>
          <w:sz w:val="20"/>
        </w:rPr>
        <w:t>regulations of the Board of Directors.</w:t>
      </w:r>
    </w:p>
    <w:p w14:paraId="77E30BDD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9. Approve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C5049">
        <w:rPr>
          <w:rFonts w:ascii="Arial" w:hAnsi="Arial" w:cs="Arial"/>
          <w:color w:val="010000"/>
          <w:sz w:val="20"/>
        </w:rPr>
        <w:t xml:space="preserve">dismissing members of the Board of Directors/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C5049">
        <w:rPr>
          <w:rFonts w:ascii="Arial" w:hAnsi="Arial" w:cs="Arial"/>
          <w:color w:val="010000"/>
          <w:sz w:val="20"/>
        </w:rPr>
        <w:t>Supervisory Board for the term 2020 - 2025.</w:t>
      </w:r>
    </w:p>
    <w:p w14:paraId="5C4B031C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List of dismissed members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5756"/>
        <w:gridCol w:w="2635"/>
      </w:tblGrid>
      <w:tr w:rsidR="00C86072" w:rsidRPr="00CC5049" w14:paraId="3EC8DB11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343AE" w14:textId="37F36ED1" w:rsidR="00C86072" w:rsidRPr="00CC5049" w:rsidRDefault="00EA25A8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84361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D998F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C86072" w:rsidRPr="00CC5049" w14:paraId="08F27C21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8E608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D85FE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Doan </w:t>
            </w:r>
            <w:proofErr w:type="spellStart"/>
            <w:r w:rsidRPr="00CC5049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CC504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C5049">
              <w:rPr>
                <w:rFonts w:ascii="Arial" w:hAnsi="Arial" w:cs="Arial"/>
                <w:color w:val="010000"/>
                <w:sz w:val="20"/>
              </w:rPr>
              <w:t>Cuong</w:t>
            </w:r>
            <w:proofErr w:type="spellEnd"/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A26E2" w14:textId="77777777" w:rsidR="00C86072" w:rsidRPr="00CC5049" w:rsidRDefault="003E5F83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</w:tr>
      <w:tr w:rsidR="00C86072" w:rsidRPr="00CC5049" w14:paraId="6C896A1C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0B12A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9746C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C5049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CC5049">
              <w:rPr>
                <w:rFonts w:ascii="Arial" w:hAnsi="Arial" w:cs="Arial"/>
                <w:color w:val="010000"/>
                <w:sz w:val="20"/>
              </w:rPr>
              <w:t xml:space="preserve"> Trinh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416BE" w14:textId="77777777" w:rsidR="00C86072" w:rsidRPr="00CC5049" w:rsidRDefault="003E5F83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</w:tr>
      <w:tr w:rsidR="00C86072" w:rsidRPr="00CC5049" w14:paraId="661D0B3C" w14:textId="77777777" w:rsidTr="0029215A">
        <w:trPr>
          <w:trHeight w:val="485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8B45F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C989F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Nguyen Van Dung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7EC33" w14:textId="77777777" w:rsidR="00C86072" w:rsidRPr="00CC5049" w:rsidRDefault="003E5F83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</w:tr>
      <w:tr w:rsidR="00C86072" w:rsidRPr="00CC5049" w14:paraId="423BB356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4EB2C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E9975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C5049">
              <w:rPr>
                <w:rFonts w:ascii="Arial" w:hAnsi="Arial" w:cs="Arial"/>
                <w:color w:val="010000"/>
                <w:sz w:val="20"/>
              </w:rPr>
              <w:t>Anh</w:t>
            </w:r>
            <w:proofErr w:type="spellEnd"/>
            <w:r w:rsidRPr="00CC5049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1BFE7" w14:textId="77777777" w:rsidR="00C86072" w:rsidRPr="00CC5049" w:rsidRDefault="003E5F83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</w:tr>
      <w:tr w:rsidR="00C86072" w:rsidRPr="00CC5049" w14:paraId="39B4150A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BBE34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857D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Nguyen Thi </w:t>
            </w:r>
            <w:proofErr w:type="spellStart"/>
            <w:r w:rsidRPr="00CC5049">
              <w:rPr>
                <w:rFonts w:ascii="Arial" w:hAnsi="Arial" w:cs="Arial"/>
                <w:color w:val="010000"/>
                <w:sz w:val="20"/>
              </w:rPr>
              <w:t>Huong</w:t>
            </w:r>
            <w:proofErr w:type="spellEnd"/>
            <w:r w:rsidRPr="00CC5049">
              <w:rPr>
                <w:rFonts w:ascii="Arial" w:hAnsi="Arial" w:cs="Arial"/>
                <w:color w:val="010000"/>
                <w:sz w:val="20"/>
              </w:rPr>
              <w:t xml:space="preserve"> Lien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9F9E1" w14:textId="77777777" w:rsidR="00C86072" w:rsidRPr="00CC5049" w:rsidRDefault="003E5F83" w:rsidP="00202A21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The Supervisory Board</w:t>
            </w:r>
          </w:p>
        </w:tc>
      </w:tr>
    </w:tbl>
    <w:p w14:paraId="4C97F47A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‎‎Article 10. Approve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 on</w:t>
      </w:r>
      <w:r w:rsidRPr="00CC5049">
        <w:rPr>
          <w:rFonts w:ascii="Arial" w:hAnsi="Arial" w:cs="Arial"/>
          <w:color w:val="010000"/>
          <w:sz w:val="20"/>
        </w:rPr>
        <w:t xml:space="preserve"> electing additional members of the Board of Directors/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C5049">
        <w:rPr>
          <w:rFonts w:ascii="Arial" w:hAnsi="Arial" w:cs="Arial"/>
          <w:color w:val="010000"/>
          <w:sz w:val="20"/>
        </w:rPr>
        <w:t xml:space="preserve">Supervisory Board for the term 2020 - 2025. </w:t>
      </w:r>
    </w:p>
    <w:p w14:paraId="7C8ACFF9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 xml:space="preserve">‎‎Article 11. Approve the </w:t>
      </w:r>
      <w:r w:rsidRPr="00CC5049">
        <w:rPr>
          <w:rFonts w:ascii="Arial" w:hAnsi="Arial" w:cs="Arial"/>
          <w:color w:val="010000"/>
          <w:sz w:val="20"/>
          <w:lang w:val="vi-VN"/>
        </w:rPr>
        <w:t>l</w:t>
      </w:r>
      <w:proofErr w:type="spellStart"/>
      <w:r w:rsidRPr="00CC5049">
        <w:rPr>
          <w:rFonts w:ascii="Arial" w:hAnsi="Arial" w:cs="Arial"/>
          <w:color w:val="010000"/>
          <w:sz w:val="20"/>
        </w:rPr>
        <w:t>ist</w:t>
      </w:r>
      <w:proofErr w:type="spellEnd"/>
      <w:r w:rsidRPr="00CC5049">
        <w:rPr>
          <w:rFonts w:ascii="Arial" w:hAnsi="Arial" w:cs="Arial"/>
          <w:color w:val="010000"/>
          <w:sz w:val="20"/>
        </w:rPr>
        <w:t xml:space="preserve"> of electing additional members of the Board of Directors/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CC5049">
        <w:rPr>
          <w:rFonts w:ascii="Arial" w:hAnsi="Arial" w:cs="Arial"/>
          <w:color w:val="010000"/>
          <w:sz w:val="20"/>
        </w:rPr>
        <w:t xml:space="preserve"> Supervisory Board for the term 2020 - 2025:</w:t>
      </w:r>
    </w:p>
    <w:p w14:paraId="7459739F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 xml:space="preserve">List of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nominating </w:t>
      </w:r>
      <w:r w:rsidRPr="00CC5049">
        <w:rPr>
          <w:rFonts w:ascii="Arial" w:hAnsi="Arial" w:cs="Arial"/>
          <w:color w:val="010000"/>
          <w:sz w:val="20"/>
        </w:rPr>
        <w:t xml:space="preserve">and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self-nominating </w:t>
      </w:r>
      <w:r w:rsidRPr="00CC5049">
        <w:rPr>
          <w:rFonts w:ascii="Arial" w:hAnsi="Arial" w:cs="Arial"/>
          <w:color w:val="010000"/>
          <w:sz w:val="20"/>
        </w:rPr>
        <w:t xml:space="preserve">for the Board of Directors for the term 2020 - 2025 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8391"/>
      </w:tblGrid>
      <w:tr w:rsidR="00C86072" w:rsidRPr="00CC5049" w14:paraId="27921446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597D2" w14:textId="770DE55C" w:rsidR="00C86072" w:rsidRPr="00CC5049" w:rsidRDefault="00EA25A8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E0CE9" w14:textId="77777777" w:rsidR="00C86072" w:rsidRPr="00CC5049" w:rsidRDefault="003E5F83" w:rsidP="009C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C86072" w:rsidRPr="00CC5049" w14:paraId="4205ACF9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07BCD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A2E0E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Pham Cong Doan</w:t>
            </w:r>
          </w:p>
        </w:tc>
      </w:tr>
      <w:tr w:rsidR="00C86072" w:rsidRPr="00CC5049" w14:paraId="15B29B42" w14:textId="77777777" w:rsidTr="009C4312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996C9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A7E0D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Vu Thi Cam Trang</w:t>
            </w:r>
          </w:p>
        </w:tc>
      </w:tr>
    </w:tbl>
    <w:p w14:paraId="7FFAE0FB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 xml:space="preserve">List of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nominating </w:t>
      </w:r>
      <w:r w:rsidRPr="00CC5049">
        <w:rPr>
          <w:rFonts w:ascii="Arial" w:hAnsi="Arial" w:cs="Arial"/>
          <w:color w:val="010000"/>
          <w:sz w:val="20"/>
        </w:rPr>
        <w:t xml:space="preserve">and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self-nominating </w:t>
      </w:r>
      <w:r w:rsidRPr="00CC5049">
        <w:rPr>
          <w:rFonts w:ascii="Arial" w:hAnsi="Arial" w:cs="Arial"/>
          <w:color w:val="010000"/>
          <w:sz w:val="20"/>
        </w:rPr>
        <w:t xml:space="preserve">for the Supervisory Board for the term 2020 - 2025 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8391"/>
      </w:tblGrid>
      <w:tr w:rsidR="00C86072" w:rsidRPr="00CC5049" w14:paraId="4AFA5CEF" w14:textId="77777777" w:rsidTr="0029215A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5EB41" w14:textId="77777777" w:rsidR="00C86072" w:rsidRPr="00CC5049" w:rsidRDefault="00EA25A8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EF002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C86072" w:rsidRPr="00CC5049" w14:paraId="1E8BD5AC" w14:textId="77777777" w:rsidTr="0029215A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C1F5C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BBA6E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Nguyen Thi </w:t>
            </w:r>
            <w:proofErr w:type="spellStart"/>
            <w:r w:rsidRPr="00CC5049">
              <w:rPr>
                <w:rFonts w:ascii="Arial" w:hAnsi="Arial" w:cs="Arial"/>
                <w:color w:val="010000"/>
                <w:sz w:val="20"/>
              </w:rPr>
              <w:t>Huong</w:t>
            </w:r>
            <w:proofErr w:type="spellEnd"/>
          </w:p>
        </w:tc>
      </w:tr>
    </w:tbl>
    <w:p w14:paraId="7590EB71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lastRenderedPageBreak/>
        <w:t>‎‎Article 12. Approve the results of electing additional members of the Board of Directors for the term 2020 - 2025, specifically as follows:</w:t>
      </w:r>
    </w:p>
    <w:p w14:paraId="53A54496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List of elected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 members to</w:t>
      </w:r>
      <w:r w:rsidRPr="00CC5049">
        <w:rPr>
          <w:rFonts w:ascii="Arial" w:hAnsi="Arial" w:cs="Arial"/>
          <w:color w:val="010000"/>
          <w:sz w:val="20"/>
        </w:rPr>
        <w:t xml:space="preserve"> the Board of Directors for the term 2020 - 2025 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4"/>
        <w:gridCol w:w="8303"/>
      </w:tblGrid>
      <w:tr w:rsidR="00C86072" w:rsidRPr="00CC5049" w14:paraId="5C35F47E" w14:textId="77777777" w:rsidTr="0029215A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5161F" w14:textId="3E41FDA8" w:rsidR="00C86072" w:rsidRPr="00CC5049" w:rsidRDefault="00EA25A8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E5EC2" w14:textId="77777777" w:rsidR="00C86072" w:rsidRPr="00CC5049" w:rsidRDefault="003E5F83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C86072" w:rsidRPr="00CC5049" w14:paraId="25A92E7C" w14:textId="77777777" w:rsidTr="0029215A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17292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51AFC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Pham Cong Doan</w:t>
            </w:r>
          </w:p>
        </w:tc>
      </w:tr>
      <w:tr w:rsidR="00C86072" w:rsidRPr="00CC5049" w14:paraId="2E5BB877" w14:textId="77777777" w:rsidTr="0029215A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9051D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620F8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Vu Thi Cam Trang</w:t>
            </w:r>
          </w:p>
        </w:tc>
      </w:tr>
    </w:tbl>
    <w:p w14:paraId="0FC07610" w14:textId="7777777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>List of elected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 members</w:t>
      </w:r>
      <w:r w:rsidRPr="00CC5049">
        <w:rPr>
          <w:rFonts w:ascii="Arial" w:hAnsi="Arial" w:cs="Arial"/>
          <w:color w:val="010000"/>
          <w:sz w:val="20"/>
        </w:rPr>
        <w:t xml:space="preserve"> to the Supervisory Board for the term 2020 - 2025 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4"/>
        <w:gridCol w:w="8303"/>
      </w:tblGrid>
      <w:tr w:rsidR="00C86072" w:rsidRPr="00CC5049" w14:paraId="4DA0D0EC" w14:textId="77777777" w:rsidTr="0029215A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E0C91" w14:textId="4FC73698" w:rsidR="00C86072" w:rsidRPr="00CC5049" w:rsidRDefault="00EA25A8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4FED4" w14:textId="77777777" w:rsidR="00C86072" w:rsidRPr="00CC5049" w:rsidRDefault="003E5F83" w:rsidP="0029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C86072" w:rsidRPr="00CC5049" w14:paraId="045275F2" w14:textId="77777777" w:rsidTr="0029215A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BD9A2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8E4E9" w14:textId="77777777" w:rsidR="00C86072" w:rsidRPr="00CC5049" w:rsidRDefault="003E5F83" w:rsidP="0020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5049">
              <w:rPr>
                <w:rFonts w:ascii="Arial" w:hAnsi="Arial" w:cs="Arial"/>
                <w:color w:val="010000"/>
                <w:sz w:val="20"/>
              </w:rPr>
              <w:t xml:space="preserve">Nguyen Thi </w:t>
            </w:r>
            <w:proofErr w:type="spellStart"/>
            <w:r w:rsidRPr="00CC5049">
              <w:rPr>
                <w:rFonts w:ascii="Arial" w:hAnsi="Arial" w:cs="Arial"/>
                <w:color w:val="010000"/>
                <w:sz w:val="20"/>
              </w:rPr>
              <w:t>Huong</w:t>
            </w:r>
            <w:proofErr w:type="spellEnd"/>
          </w:p>
        </w:tc>
      </w:tr>
    </w:tbl>
    <w:p w14:paraId="6A837A56" w14:textId="430B1EA7" w:rsidR="00C86072" w:rsidRPr="00CC5049" w:rsidRDefault="003E5F83" w:rsidP="00202A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049">
        <w:rPr>
          <w:rFonts w:ascii="Arial" w:hAnsi="Arial" w:cs="Arial"/>
          <w:color w:val="010000"/>
          <w:sz w:val="20"/>
        </w:rPr>
        <w:t xml:space="preserve">‎‎Article 13. The General Mandate takes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effect </w:t>
      </w:r>
      <w:r w:rsidRPr="00CC5049">
        <w:rPr>
          <w:rFonts w:ascii="Arial" w:hAnsi="Arial" w:cs="Arial"/>
          <w:color w:val="010000"/>
          <w:sz w:val="20"/>
        </w:rPr>
        <w:t xml:space="preserve">from the date of its signing. Members of the Board of Directors, the Supervisory Board, the Board of Management, </w:t>
      </w:r>
      <w:proofErr w:type="spellStart"/>
      <w:r w:rsidRPr="00CC5049">
        <w:rPr>
          <w:rFonts w:ascii="Arial" w:hAnsi="Arial" w:cs="Arial"/>
          <w:color w:val="010000"/>
          <w:sz w:val="20"/>
        </w:rPr>
        <w:t>sh</w:t>
      </w:r>
      <w:proofErr w:type="spellEnd"/>
      <w:r w:rsidRPr="00CC5049">
        <w:rPr>
          <w:rFonts w:ascii="Arial" w:hAnsi="Arial" w:cs="Arial"/>
          <w:color w:val="010000"/>
          <w:sz w:val="20"/>
          <w:lang w:val="vi-VN"/>
        </w:rPr>
        <w:t xml:space="preserve">areholders, </w:t>
      </w:r>
      <w:r w:rsidRPr="00CC5049">
        <w:rPr>
          <w:rFonts w:ascii="Arial" w:hAnsi="Arial" w:cs="Arial"/>
          <w:color w:val="010000"/>
          <w:sz w:val="20"/>
        </w:rPr>
        <w:t xml:space="preserve">relevant </w:t>
      </w:r>
      <w:r w:rsidRPr="00CC5049">
        <w:rPr>
          <w:rFonts w:ascii="Arial" w:hAnsi="Arial" w:cs="Arial"/>
          <w:color w:val="010000"/>
          <w:sz w:val="20"/>
          <w:lang w:val="vi-VN"/>
        </w:rPr>
        <w:t xml:space="preserve">groups, and </w:t>
      </w:r>
      <w:r w:rsidRPr="00CC5049">
        <w:rPr>
          <w:rFonts w:ascii="Arial" w:hAnsi="Arial" w:cs="Arial"/>
          <w:color w:val="010000"/>
          <w:sz w:val="20"/>
        </w:rPr>
        <w:t xml:space="preserve">individuals are responsible for implementing this General Mandate </w:t>
      </w:r>
      <w:r w:rsidR="0029215A">
        <w:rPr>
          <w:rFonts w:ascii="Arial" w:hAnsi="Arial" w:cs="Arial"/>
          <w:color w:val="010000"/>
          <w:sz w:val="20"/>
        </w:rPr>
        <w:t>following</w:t>
      </w:r>
      <w:r w:rsidRPr="00CC5049">
        <w:rPr>
          <w:rFonts w:ascii="Arial" w:hAnsi="Arial" w:cs="Arial"/>
          <w:color w:val="010000"/>
          <w:sz w:val="20"/>
        </w:rPr>
        <w:t xml:space="preserve"> current provisions of law.</w:t>
      </w:r>
    </w:p>
    <w:sectPr w:rsidR="00C86072" w:rsidRPr="00CC5049" w:rsidSect="00D018E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280A"/>
    <w:multiLevelType w:val="multilevel"/>
    <w:tmpl w:val="997C97A0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283B"/>
    <w:multiLevelType w:val="multilevel"/>
    <w:tmpl w:val="1C568C2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2"/>
    <w:rsid w:val="000420FF"/>
    <w:rsid w:val="00202A21"/>
    <w:rsid w:val="0029215A"/>
    <w:rsid w:val="00331C1F"/>
    <w:rsid w:val="003E5F83"/>
    <w:rsid w:val="00527B1C"/>
    <w:rsid w:val="007604D8"/>
    <w:rsid w:val="00854F1A"/>
    <w:rsid w:val="009C4312"/>
    <w:rsid w:val="00AE1C09"/>
    <w:rsid w:val="00C86072"/>
    <w:rsid w:val="00CC5049"/>
    <w:rsid w:val="00D018EA"/>
    <w:rsid w:val="00E231F3"/>
    <w:rsid w:val="00E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2A88D"/>
  <w15:docId w15:val="{67D17CAE-6196-41C8-AA4F-CBEFAF5A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585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62" w:lineRule="auto"/>
    </w:pPr>
    <w:rPr>
      <w:rFonts w:ascii="Times New Roman" w:eastAsia="Times New Roman" w:hAnsi="Times New Roman" w:cs="Times New Roman"/>
      <w:color w:val="717585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DlsqKn29+vFc/kCOWFJTzQWiKQ==">CgMxLjAyCGguZ2pkZ3hzOAByITFQazNOTEVFQkF2Uk1taWYyTDZSRUVGbjgzdE9vRVNYcA==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582</Words>
  <Characters>2980</Characters>
  <Application>Microsoft Office Word</Application>
  <DocSecurity>0</DocSecurity>
  <Lines>149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2024-06-20T03:13:00Z</dcterms:created>
  <dcterms:modified xsi:type="dcterms:W3CDTF">2024-06-24T07:53:00Z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c92c7417806ac0c3e3620f1040951f04a568dcb87c14543a7579b28f080c566a</vt:lpwstr>
  </property>
</Properties>
</file>