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DB6E56" w:rsidR="00FC18E7" w:rsidRPr="00D73409" w:rsidRDefault="001B2DBF" w:rsidP="00E907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D73409">
        <w:rPr>
          <w:rFonts w:ascii="Arial" w:hAnsi="Arial" w:cs="Arial"/>
          <w:b/>
          <w:color w:val="010000"/>
          <w:sz w:val="20"/>
        </w:rPr>
        <w:t xml:space="preserve">HMG: </w:t>
      </w:r>
      <w:r w:rsidR="00E907E5">
        <w:rPr>
          <w:rFonts w:ascii="Arial" w:hAnsi="Arial" w:cs="Arial"/>
          <w:b/>
          <w:color w:val="010000"/>
          <w:sz w:val="20"/>
        </w:rPr>
        <w:t>Information disclosure on signing</w:t>
      </w:r>
      <w:r w:rsidRPr="00D73409">
        <w:rPr>
          <w:rFonts w:ascii="Arial" w:hAnsi="Arial" w:cs="Arial"/>
          <w:b/>
          <w:color w:val="010000"/>
          <w:sz w:val="20"/>
        </w:rPr>
        <w:t xml:space="preserve"> credit limit contract with Vietnam Joint Stock Commercial Bank for Industry and Trade</w:t>
      </w:r>
      <w:r w:rsidR="00E907E5">
        <w:rPr>
          <w:rFonts w:ascii="Arial" w:hAnsi="Arial" w:cs="Arial"/>
          <w:b/>
          <w:color w:val="010000"/>
          <w:sz w:val="20"/>
        </w:rPr>
        <w:t xml:space="preserve"> - North</w:t>
      </w:r>
      <w:r w:rsidRPr="00D73409">
        <w:rPr>
          <w:rFonts w:ascii="Arial" w:hAnsi="Arial" w:cs="Arial"/>
          <w:b/>
          <w:color w:val="010000"/>
          <w:sz w:val="20"/>
        </w:rPr>
        <w:t xml:space="preserve"> Ha </w:t>
      </w:r>
      <w:proofErr w:type="spellStart"/>
      <w:r w:rsidRPr="00D73409">
        <w:rPr>
          <w:rFonts w:ascii="Arial" w:hAnsi="Arial" w:cs="Arial"/>
          <w:b/>
          <w:color w:val="010000"/>
          <w:sz w:val="20"/>
        </w:rPr>
        <w:t>Noi</w:t>
      </w:r>
      <w:proofErr w:type="spellEnd"/>
      <w:r w:rsidRPr="00D73409">
        <w:rPr>
          <w:rFonts w:ascii="Arial" w:hAnsi="Arial" w:cs="Arial"/>
          <w:b/>
          <w:color w:val="010000"/>
          <w:sz w:val="20"/>
        </w:rPr>
        <w:t xml:space="preserve"> Branch </w:t>
      </w:r>
    </w:p>
    <w:p w14:paraId="00000002" w14:textId="7CA3AF8B" w:rsidR="00FC18E7" w:rsidRPr="00D73409" w:rsidRDefault="001B2DBF" w:rsidP="00E907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409">
        <w:rPr>
          <w:rFonts w:ascii="Arial" w:hAnsi="Arial" w:cs="Arial"/>
          <w:color w:val="010000"/>
          <w:sz w:val="20"/>
        </w:rPr>
        <w:t xml:space="preserve">On June 19, 2024, </w:t>
      </w:r>
      <w:proofErr w:type="spellStart"/>
      <w:r w:rsidRPr="00D73409">
        <w:rPr>
          <w:rFonts w:ascii="Arial" w:hAnsi="Arial" w:cs="Arial"/>
          <w:color w:val="010000"/>
          <w:sz w:val="20"/>
        </w:rPr>
        <w:t>Vnsteel</w:t>
      </w:r>
      <w:proofErr w:type="spellEnd"/>
      <w:r w:rsidRPr="00D73409">
        <w:rPr>
          <w:rFonts w:ascii="Arial" w:hAnsi="Arial" w:cs="Arial"/>
          <w:color w:val="010000"/>
          <w:sz w:val="20"/>
        </w:rPr>
        <w:t xml:space="preserve"> - Hanoi Steel Corporation announced Official Dispatch </w:t>
      </w:r>
      <w:r w:rsidR="00E61BAF" w:rsidRPr="00D73409">
        <w:rPr>
          <w:rFonts w:ascii="Arial" w:hAnsi="Arial" w:cs="Arial"/>
          <w:color w:val="010000"/>
          <w:sz w:val="20"/>
        </w:rPr>
        <w:t xml:space="preserve">No. </w:t>
      </w:r>
      <w:r w:rsidRPr="00D73409">
        <w:rPr>
          <w:rFonts w:ascii="Arial" w:hAnsi="Arial" w:cs="Arial"/>
          <w:color w:val="010000"/>
          <w:sz w:val="20"/>
        </w:rPr>
        <w:t>965/CBTT-HNS on signing a credit limit contract with Vietnam Joint Stock Commercial Bank for Industry and Trade as follows:</w:t>
      </w:r>
    </w:p>
    <w:p w14:paraId="00000003" w14:textId="77777777" w:rsidR="00FC18E7" w:rsidRPr="00D73409" w:rsidRDefault="001B2DBF" w:rsidP="00E90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409">
        <w:rPr>
          <w:rFonts w:ascii="Arial" w:hAnsi="Arial" w:cs="Arial"/>
          <w:color w:val="010000"/>
          <w:sz w:val="20"/>
        </w:rPr>
        <w:t xml:space="preserve">On April 24, 2024, the Board of Directors of </w:t>
      </w:r>
      <w:proofErr w:type="spellStart"/>
      <w:r w:rsidRPr="00D73409">
        <w:rPr>
          <w:rFonts w:ascii="Arial" w:hAnsi="Arial" w:cs="Arial"/>
          <w:color w:val="010000"/>
          <w:sz w:val="20"/>
        </w:rPr>
        <w:t>Vnsteel</w:t>
      </w:r>
      <w:proofErr w:type="spellEnd"/>
      <w:r w:rsidRPr="00D73409">
        <w:rPr>
          <w:rFonts w:ascii="Arial" w:hAnsi="Arial" w:cs="Arial"/>
          <w:color w:val="010000"/>
          <w:sz w:val="20"/>
        </w:rPr>
        <w:t xml:space="preserve"> - Hanoi Steel Corporation voted to approve continuously mortgaging assets and signing credit limit contracts with credit institutions (The company announced the information on April 24, 2024).</w:t>
      </w:r>
    </w:p>
    <w:p w14:paraId="00000004" w14:textId="63CC73AC" w:rsidR="00FC18E7" w:rsidRPr="00D73409" w:rsidRDefault="001B2DBF" w:rsidP="00E907E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409">
        <w:rPr>
          <w:rFonts w:ascii="Arial" w:hAnsi="Arial" w:cs="Arial"/>
          <w:color w:val="010000"/>
          <w:sz w:val="20"/>
        </w:rPr>
        <w:t xml:space="preserve">Up to now, </w:t>
      </w:r>
      <w:proofErr w:type="spellStart"/>
      <w:r w:rsidRPr="00D73409">
        <w:rPr>
          <w:rFonts w:ascii="Arial" w:hAnsi="Arial" w:cs="Arial"/>
          <w:color w:val="010000"/>
          <w:sz w:val="20"/>
        </w:rPr>
        <w:t>Vnsteel</w:t>
      </w:r>
      <w:proofErr w:type="spellEnd"/>
      <w:r w:rsidRPr="00D73409">
        <w:rPr>
          <w:rFonts w:ascii="Arial" w:hAnsi="Arial" w:cs="Arial"/>
          <w:color w:val="010000"/>
          <w:sz w:val="20"/>
        </w:rPr>
        <w:t xml:space="preserve"> - Hanoi Steel Corporation and Vietn</w:t>
      </w:r>
      <w:r w:rsidR="00930AD8" w:rsidRPr="00D73409">
        <w:rPr>
          <w:rFonts w:ascii="Arial" w:hAnsi="Arial" w:cs="Arial"/>
          <w:color w:val="010000"/>
          <w:sz w:val="20"/>
        </w:rPr>
        <w:t xml:space="preserve">am Joint Stock Commercial Bank </w:t>
      </w:r>
      <w:r w:rsidR="00930AD8" w:rsidRPr="00D73409">
        <w:rPr>
          <w:rFonts w:ascii="Arial" w:hAnsi="Arial" w:cs="Arial"/>
          <w:color w:val="010000"/>
          <w:sz w:val="20"/>
          <w:lang w:val="vi-VN"/>
        </w:rPr>
        <w:t>f</w:t>
      </w:r>
      <w:r w:rsidR="00E907E5">
        <w:rPr>
          <w:rFonts w:ascii="Arial" w:hAnsi="Arial" w:cs="Arial"/>
          <w:color w:val="010000"/>
          <w:sz w:val="20"/>
        </w:rPr>
        <w:t xml:space="preserve">or Industry </w:t>
      </w:r>
      <w:proofErr w:type="gramStart"/>
      <w:r w:rsidR="00E907E5">
        <w:rPr>
          <w:rFonts w:ascii="Arial" w:hAnsi="Arial" w:cs="Arial"/>
          <w:color w:val="010000"/>
          <w:sz w:val="20"/>
        </w:rPr>
        <w:t>And</w:t>
      </w:r>
      <w:proofErr w:type="gramEnd"/>
      <w:r w:rsidR="00E907E5">
        <w:rPr>
          <w:rFonts w:ascii="Arial" w:hAnsi="Arial" w:cs="Arial"/>
          <w:color w:val="010000"/>
          <w:sz w:val="20"/>
        </w:rPr>
        <w:t xml:space="preserve"> Trade - North</w:t>
      </w:r>
      <w:bookmarkStart w:id="1" w:name="_GoBack"/>
      <w:bookmarkEnd w:id="1"/>
      <w:r w:rsidRPr="00D73409">
        <w:rPr>
          <w:rFonts w:ascii="Arial" w:hAnsi="Arial" w:cs="Arial"/>
          <w:color w:val="010000"/>
          <w:sz w:val="20"/>
        </w:rPr>
        <w:t xml:space="preserve"> Ha </w:t>
      </w:r>
      <w:proofErr w:type="spellStart"/>
      <w:r w:rsidRPr="00D73409">
        <w:rPr>
          <w:rFonts w:ascii="Arial" w:hAnsi="Arial" w:cs="Arial"/>
          <w:color w:val="010000"/>
          <w:sz w:val="20"/>
        </w:rPr>
        <w:t>Noi</w:t>
      </w:r>
      <w:proofErr w:type="spellEnd"/>
      <w:r w:rsidRPr="00D73409">
        <w:rPr>
          <w:rFonts w:ascii="Arial" w:hAnsi="Arial" w:cs="Arial"/>
          <w:color w:val="010000"/>
          <w:sz w:val="20"/>
        </w:rPr>
        <w:t xml:space="preserve"> Branch </w:t>
      </w:r>
      <w:r w:rsidR="00930AD8" w:rsidRPr="00D73409">
        <w:rPr>
          <w:rFonts w:ascii="Arial" w:hAnsi="Arial" w:cs="Arial"/>
          <w:color w:val="010000"/>
          <w:sz w:val="20"/>
        </w:rPr>
        <w:t>have</w:t>
      </w:r>
      <w:r w:rsidRPr="00D73409">
        <w:rPr>
          <w:rFonts w:ascii="Arial" w:hAnsi="Arial" w:cs="Arial"/>
          <w:color w:val="010000"/>
          <w:sz w:val="20"/>
        </w:rPr>
        <w:t xml:space="preserve"> signed a credit line contract </w:t>
      </w:r>
      <w:r w:rsidR="00E61BAF" w:rsidRPr="00D73409">
        <w:rPr>
          <w:rFonts w:ascii="Arial" w:hAnsi="Arial" w:cs="Arial"/>
          <w:color w:val="010000"/>
          <w:sz w:val="20"/>
        </w:rPr>
        <w:t xml:space="preserve">No. </w:t>
      </w:r>
      <w:r w:rsidRPr="00D73409">
        <w:rPr>
          <w:rFonts w:ascii="Arial" w:hAnsi="Arial" w:cs="Arial"/>
          <w:color w:val="010000"/>
          <w:sz w:val="20"/>
        </w:rPr>
        <w:t>445/2023-HDCVHM/NHCT129-KKHN dated June 14, 2024 of VND60 billion.</w:t>
      </w:r>
    </w:p>
    <w:p w14:paraId="00000005" w14:textId="1AE3E0F6" w:rsidR="00FC18E7" w:rsidRPr="00D73409" w:rsidRDefault="001B2DBF" w:rsidP="00E90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409">
        <w:rPr>
          <w:rFonts w:ascii="Arial" w:hAnsi="Arial" w:cs="Arial"/>
          <w:color w:val="010000"/>
          <w:sz w:val="20"/>
        </w:rPr>
        <w:t xml:space="preserve">Use </w:t>
      </w:r>
      <w:r w:rsidR="00930AD8" w:rsidRPr="00D73409">
        <w:rPr>
          <w:rFonts w:ascii="Arial" w:hAnsi="Arial" w:cs="Arial"/>
          <w:color w:val="010000"/>
          <w:sz w:val="20"/>
          <w:lang w:val="vi-VN"/>
        </w:rPr>
        <w:t>purposes:</w:t>
      </w:r>
      <w:r w:rsidRPr="00D73409">
        <w:rPr>
          <w:rFonts w:ascii="Arial" w:hAnsi="Arial" w:cs="Arial"/>
          <w:color w:val="010000"/>
          <w:sz w:val="20"/>
        </w:rPr>
        <w:t xml:space="preserve"> Supplement working capital </w:t>
      </w:r>
      <w:r w:rsidR="00930AD8" w:rsidRPr="00D73409">
        <w:rPr>
          <w:rFonts w:ascii="Arial" w:hAnsi="Arial" w:cs="Arial"/>
          <w:color w:val="010000"/>
          <w:sz w:val="20"/>
          <w:lang w:val="vi-VN"/>
        </w:rPr>
        <w:t xml:space="preserve">to serve </w:t>
      </w:r>
      <w:r w:rsidRPr="00D73409">
        <w:rPr>
          <w:rFonts w:ascii="Arial" w:hAnsi="Arial" w:cs="Arial"/>
          <w:color w:val="010000"/>
          <w:sz w:val="20"/>
        </w:rPr>
        <w:t xml:space="preserve">the business activities of </w:t>
      </w:r>
      <w:proofErr w:type="spellStart"/>
      <w:r w:rsidRPr="00D73409">
        <w:rPr>
          <w:rFonts w:ascii="Arial" w:hAnsi="Arial" w:cs="Arial"/>
          <w:color w:val="010000"/>
          <w:sz w:val="20"/>
        </w:rPr>
        <w:t>Vnsteel</w:t>
      </w:r>
      <w:proofErr w:type="spellEnd"/>
      <w:r w:rsidRPr="00D73409">
        <w:rPr>
          <w:rFonts w:ascii="Arial" w:hAnsi="Arial" w:cs="Arial"/>
          <w:color w:val="010000"/>
          <w:sz w:val="20"/>
        </w:rPr>
        <w:t xml:space="preserve"> - Hanoi Steel Corporation.</w:t>
      </w:r>
    </w:p>
    <w:sectPr w:rsidR="00FC18E7" w:rsidRPr="00D73409" w:rsidSect="00E40E3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20CC1"/>
    <w:multiLevelType w:val="multilevel"/>
    <w:tmpl w:val="D23832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7"/>
    <w:rsid w:val="001B2DBF"/>
    <w:rsid w:val="00930AD8"/>
    <w:rsid w:val="00C17667"/>
    <w:rsid w:val="00D73409"/>
    <w:rsid w:val="00E40E3A"/>
    <w:rsid w:val="00E61BAF"/>
    <w:rsid w:val="00E907E5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73602"/>
  <w15:docId w15:val="{6A03621C-EC60-4F5F-A78A-C94A448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44351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44351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4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44351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44351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sMesP4IhY9Bt0MtNcgwAbDxdw==">CgMxLjAyCGguZ2pkZ3hzOAByITFoMjBIdERlZUhKdWZhSDV4TElYVmxGVTZ6cWNONmp6Ug==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2024-06-24T03:40:00Z</dcterms:created>
  <dcterms:modified xsi:type="dcterms:W3CDTF">2024-06-24T03:40:00Z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b2ece6c67b37b879c6bc4af4c73cf44efbdc245020989f601a164fca4c01606a</vt:lpwstr>
  </property>
</Properties>
</file>