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5EBC" w:rsidRPr="000972B7" w:rsidRDefault="00B74BB0" w:rsidP="00B30A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72B7">
        <w:rPr>
          <w:rFonts w:ascii="Arial" w:hAnsi="Arial" w:cs="Arial"/>
          <w:b/>
          <w:color w:val="010000"/>
          <w:sz w:val="20"/>
        </w:rPr>
        <w:t>KHW: Board Resolution</w:t>
      </w:r>
    </w:p>
    <w:p w14:paraId="00000002" w14:textId="3DE5E907" w:rsidR="00CD5EBC" w:rsidRPr="000972B7" w:rsidRDefault="00B74BB0" w:rsidP="00B30A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2B7">
        <w:rPr>
          <w:rFonts w:ascii="Arial" w:hAnsi="Arial" w:cs="Arial"/>
          <w:color w:val="010000"/>
          <w:sz w:val="20"/>
        </w:rPr>
        <w:t xml:space="preserve">On June 18, 2024, </w:t>
      </w:r>
      <w:proofErr w:type="spellStart"/>
      <w:r w:rsidRPr="000972B7">
        <w:rPr>
          <w:rFonts w:ascii="Arial" w:hAnsi="Arial" w:cs="Arial"/>
          <w:color w:val="010000"/>
          <w:sz w:val="20"/>
        </w:rPr>
        <w:t>Khanh</w:t>
      </w:r>
      <w:proofErr w:type="spellEnd"/>
      <w:r w:rsidRPr="000972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972B7">
        <w:rPr>
          <w:rFonts w:ascii="Arial" w:hAnsi="Arial" w:cs="Arial"/>
          <w:color w:val="010000"/>
          <w:sz w:val="20"/>
        </w:rPr>
        <w:t>Hoa</w:t>
      </w:r>
      <w:proofErr w:type="spellEnd"/>
      <w:r w:rsidRPr="000972B7">
        <w:rPr>
          <w:rFonts w:ascii="Arial" w:hAnsi="Arial" w:cs="Arial"/>
          <w:color w:val="010000"/>
          <w:sz w:val="20"/>
        </w:rPr>
        <w:t xml:space="preserve"> Water Supply and Sewerage Joint Stock Company announced Resolution </w:t>
      </w:r>
      <w:r w:rsidR="00163FB4" w:rsidRPr="000972B7">
        <w:rPr>
          <w:rFonts w:ascii="Arial" w:hAnsi="Arial" w:cs="Arial"/>
          <w:color w:val="010000"/>
          <w:sz w:val="20"/>
        </w:rPr>
        <w:t xml:space="preserve">No. </w:t>
      </w:r>
      <w:r w:rsidRPr="000972B7">
        <w:rPr>
          <w:rFonts w:ascii="Arial" w:hAnsi="Arial" w:cs="Arial"/>
          <w:color w:val="010000"/>
          <w:sz w:val="20"/>
        </w:rPr>
        <w:t>35/NQ-HDQT on recording the list of shareholders to pay dividends 2023 in cash as follows:</w:t>
      </w:r>
    </w:p>
    <w:p w14:paraId="00000003" w14:textId="77777777" w:rsidR="00CD5EBC" w:rsidRPr="000972B7" w:rsidRDefault="00B74BB0" w:rsidP="00B30A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2B7">
        <w:rPr>
          <w:rFonts w:ascii="Arial" w:hAnsi="Arial" w:cs="Arial"/>
          <w:color w:val="010000"/>
          <w:sz w:val="20"/>
        </w:rPr>
        <w:t>Article 1: Approve the record date to exercise rights to receive dividends 2023 in cash with the following contents:</w:t>
      </w:r>
    </w:p>
    <w:p w14:paraId="00000004" w14:textId="77777777" w:rsidR="00CD5EBC" w:rsidRPr="000972B7" w:rsidRDefault="00B74BB0" w:rsidP="00B30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2B7">
        <w:rPr>
          <w:rFonts w:ascii="Arial" w:hAnsi="Arial" w:cs="Arial"/>
          <w:color w:val="010000"/>
          <w:sz w:val="20"/>
        </w:rPr>
        <w:t>Record date: July 12, 2024.</w:t>
      </w:r>
    </w:p>
    <w:p w14:paraId="00000005" w14:textId="04E249BE" w:rsidR="00CD5EBC" w:rsidRPr="000972B7" w:rsidRDefault="00B30AB7" w:rsidP="00B30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rate: 12.38%</w:t>
      </w:r>
      <w:r w:rsidR="00B74BB0" w:rsidRPr="000972B7">
        <w:rPr>
          <w:rFonts w:ascii="Arial" w:hAnsi="Arial" w:cs="Arial"/>
          <w:color w:val="010000"/>
          <w:sz w:val="20"/>
        </w:rPr>
        <w:t xml:space="preserve"> (shareholders receive VND1,238 for </w:t>
      </w:r>
      <w:r>
        <w:rPr>
          <w:rFonts w:ascii="Arial" w:hAnsi="Arial" w:cs="Arial"/>
          <w:color w:val="010000"/>
          <w:sz w:val="20"/>
        </w:rPr>
        <w:t>01 share owned</w:t>
      </w:r>
      <w:r w:rsidR="00B74BB0" w:rsidRPr="000972B7">
        <w:rPr>
          <w:rFonts w:ascii="Arial" w:hAnsi="Arial" w:cs="Arial"/>
          <w:color w:val="010000"/>
          <w:sz w:val="20"/>
        </w:rPr>
        <w:t>).</w:t>
      </w:r>
    </w:p>
    <w:p w14:paraId="00000006" w14:textId="3997947B" w:rsidR="00CD5EBC" w:rsidRPr="000972B7" w:rsidRDefault="00B30AB7" w:rsidP="00B30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Exercise </w:t>
      </w:r>
      <w:bookmarkStart w:id="0" w:name="_GoBack"/>
      <w:bookmarkEnd w:id="0"/>
      <w:r w:rsidR="00B74BB0" w:rsidRPr="000972B7">
        <w:rPr>
          <w:rFonts w:ascii="Arial" w:hAnsi="Arial" w:cs="Arial"/>
          <w:color w:val="010000"/>
          <w:sz w:val="20"/>
        </w:rPr>
        <w:t>date: July 31, 2024.</w:t>
      </w:r>
    </w:p>
    <w:p w14:paraId="00000007" w14:textId="75504BC7" w:rsidR="00CD5EBC" w:rsidRPr="000972B7" w:rsidRDefault="00B74BB0" w:rsidP="00B30A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2B7">
        <w:rPr>
          <w:rFonts w:ascii="Arial" w:hAnsi="Arial" w:cs="Arial"/>
          <w:color w:val="010000"/>
          <w:sz w:val="20"/>
        </w:rPr>
        <w:t xml:space="preserve">Article 2: The Board of Directors of </w:t>
      </w:r>
      <w:proofErr w:type="spellStart"/>
      <w:r w:rsidRPr="000972B7">
        <w:rPr>
          <w:rFonts w:ascii="Arial" w:hAnsi="Arial" w:cs="Arial"/>
          <w:color w:val="010000"/>
          <w:sz w:val="20"/>
        </w:rPr>
        <w:t>Khanh</w:t>
      </w:r>
      <w:proofErr w:type="spellEnd"/>
      <w:r w:rsidRPr="000972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972B7">
        <w:rPr>
          <w:rFonts w:ascii="Arial" w:hAnsi="Arial" w:cs="Arial"/>
          <w:color w:val="010000"/>
          <w:sz w:val="20"/>
        </w:rPr>
        <w:t>Hoa</w:t>
      </w:r>
      <w:proofErr w:type="spellEnd"/>
      <w:r w:rsidRPr="000972B7">
        <w:rPr>
          <w:rFonts w:ascii="Arial" w:hAnsi="Arial" w:cs="Arial"/>
          <w:color w:val="010000"/>
          <w:sz w:val="20"/>
        </w:rPr>
        <w:t xml:space="preserve"> Water Supply and Sewerage Joint Stock Company assigned the </w:t>
      </w:r>
      <w:r w:rsidR="00B30AB7">
        <w:rPr>
          <w:rFonts w:ascii="Arial" w:hAnsi="Arial" w:cs="Arial"/>
          <w:color w:val="010000"/>
          <w:sz w:val="20"/>
        </w:rPr>
        <w:t>Managing Director</w:t>
      </w:r>
      <w:r w:rsidRPr="000972B7">
        <w:rPr>
          <w:rFonts w:ascii="Arial" w:hAnsi="Arial" w:cs="Arial"/>
          <w:color w:val="010000"/>
          <w:sz w:val="20"/>
        </w:rPr>
        <w:t xml:space="preserve"> to implement this Resolution.</w:t>
      </w:r>
    </w:p>
    <w:p w14:paraId="00000008" w14:textId="112EB176" w:rsidR="00CD5EBC" w:rsidRPr="000972B7" w:rsidRDefault="00B74BB0" w:rsidP="00B30A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972B7">
        <w:rPr>
          <w:rFonts w:ascii="Arial" w:hAnsi="Arial" w:cs="Arial"/>
          <w:color w:val="010000"/>
          <w:sz w:val="20"/>
        </w:rPr>
        <w:t xml:space="preserve">Article 3: This </w:t>
      </w:r>
      <w:r w:rsidR="00B30AB7">
        <w:rPr>
          <w:rFonts w:ascii="Arial" w:hAnsi="Arial" w:cs="Arial"/>
          <w:color w:val="010000"/>
          <w:sz w:val="20"/>
        </w:rPr>
        <w:t xml:space="preserve">Board </w:t>
      </w:r>
      <w:r w:rsidRPr="000972B7">
        <w:rPr>
          <w:rFonts w:ascii="Arial" w:hAnsi="Arial" w:cs="Arial"/>
          <w:color w:val="010000"/>
          <w:sz w:val="20"/>
        </w:rPr>
        <w:t xml:space="preserve">Resolution was voted by the Board of Directors </w:t>
      </w:r>
      <w:r w:rsidR="00B30AB7">
        <w:rPr>
          <w:rFonts w:ascii="Arial" w:hAnsi="Arial" w:cs="Arial"/>
          <w:color w:val="010000"/>
          <w:sz w:val="20"/>
          <w:lang w:val="vi-VN"/>
        </w:rPr>
        <w:t xml:space="preserve">for approval and </w:t>
      </w:r>
      <w:r w:rsidRPr="000972B7">
        <w:rPr>
          <w:rFonts w:ascii="Arial" w:hAnsi="Arial" w:cs="Arial"/>
          <w:color w:val="010000"/>
          <w:sz w:val="20"/>
        </w:rPr>
        <w:t>takes effect from the date of its signing.</w:t>
      </w:r>
    </w:p>
    <w:sectPr w:rsidR="00CD5EBC" w:rsidRPr="000972B7" w:rsidSect="00064F9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6B75"/>
    <w:multiLevelType w:val="multilevel"/>
    <w:tmpl w:val="830A84C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C"/>
    <w:rsid w:val="00064F94"/>
    <w:rsid w:val="000972B7"/>
    <w:rsid w:val="00163FB4"/>
    <w:rsid w:val="005D2241"/>
    <w:rsid w:val="00906203"/>
    <w:rsid w:val="00B30AB7"/>
    <w:rsid w:val="00B74BB0"/>
    <w:rsid w:val="00C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2D64F"/>
  <w15:docId w15:val="{BECF405A-A842-4901-ACE9-6B32B413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93" w:lineRule="auto"/>
      <w:ind w:left="400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2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MU4p/+nTy7M2DVt5w7B3JXVE4w==">CgMxLjAyCGguZ2pkZ3hzOAByITFEQkVFNFZnOXNIcWlrRkhSN1F4aXRYSG12TXBjMVpIXw==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2024-06-24T03:47:00Z</dcterms:created>
  <dcterms:modified xsi:type="dcterms:W3CDTF">2024-06-24T03:47:00Z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7f67440f0bbd6be68736ffca95b60bb3a435635c2b53ca589eb7e79d5daa7edb</vt:lpwstr>
  </property>
</Properties>
</file>