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865A5" w:rsidRPr="000D356D" w:rsidRDefault="000967B0" w:rsidP="0089792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0D356D">
        <w:rPr>
          <w:rFonts w:ascii="Arial" w:hAnsi="Arial" w:cs="Arial"/>
          <w:b/>
          <w:bCs/>
          <w:color w:val="010000"/>
          <w:sz w:val="20"/>
        </w:rPr>
        <w:t>LPB123016:</w:t>
      </w:r>
      <w:r w:rsidRPr="000D356D">
        <w:rPr>
          <w:rFonts w:ascii="Arial" w:hAnsi="Arial" w:cs="Arial"/>
          <w:b/>
          <w:color w:val="010000"/>
          <w:sz w:val="20"/>
        </w:rPr>
        <w:t xml:space="preserve"> Board Resolution</w:t>
      </w:r>
    </w:p>
    <w:p w14:paraId="00000002" w14:textId="15C4AC29" w:rsidR="009865A5" w:rsidRPr="000D356D" w:rsidRDefault="000967B0" w:rsidP="0089792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D356D">
        <w:rPr>
          <w:rFonts w:ascii="Arial" w:hAnsi="Arial" w:cs="Arial"/>
          <w:color w:val="010000"/>
          <w:sz w:val="20"/>
        </w:rPr>
        <w:t>On June 18, 2024, LienViet Post Joint Stock Commercial Bank</w:t>
      </w:r>
      <w:r w:rsidR="00CA3064" w:rsidRPr="000D356D">
        <w:rPr>
          <w:rFonts w:ascii="Arial" w:hAnsi="Arial" w:cs="Arial"/>
          <w:color w:val="010000"/>
          <w:sz w:val="20"/>
        </w:rPr>
        <w:t xml:space="preserve"> </w:t>
      </w:r>
      <w:r w:rsidRPr="000D356D">
        <w:rPr>
          <w:rFonts w:ascii="Arial" w:hAnsi="Arial" w:cs="Arial"/>
          <w:color w:val="010000"/>
          <w:sz w:val="20"/>
        </w:rPr>
        <w:t xml:space="preserve">announced Resolution </w:t>
      </w:r>
      <w:r w:rsidR="00CA3064" w:rsidRPr="000D356D">
        <w:rPr>
          <w:rFonts w:ascii="Arial" w:hAnsi="Arial" w:cs="Arial"/>
          <w:color w:val="010000"/>
          <w:sz w:val="20"/>
        </w:rPr>
        <w:t xml:space="preserve">No. </w:t>
      </w:r>
      <w:r w:rsidRPr="000D356D">
        <w:rPr>
          <w:rFonts w:ascii="Arial" w:hAnsi="Arial" w:cs="Arial"/>
          <w:color w:val="010000"/>
          <w:sz w:val="20"/>
        </w:rPr>
        <w:t>1800A/2024/NQ-HDQT on changing the headquarters location of An Phu Transaction Office as follows:</w:t>
      </w:r>
    </w:p>
    <w:p w14:paraId="00000003" w14:textId="77777777" w:rsidR="009865A5" w:rsidRPr="000D356D" w:rsidRDefault="000967B0" w:rsidP="0089792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D356D">
        <w:rPr>
          <w:rFonts w:ascii="Arial" w:hAnsi="Arial" w:cs="Arial"/>
          <w:color w:val="010000"/>
          <w:sz w:val="20"/>
        </w:rPr>
        <w:t>‎‎Article 1. Approve to change the headquarters location of An Phu Transaction Office, specifically as follows:</w:t>
      </w:r>
    </w:p>
    <w:p w14:paraId="00000004" w14:textId="16CD6037" w:rsidR="009865A5" w:rsidRPr="000D356D" w:rsidRDefault="000967B0" w:rsidP="008979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0D356D">
        <w:rPr>
          <w:rFonts w:ascii="Arial" w:hAnsi="Arial" w:cs="Arial"/>
          <w:color w:val="010000"/>
          <w:sz w:val="20"/>
        </w:rPr>
        <w:t xml:space="preserve">Old location: 35 Song Hanh </w:t>
      </w:r>
      <w:r w:rsidR="004A5A6E" w:rsidRPr="000D356D">
        <w:rPr>
          <w:rFonts w:ascii="Arial" w:hAnsi="Arial" w:cs="Arial"/>
          <w:color w:val="010000"/>
          <w:sz w:val="20"/>
        </w:rPr>
        <w:t>Street</w:t>
      </w:r>
      <w:r w:rsidRPr="000D356D">
        <w:rPr>
          <w:rFonts w:ascii="Arial" w:hAnsi="Arial" w:cs="Arial"/>
          <w:color w:val="010000"/>
          <w:sz w:val="20"/>
        </w:rPr>
        <w:t xml:space="preserve">, Quarter 5, An Phu </w:t>
      </w:r>
      <w:r w:rsidR="004A5A6E" w:rsidRPr="000D356D">
        <w:rPr>
          <w:rFonts w:ascii="Arial" w:hAnsi="Arial" w:cs="Arial"/>
          <w:color w:val="010000"/>
          <w:sz w:val="20"/>
        </w:rPr>
        <w:t>Ward</w:t>
      </w:r>
      <w:r w:rsidRPr="000D356D">
        <w:rPr>
          <w:rFonts w:ascii="Arial" w:hAnsi="Arial" w:cs="Arial"/>
          <w:color w:val="010000"/>
          <w:sz w:val="20"/>
        </w:rPr>
        <w:t xml:space="preserve">, Thu Duc </w:t>
      </w:r>
      <w:r w:rsidR="004A5A6E" w:rsidRPr="000D356D">
        <w:rPr>
          <w:rFonts w:ascii="Arial" w:hAnsi="Arial" w:cs="Arial"/>
          <w:color w:val="010000"/>
          <w:sz w:val="20"/>
        </w:rPr>
        <w:t>City</w:t>
      </w:r>
      <w:r w:rsidRPr="000D356D">
        <w:rPr>
          <w:rFonts w:ascii="Arial" w:hAnsi="Arial" w:cs="Arial"/>
          <w:color w:val="010000"/>
          <w:sz w:val="20"/>
        </w:rPr>
        <w:t>, Ho Chi Minh City.</w:t>
      </w:r>
    </w:p>
    <w:p w14:paraId="00000005" w14:textId="35697E20" w:rsidR="009865A5" w:rsidRPr="000D356D" w:rsidRDefault="000967B0" w:rsidP="008979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0D356D">
        <w:rPr>
          <w:rFonts w:ascii="Arial" w:hAnsi="Arial" w:cs="Arial"/>
          <w:color w:val="010000"/>
          <w:sz w:val="20"/>
        </w:rPr>
        <w:t xml:space="preserve">New location: 663 Quang Trung </w:t>
      </w:r>
      <w:r w:rsidR="004A5A6E" w:rsidRPr="000D356D">
        <w:rPr>
          <w:rFonts w:ascii="Arial" w:hAnsi="Arial" w:cs="Arial"/>
          <w:color w:val="010000"/>
          <w:sz w:val="20"/>
        </w:rPr>
        <w:t>Street</w:t>
      </w:r>
      <w:r w:rsidRPr="000D356D">
        <w:rPr>
          <w:rFonts w:ascii="Arial" w:hAnsi="Arial" w:cs="Arial"/>
          <w:color w:val="010000"/>
          <w:sz w:val="20"/>
        </w:rPr>
        <w:t>, Ward 11, Go Vap District, Ho Chi Minh City.</w:t>
      </w:r>
    </w:p>
    <w:p w14:paraId="00000006" w14:textId="77777777" w:rsidR="009865A5" w:rsidRPr="000D356D" w:rsidRDefault="000967B0" w:rsidP="0089792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D356D">
        <w:rPr>
          <w:rFonts w:ascii="Arial" w:hAnsi="Arial" w:cs="Arial"/>
          <w:color w:val="010000"/>
          <w:sz w:val="20"/>
        </w:rPr>
        <w:t>‎‎Article 2. Assign the General Manager to direct relevant units and individuals to implement the next tasks after being approved by the Board of Directors.</w:t>
      </w:r>
    </w:p>
    <w:p w14:paraId="00000007" w14:textId="6FA4A6D8" w:rsidR="009865A5" w:rsidRPr="000D356D" w:rsidRDefault="000967B0" w:rsidP="0089792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D356D">
        <w:rPr>
          <w:rFonts w:ascii="Arial" w:hAnsi="Arial" w:cs="Arial"/>
          <w:color w:val="010000"/>
          <w:sz w:val="20"/>
        </w:rPr>
        <w:t xml:space="preserve">‎‎Article 3. This Resolution takes effect from the date of its signing. The General Manager, </w:t>
      </w:r>
      <w:r w:rsidR="004A5A6E" w:rsidRPr="000D356D">
        <w:rPr>
          <w:rFonts w:ascii="Arial" w:hAnsi="Arial" w:cs="Arial"/>
          <w:color w:val="010000"/>
          <w:sz w:val="20"/>
        </w:rPr>
        <w:t xml:space="preserve">the </w:t>
      </w:r>
      <w:r w:rsidRPr="000D356D">
        <w:rPr>
          <w:rFonts w:ascii="Arial" w:hAnsi="Arial" w:cs="Arial"/>
          <w:color w:val="010000"/>
          <w:sz w:val="20"/>
        </w:rPr>
        <w:t xml:space="preserve">Network Development and </w:t>
      </w:r>
      <w:r w:rsidR="000D356D" w:rsidRPr="000D356D">
        <w:rPr>
          <w:rFonts w:ascii="Arial" w:hAnsi="Arial" w:cs="Arial"/>
          <w:color w:val="010000"/>
          <w:sz w:val="20"/>
        </w:rPr>
        <w:t>Capital</w:t>
      </w:r>
      <w:r w:rsidRPr="000D356D">
        <w:rPr>
          <w:rFonts w:ascii="Arial" w:hAnsi="Arial" w:cs="Arial"/>
          <w:color w:val="010000"/>
          <w:sz w:val="20"/>
        </w:rPr>
        <w:t xml:space="preserve"> Construction Center, An Phu Transaction Office, and related units and individuals are responsible for implementation in accordance with the </w:t>
      </w:r>
      <w:r w:rsidR="004A5A6E" w:rsidRPr="000D356D">
        <w:rPr>
          <w:rFonts w:ascii="Arial" w:hAnsi="Arial" w:cs="Arial"/>
          <w:color w:val="010000"/>
          <w:sz w:val="20"/>
        </w:rPr>
        <w:t xml:space="preserve">regulations </w:t>
      </w:r>
      <w:r w:rsidRPr="000D356D">
        <w:rPr>
          <w:rFonts w:ascii="Arial" w:hAnsi="Arial" w:cs="Arial"/>
          <w:color w:val="010000"/>
          <w:sz w:val="20"/>
        </w:rPr>
        <w:t>of Law and LPBank.</w:t>
      </w:r>
    </w:p>
    <w:sectPr w:rsidR="009865A5" w:rsidRPr="000D356D" w:rsidSect="00897929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altName w:val="Times New Roman"/>
    <w:panose1 w:val="00000000000000000000"/>
    <w:charset w:val="00"/>
    <w:family w:val="roman"/>
    <w:notTrueType/>
    <w:pitch w:val="default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pto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634F4"/>
    <w:multiLevelType w:val="multilevel"/>
    <w:tmpl w:val="63F40DE0"/>
    <w:lvl w:ilvl="0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5A5"/>
    <w:rsid w:val="000967B0"/>
    <w:rsid w:val="000D356D"/>
    <w:rsid w:val="004A5A6E"/>
    <w:rsid w:val="005E7420"/>
    <w:rsid w:val="007C62F4"/>
    <w:rsid w:val="00897929"/>
    <w:rsid w:val="009865A5"/>
    <w:rsid w:val="00CA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185716"/>
  <w15:docId w15:val="{EC2CA5EC-B61B-497F-A2E2-C6F2E8E83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/>
      <w:bCs/>
      <w:i w:val="0"/>
      <w:iCs w:val="0"/>
      <w:smallCaps w:val="0"/>
      <w:strike w:val="0"/>
      <w:sz w:val="40"/>
      <w:szCs w:val="4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B0A13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/>
      <w:bCs/>
      <w:i w:val="0"/>
      <w:iCs w:val="0"/>
      <w:smallCaps w:val="0"/>
      <w:strike w:val="0"/>
      <w:color w:val="D8294B"/>
      <w:sz w:val="16"/>
      <w:szCs w:val="16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/>
      <w:bCs/>
      <w:i w:val="0"/>
      <w:iCs w:val="0"/>
      <w:smallCaps w:val="0"/>
      <w:strike w:val="0"/>
      <w:color w:val="D8294B"/>
      <w:w w:val="70"/>
      <w:sz w:val="19"/>
      <w:szCs w:val="19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Bodytext50">
    <w:name w:val="Body text (5)"/>
    <w:basedOn w:val="Normal"/>
    <w:link w:val="Bodytext5"/>
    <w:rPr>
      <w:rFonts w:ascii="Arial" w:eastAsia="Arial" w:hAnsi="Arial" w:cs="Arial"/>
      <w:b/>
      <w:bCs/>
      <w:sz w:val="40"/>
      <w:szCs w:val="40"/>
    </w:rPr>
  </w:style>
  <w:style w:type="paragraph" w:styleId="BodyText">
    <w:name w:val="Body Text"/>
    <w:basedOn w:val="Normal"/>
    <w:link w:val="BodyTextChar"/>
    <w:qFormat/>
    <w:pPr>
      <w:spacing w:line="305" w:lineRule="auto"/>
      <w:ind w:firstLine="40"/>
    </w:pPr>
    <w:rPr>
      <w:rFonts w:ascii="Times New Roman" w:eastAsia="Times New Roman" w:hAnsi="Times New Roman" w:cs="Times New Roman"/>
      <w:color w:val="0B0A13"/>
    </w:rPr>
  </w:style>
  <w:style w:type="paragraph" w:customStyle="1" w:styleId="Bodytext40">
    <w:name w:val="Body text (4)"/>
    <w:basedOn w:val="Normal"/>
    <w:link w:val="Bodytext4"/>
    <w:rPr>
      <w:rFonts w:ascii="Arial" w:eastAsia="Arial" w:hAnsi="Arial" w:cs="Arial"/>
      <w:b/>
      <w:bCs/>
      <w:color w:val="D8294B"/>
      <w:sz w:val="16"/>
      <w:szCs w:val="16"/>
    </w:rPr>
  </w:style>
  <w:style w:type="paragraph" w:customStyle="1" w:styleId="Bodytext30">
    <w:name w:val="Body text (3)"/>
    <w:basedOn w:val="Normal"/>
    <w:link w:val="Bodytext3"/>
    <w:rPr>
      <w:rFonts w:ascii="Arial" w:eastAsia="Arial" w:hAnsi="Arial" w:cs="Arial"/>
      <w:b/>
      <w:bCs/>
      <w:color w:val="D8294B"/>
      <w:w w:val="70"/>
      <w:sz w:val="19"/>
      <w:szCs w:val="19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DplGAqoExm0+zePv7DRjqOv4+/Q==">CgMxLjA4AHIhMTZCbHh2eG51U2RoNXhaQ2M0ZVZFSndfNWJUbm05S0J1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808</Characters>
  <Application>Microsoft Office Word</Application>
  <DocSecurity>0</DocSecurity>
  <Lines>13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Minh Hiếu Kiều</cp:lastModifiedBy>
  <cp:revision>7</cp:revision>
  <dcterms:created xsi:type="dcterms:W3CDTF">2024-06-20T03:45:00Z</dcterms:created>
  <dcterms:modified xsi:type="dcterms:W3CDTF">2024-06-21T02:10:00Z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83d9191fa96394e93d871e5da7acda8ae11dffe0a6a3b0df0d94a6ea5c497016</vt:lpwstr>
  </property>
</Properties>
</file>