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91BA" w14:textId="77777777" w:rsidR="00F73C82" w:rsidRPr="000F129C" w:rsidRDefault="00F73C82" w:rsidP="00BB2D5E">
      <w:pPr>
        <w:pStyle w:val="Vnbnnidung0"/>
        <w:tabs>
          <w:tab w:val="left" w:pos="432"/>
          <w:tab w:val="left" w:pos="5938"/>
        </w:tabs>
        <w:spacing w:after="120" w:line="360" w:lineRule="auto"/>
        <w:jc w:val="both"/>
        <w:rPr>
          <w:b/>
          <w:bCs/>
          <w:color w:val="010000"/>
        </w:rPr>
      </w:pPr>
      <w:r w:rsidRPr="000F129C">
        <w:rPr>
          <w:b/>
          <w:color w:val="010000"/>
        </w:rPr>
        <w:t>TIN: Certificate of public offering</w:t>
      </w:r>
    </w:p>
    <w:p w14:paraId="7180A423" w14:textId="7B0F0C5B" w:rsidR="00F73C82" w:rsidRPr="000F129C" w:rsidRDefault="00F73C82" w:rsidP="00BB2D5E">
      <w:pPr>
        <w:pStyle w:val="Vnbnnidung0"/>
        <w:tabs>
          <w:tab w:val="left" w:pos="432"/>
          <w:tab w:val="left" w:pos="5938"/>
        </w:tabs>
        <w:spacing w:after="120" w:line="360" w:lineRule="auto"/>
        <w:jc w:val="both"/>
        <w:rPr>
          <w:bCs/>
          <w:color w:val="010000"/>
        </w:rPr>
      </w:pPr>
      <w:r w:rsidRPr="000F129C">
        <w:rPr>
          <w:color w:val="010000"/>
        </w:rPr>
        <w:t xml:space="preserve">On June 19, 2024, VietCredit Finance Joint Stock Company announced Official Dispatch </w:t>
      </w:r>
      <w:r w:rsidR="003473EE" w:rsidRPr="000F129C">
        <w:rPr>
          <w:color w:val="010000"/>
        </w:rPr>
        <w:t xml:space="preserve">No. </w:t>
      </w:r>
      <w:r w:rsidRPr="000F129C">
        <w:rPr>
          <w:color w:val="010000"/>
        </w:rPr>
        <w:t xml:space="preserve">463/2024/VietCredit-CV as follows: </w:t>
      </w:r>
      <w:bookmarkStart w:id="0" w:name="_GoBack"/>
      <w:bookmarkEnd w:id="0"/>
    </w:p>
    <w:p w14:paraId="218737EB" w14:textId="3777DD6B" w:rsidR="00F56112" w:rsidRPr="000F129C" w:rsidRDefault="00C11ACC" w:rsidP="00BB2D5E">
      <w:pPr>
        <w:pStyle w:val="Vnbnnidung0"/>
        <w:numPr>
          <w:ilvl w:val="0"/>
          <w:numId w:val="2"/>
        </w:numPr>
        <w:tabs>
          <w:tab w:val="left" w:pos="432"/>
          <w:tab w:val="left" w:pos="2110"/>
        </w:tabs>
        <w:spacing w:after="120" w:line="360" w:lineRule="auto"/>
        <w:ind w:left="0" w:firstLine="0"/>
        <w:jc w:val="both"/>
        <w:rPr>
          <w:color w:val="010000"/>
        </w:rPr>
      </w:pPr>
      <w:r w:rsidRPr="000F129C">
        <w:rPr>
          <w:color w:val="010000"/>
        </w:rPr>
        <w:t>On June 18, 2024, VietCredit Finance Joint Stock Company</w:t>
      </w:r>
      <w:r w:rsidR="003473EE" w:rsidRPr="000F129C">
        <w:rPr>
          <w:color w:val="010000"/>
        </w:rPr>
        <w:t xml:space="preserve"> </w:t>
      </w:r>
      <w:r w:rsidRPr="000F129C">
        <w:rPr>
          <w:color w:val="010000"/>
        </w:rPr>
        <w:t xml:space="preserve">received </w:t>
      </w:r>
      <w:r w:rsidR="00AF06EE" w:rsidRPr="000F129C">
        <w:rPr>
          <w:color w:val="010000"/>
        </w:rPr>
        <w:t xml:space="preserve">the </w:t>
      </w:r>
      <w:r w:rsidRPr="000F129C">
        <w:rPr>
          <w:color w:val="010000"/>
        </w:rPr>
        <w:t xml:space="preserve">Certificate of registration for public offering </w:t>
      </w:r>
      <w:r w:rsidR="003473EE" w:rsidRPr="000F129C">
        <w:rPr>
          <w:color w:val="010000"/>
        </w:rPr>
        <w:t xml:space="preserve">No. </w:t>
      </w:r>
      <w:r w:rsidRPr="000F129C">
        <w:rPr>
          <w:color w:val="010000"/>
        </w:rPr>
        <w:t>105/GNN-UBCK of VietCredit Finance Joint Stock Company.</w:t>
      </w:r>
    </w:p>
    <w:sectPr w:rsidR="00F56112" w:rsidRPr="000F129C" w:rsidSect="002A1EF6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16781" w14:textId="77777777" w:rsidR="00B45555" w:rsidRDefault="00B45555">
      <w:r>
        <w:separator/>
      </w:r>
    </w:p>
  </w:endnote>
  <w:endnote w:type="continuationSeparator" w:id="0">
    <w:p w14:paraId="6D26E3BD" w14:textId="77777777" w:rsidR="00B45555" w:rsidRDefault="00B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18B7E" w14:textId="77777777" w:rsidR="00B45555" w:rsidRDefault="00B45555"/>
  </w:footnote>
  <w:footnote w:type="continuationSeparator" w:id="0">
    <w:p w14:paraId="7A6A6CD4" w14:textId="77777777" w:rsidR="00B45555" w:rsidRDefault="00B455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647"/>
    <w:multiLevelType w:val="multilevel"/>
    <w:tmpl w:val="AB6A95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F3A79"/>
    <w:multiLevelType w:val="hybridMultilevel"/>
    <w:tmpl w:val="6116F998"/>
    <w:lvl w:ilvl="0" w:tplc="676E45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3856C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0B08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2"/>
    <w:rsid w:val="000F129C"/>
    <w:rsid w:val="002A1EF6"/>
    <w:rsid w:val="003473EE"/>
    <w:rsid w:val="004B2973"/>
    <w:rsid w:val="00745239"/>
    <w:rsid w:val="00A058B7"/>
    <w:rsid w:val="00AF06EE"/>
    <w:rsid w:val="00B45555"/>
    <w:rsid w:val="00BB2D5E"/>
    <w:rsid w:val="00C11ACC"/>
    <w:rsid w:val="00C90537"/>
    <w:rsid w:val="00D46FAF"/>
    <w:rsid w:val="00F56112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55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121416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color w:val="242629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</w:pPr>
    <w:rPr>
      <w:rFonts w:ascii="Arial" w:eastAsia="Arial" w:hAnsi="Arial" w:cs="Arial"/>
      <w:color w:val="121416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3150"/>
    </w:pPr>
    <w:rPr>
      <w:rFonts w:ascii="Arial" w:eastAsia="Arial" w:hAnsi="Arial" w:cs="Arial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47" w:lineRule="auto"/>
      <w:ind w:left="2060"/>
    </w:pPr>
    <w:rPr>
      <w:rFonts w:ascii="Arial" w:eastAsia="Arial" w:hAnsi="Arial" w:cs="Arial"/>
      <w:i/>
      <w:iCs/>
      <w:color w:val="242629"/>
      <w:sz w:val="15"/>
      <w:szCs w:val="15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line="20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121416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color w:val="242629"/>
      <w:sz w:val="15"/>
      <w:szCs w:val="15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</w:pPr>
    <w:rPr>
      <w:rFonts w:ascii="Arial" w:eastAsia="Arial" w:hAnsi="Arial" w:cs="Arial"/>
      <w:color w:val="121416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left="3150"/>
    </w:pPr>
    <w:rPr>
      <w:rFonts w:ascii="Arial" w:eastAsia="Arial" w:hAnsi="Arial" w:cs="Arial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47" w:lineRule="auto"/>
      <w:ind w:left="2060"/>
    </w:pPr>
    <w:rPr>
      <w:rFonts w:ascii="Arial" w:eastAsia="Arial" w:hAnsi="Arial" w:cs="Arial"/>
      <w:i/>
      <w:iCs/>
      <w:color w:val="242629"/>
      <w:sz w:val="15"/>
      <w:szCs w:val="15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spacing w:line="20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292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Tran Ha Anh</cp:lastModifiedBy>
  <cp:revision>10</cp:revision>
  <dcterms:created xsi:type="dcterms:W3CDTF">2024-06-21T03:28:00Z</dcterms:created>
  <dcterms:modified xsi:type="dcterms:W3CDTF">2024-06-24T03:27:00Z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b063a74648a8a9e72c6c73f14c72c0b529e0d050cdb086377de36b3fadb73c36</vt:lpwstr>
  </property>
</Properties>
</file>