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355BF04" w:rsidR="00FE7C85" w:rsidRPr="0031736A" w:rsidRDefault="00F577FE" w:rsidP="00F577F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sz w:val="20"/>
          <w:szCs w:val="20"/>
        </w:rPr>
      </w:pPr>
      <w:r w:rsidRPr="0031736A">
        <w:rPr>
          <w:rFonts w:ascii="Arial" w:hAnsi="Arial" w:cs="Arial"/>
          <w:b/>
          <w:bCs/>
          <w:sz w:val="20"/>
          <w:szCs w:val="20"/>
        </w:rPr>
        <w:t>G</w:t>
      </w:r>
      <w:r w:rsidR="0031736A" w:rsidRPr="0031736A">
        <w:rPr>
          <w:rFonts w:ascii="Arial" w:hAnsi="Arial" w:cs="Arial"/>
          <w:b/>
          <w:bCs/>
          <w:sz w:val="20"/>
          <w:szCs w:val="20"/>
        </w:rPr>
        <w:t>CF</w:t>
      </w:r>
      <w:r w:rsidRPr="0031736A">
        <w:rPr>
          <w:rFonts w:ascii="Arial" w:hAnsi="Arial" w:cs="Arial"/>
          <w:b/>
          <w:bCs/>
          <w:sz w:val="20"/>
          <w:szCs w:val="20"/>
        </w:rPr>
        <w:t>:</w:t>
      </w:r>
      <w:r w:rsidRPr="0031736A">
        <w:rPr>
          <w:rFonts w:ascii="Arial" w:hAnsi="Arial" w:cs="Arial"/>
          <w:b/>
          <w:sz w:val="20"/>
          <w:szCs w:val="20"/>
        </w:rPr>
        <w:t xml:space="preserve"> </w:t>
      </w:r>
      <w:r w:rsidR="009736F6" w:rsidRPr="0031736A">
        <w:rPr>
          <w:rFonts w:ascii="Arial" w:hAnsi="Arial" w:cs="Arial"/>
          <w:b/>
          <w:sz w:val="20"/>
          <w:szCs w:val="20"/>
        </w:rPr>
        <w:t>Information disclosure</w:t>
      </w:r>
      <w:r w:rsidRPr="0031736A">
        <w:rPr>
          <w:rFonts w:ascii="Arial" w:hAnsi="Arial" w:cs="Arial"/>
          <w:b/>
          <w:sz w:val="20"/>
          <w:szCs w:val="20"/>
        </w:rPr>
        <w:t xml:space="preserve"> of the dissolution</w:t>
      </w:r>
    </w:p>
    <w:p w14:paraId="00000002" w14:textId="799ADDC7" w:rsidR="00FE7C85" w:rsidRPr="0031736A" w:rsidRDefault="00F577FE" w:rsidP="00F577F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31736A">
        <w:rPr>
          <w:rFonts w:ascii="Arial" w:hAnsi="Arial" w:cs="Arial"/>
          <w:sz w:val="20"/>
          <w:szCs w:val="20"/>
        </w:rPr>
        <w:t xml:space="preserve">On </w:t>
      </w:r>
      <w:r w:rsidR="0031736A" w:rsidRPr="0031736A">
        <w:rPr>
          <w:rFonts w:ascii="Arial" w:hAnsi="Arial" w:cs="Arial"/>
          <w:sz w:val="20"/>
          <w:szCs w:val="20"/>
        </w:rPr>
        <w:t>June 24</w:t>
      </w:r>
      <w:r w:rsidRPr="0031736A">
        <w:rPr>
          <w:rFonts w:ascii="Arial" w:hAnsi="Arial" w:cs="Arial"/>
          <w:sz w:val="20"/>
          <w:szCs w:val="20"/>
        </w:rPr>
        <w:t xml:space="preserve">, 2024, </w:t>
      </w:r>
      <w:r w:rsidR="0031736A" w:rsidRPr="0031736A">
        <w:rPr>
          <w:rFonts w:ascii="Arial" w:hAnsi="Arial" w:cs="Arial"/>
          <w:sz w:val="20"/>
          <w:szCs w:val="20"/>
          <w:shd w:val="clear" w:color="auto" w:fill="FCFCFC"/>
        </w:rPr>
        <w:t>G.C Food Joint Stock Company</w:t>
      </w:r>
      <w:r w:rsidR="0031736A" w:rsidRPr="0031736A">
        <w:rPr>
          <w:rFonts w:ascii="Arial" w:hAnsi="Arial" w:cs="Arial"/>
          <w:sz w:val="20"/>
          <w:szCs w:val="20"/>
        </w:rPr>
        <w:t xml:space="preserve"> </w:t>
      </w:r>
      <w:r w:rsidRPr="0031736A">
        <w:rPr>
          <w:rFonts w:ascii="Arial" w:hAnsi="Arial" w:cs="Arial"/>
          <w:sz w:val="20"/>
          <w:szCs w:val="20"/>
        </w:rPr>
        <w:t xml:space="preserve">announced Official Dispatch No. </w:t>
      </w:r>
      <w:r w:rsidR="0031736A" w:rsidRPr="0031736A">
        <w:rPr>
          <w:rFonts w:ascii="Arial" w:hAnsi="Arial" w:cs="Arial"/>
          <w:sz w:val="20"/>
          <w:szCs w:val="20"/>
        </w:rPr>
        <w:t>2103</w:t>
      </w:r>
      <w:r w:rsidRPr="0031736A">
        <w:rPr>
          <w:rFonts w:ascii="Arial" w:hAnsi="Arial" w:cs="Arial"/>
          <w:sz w:val="20"/>
          <w:szCs w:val="20"/>
        </w:rPr>
        <w:t>/CV-</w:t>
      </w:r>
      <w:r w:rsidR="0031736A" w:rsidRPr="0031736A">
        <w:rPr>
          <w:rFonts w:ascii="Arial" w:hAnsi="Arial" w:cs="Arial"/>
          <w:sz w:val="20"/>
          <w:szCs w:val="20"/>
        </w:rPr>
        <w:t xml:space="preserve">GC </w:t>
      </w:r>
      <w:r w:rsidRPr="0031736A">
        <w:rPr>
          <w:rFonts w:ascii="Arial" w:hAnsi="Arial" w:cs="Arial"/>
          <w:sz w:val="20"/>
          <w:szCs w:val="20"/>
        </w:rPr>
        <w:t xml:space="preserve">on the information disclosure of the dissolution of </w:t>
      </w:r>
      <w:proofErr w:type="spellStart"/>
      <w:r w:rsidR="0031736A" w:rsidRPr="0031736A">
        <w:rPr>
          <w:rFonts w:ascii="Arial" w:hAnsi="Arial" w:cs="Arial"/>
          <w:spacing w:val="-2"/>
          <w:sz w:val="20"/>
          <w:szCs w:val="20"/>
          <w:shd w:val="clear" w:color="auto" w:fill="FFFFFF"/>
        </w:rPr>
        <w:t>Pura</w:t>
      </w:r>
      <w:proofErr w:type="spellEnd"/>
      <w:r w:rsidR="0031736A" w:rsidRPr="0031736A"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 Technology </w:t>
      </w:r>
      <w:proofErr w:type="spellStart"/>
      <w:r w:rsidR="0031736A" w:rsidRPr="0031736A">
        <w:rPr>
          <w:rFonts w:ascii="Arial" w:hAnsi="Arial" w:cs="Arial"/>
          <w:spacing w:val="-2"/>
          <w:sz w:val="20"/>
          <w:szCs w:val="20"/>
          <w:shd w:val="clear" w:color="auto" w:fill="FFFFFF"/>
        </w:rPr>
        <w:t>Mtv</w:t>
      </w:r>
      <w:proofErr w:type="spellEnd"/>
      <w:r w:rsidR="0031736A" w:rsidRPr="0031736A"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 Company Limited</w:t>
      </w:r>
      <w:r w:rsidR="0031736A" w:rsidRPr="0031736A">
        <w:rPr>
          <w:rFonts w:ascii="Arial" w:hAnsi="Arial" w:cs="Arial"/>
          <w:sz w:val="20"/>
          <w:szCs w:val="20"/>
        </w:rPr>
        <w:t xml:space="preserve"> </w:t>
      </w:r>
      <w:r w:rsidRPr="0031736A">
        <w:rPr>
          <w:rFonts w:ascii="Arial" w:hAnsi="Arial" w:cs="Arial"/>
          <w:sz w:val="20"/>
          <w:szCs w:val="20"/>
        </w:rPr>
        <w:t xml:space="preserve">as follows: </w:t>
      </w:r>
    </w:p>
    <w:p w14:paraId="00000003" w14:textId="193039A1" w:rsidR="00FE7C85" w:rsidRPr="0031736A" w:rsidRDefault="00F577FE" w:rsidP="00F577F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31736A">
        <w:rPr>
          <w:rFonts w:ascii="Arial" w:hAnsi="Arial" w:cs="Arial"/>
          <w:sz w:val="20"/>
          <w:szCs w:val="20"/>
        </w:rPr>
        <w:t xml:space="preserve">On </w:t>
      </w:r>
      <w:r w:rsidR="0031736A" w:rsidRPr="0031736A">
        <w:rPr>
          <w:rFonts w:ascii="Arial" w:hAnsi="Arial" w:cs="Arial"/>
          <w:sz w:val="20"/>
          <w:szCs w:val="20"/>
        </w:rPr>
        <w:t>June 21</w:t>
      </w:r>
      <w:r w:rsidR="0031736A" w:rsidRPr="0031736A">
        <w:rPr>
          <w:rFonts w:ascii="Arial" w:hAnsi="Arial" w:cs="Arial"/>
          <w:sz w:val="20"/>
          <w:szCs w:val="20"/>
        </w:rPr>
        <w:t>, 2024</w:t>
      </w:r>
      <w:r w:rsidRPr="0031736A">
        <w:rPr>
          <w:rFonts w:ascii="Arial" w:hAnsi="Arial" w:cs="Arial"/>
          <w:sz w:val="20"/>
          <w:szCs w:val="20"/>
        </w:rPr>
        <w:t xml:space="preserve">, </w:t>
      </w:r>
      <w:r w:rsidR="0031736A" w:rsidRPr="0031736A">
        <w:rPr>
          <w:rFonts w:ascii="Arial" w:hAnsi="Arial" w:cs="Arial"/>
          <w:sz w:val="20"/>
          <w:szCs w:val="20"/>
          <w:shd w:val="clear" w:color="auto" w:fill="FCFCFC"/>
        </w:rPr>
        <w:t>G.C Food Joint Stock Company</w:t>
      </w:r>
      <w:r w:rsidR="0031736A" w:rsidRPr="0031736A">
        <w:rPr>
          <w:rFonts w:ascii="Arial" w:hAnsi="Arial" w:cs="Arial"/>
          <w:sz w:val="20"/>
          <w:szCs w:val="20"/>
        </w:rPr>
        <w:t xml:space="preserve"> </w:t>
      </w:r>
      <w:r w:rsidRPr="0031736A">
        <w:rPr>
          <w:rFonts w:ascii="Arial" w:hAnsi="Arial" w:cs="Arial"/>
          <w:sz w:val="20"/>
          <w:szCs w:val="20"/>
        </w:rPr>
        <w:t>received a</w:t>
      </w:r>
      <w:r w:rsidR="00200FB4" w:rsidRPr="0031736A">
        <w:rPr>
          <w:rFonts w:ascii="Arial" w:hAnsi="Arial" w:cs="Arial"/>
          <w:sz w:val="20"/>
          <w:szCs w:val="20"/>
        </w:rPr>
        <w:t xml:space="preserve">n Official Dispatch </w:t>
      </w:r>
      <w:r w:rsidRPr="0031736A">
        <w:rPr>
          <w:rFonts w:ascii="Arial" w:hAnsi="Arial" w:cs="Arial"/>
          <w:sz w:val="20"/>
          <w:szCs w:val="20"/>
        </w:rPr>
        <w:t xml:space="preserve">from the Business Registration Office </w:t>
      </w:r>
      <w:r w:rsidR="0031736A" w:rsidRPr="0031736A">
        <w:rPr>
          <w:rFonts w:ascii="Arial" w:hAnsi="Arial" w:cs="Arial"/>
          <w:sz w:val="20"/>
          <w:szCs w:val="20"/>
        </w:rPr>
        <w:t>–</w:t>
      </w:r>
      <w:r w:rsidRPr="0031736A">
        <w:rPr>
          <w:rFonts w:ascii="Arial" w:hAnsi="Arial" w:cs="Arial"/>
          <w:sz w:val="20"/>
          <w:szCs w:val="20"/>
        </w:rPr>
        <w:t xml:space="preserve"> </w:t>
      </w:r>
      <w:r w:rsidR="0031736A" w:rsidRPr="0031736A">
        <w:rPr>
          <w:rFonts w:ascii="Arial" w:hAnsi="Arial" w:cs="Arial"/>
          <w:sz w:val="20"/>
          <w:szCs w:val="20"/>
        </w:rPr>
        <w:t xml:space="preserve">Ho Chi Minh </w:t>
      </w:r>
      <w:r w:rsidR="000964F9" w:rsidRPr="0031736A">
        <w:rPr>
          <w:rFonts w:ascii="Arial" w:hAnsi="Arial" w:cs="Arial"/>
          <w:sz w:val="20"/>
          <w:szCs w:val="20"/>
        </w:rPr>
        <w:t xml:space="preserve">Authority for </w:t>
      </w:r>
      <w:r w:rsidRPr="0031736A">
        <w:rPr>
          <w:rFonts w:ascii="Arial" w:hAnsi="Arial" w:cs="Arial"/>
          <w:sz w:val="20"/>
          <w:szCs w:val="20"/>
        </w:rPr>
        <w:t xml:space="preserve">Planning and Investment, notifying about the dissolution/termination of </w:t>
      </w:r>
      <w:proofErr w:type="spellStart"/>
      <w:r w:rsidR="0031736A" w:rsidRPr="0031736A">
        <w:rPr>
          <w:rFonts w:ascii="Arial" w:hAnsi="Arial" w:cs="Arial"/>
          <w:spacing w:val="-2"/>
          <w:sz w:val="20"/>
          <w:szCs w:val="20"/>
          <w:shd w:val="clear" w:color="auto" w:fill="FFFFFF"/>
        </w:rPr>
        <w:t>Pura</w:t>
      </w:r>
      <w:proofErr w:type="spellEnd"/>
      <w:r w:rsidR="0031736A" w:rsidRPr="0031736A"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 Techn</w:t>
      </w:r>
      <w:bookmarkStart w:id="0" w:name="_GoBack"/>
      <w:bookmarkEnd w:id="0"/>
      <w:r w:rsidR="0031736A" w:rsidRPr="0031736A"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ology </w:t>
      </w:r>
      <w:proofErr w:type="spellStart"/>
      <w:r w:rsidR="0031736A" w:rsidRPr="0031736A">
        <w:rPr>
          <w:rFonts w:ascii="Arial" w:hAnsi="Arial" w:cs="Arial"/>
          <w:spacing w:val="-2"/>
          <w:sz w:val="20"/>
          <w:szCs w:val="20"/>
          <w:shd w:val="clear" w:color="auto" w:fill="FFFFFF"/>
        </w:rPr>
        <w:t>Mtv</w:t>
      </w:r>
      <w:proofErr w:type="spellEnd"/>
      <w:r w:rsidR="0031736A" w:rsidRPr="0031736A"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 Company Limited</w:t>
      </w:r>
      <w:r w:rsidRPr="0031736A">
        <w:rPr>
          <w:rFonts w:ascii="Arial" w:hAnsi="Arial" w:cs="Arial"/>
          <w:sz w:val="20"/>
          <w:szCs w:val="20"/>
        </w:rPr>
        <w:t>’</w:t>
      </w:r>
      <w:r w:rsidRPr="0031736A">
        <w:rPr>
          <w:rFonts w:ascii="Arial" w:hAnsi="Arial" w:cs="Arial"/>
          <w:sz w:val="20"/>
          <w:szCs w:val="20"/>
        </w:rPr>
        <w:t>s business.</w:t>
      </w:r>
    </w:p>
    <w:sectPr w:rsidR="00FE7C85" w:rsidRPr="0031736A" w:rsidSect="00F577FE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85"/>
    <w:rsid w:val="000954E0"/>
    <w:rsid w:val="000964F9"/>
    <w:rsid w:val="00200FB4"/>
    <w:rsid w:val="0031736A"/>
    <w:rsid w:val="009736F6"/>
    <w:rsid w:val="00DE3A5D"/>
    <w:rsid w:val="00F577FE"/>
    <w:rsid w:val="00FE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DAB25A"/>
  <w15:docId w15:val="{869CF619-B061-4A84-82C3-227AAD41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OBSPW/9mS5i+r+nbiduMUN/Pyw==">CgMxLjA4AHIhMS1XbTZ3WTRJUU1jeWtGZ1R2RWplTUdEYUxfcWZhUnhh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Trinh Ha Phuong</cp:lastModifiedBy>
  <cp:revision>9</cp:revision>
  <dcterms:created xsi:type="dcterms:W3CDTF">2024-01-11T04:44:00Z</dcterms:created>
  <dcterms:modified xsi:type="dcterms:W3CDTF">2024-06-25T03:45:00Z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fd4962da66105fd58cc267acdbfc005f4dda67eebc1489fdedf16fef4bde972b</vt:lpwstr>
  </property>
</Properties>
</file>