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227B"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C41E1">
        <w:rPr>
          <w:rFonts w:ascii="Arial" w:hAnsi="Arial" w:cs="Arial"/>
          <w:b/>
          <w:color w:val="010000"/>
          <w:sz w:val="20"/>
        </w:rPr>
        <w:t>SWC: Annual General Mandate 2024</w:t>
      </w:r>
    </w:p>
    <w:p w14:paraId="685B84C6" w14:textId="762BDA71" w:rsidR="00C31F0A" w:rsidRPr="00FC41E1" w:rsidRDefault="00FC41E1"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On </w:t>
      </w:r>
      <w:r w:rsidR="00A65283" w:rsidRPr="00FC41E1">
        <w:rPr>
          <w:rFonts w:ascii="Arial" w:hAnsi="Arial" w:cs="Arial"/>
          <w:color w:val="010000"/>
          <w:sz w:val="20"/>
        </w:rPr>
        <w:t xml:space="preserve">June 19, 2024, Southern Waterborne Transport Corporation announced General Mandate </w:t>
      </w:r>
      <w:r w:rsidR="005C6FF2" w:rsidRPr="00FC41E1">
        <w:rPr>
          <w:rFonts w:ascii="Arial" w:hAnsi="Arial" w:cs="Arial"/>
          <w:color w:val="010000"/>
          <w:sz w:val="20"/>
        </w:rPr>
        <w:t xml:space="preserve">No. </w:t>
      </w:r>
      <w:r w:rsidR="00A65283" w:rsidRPr="00FC41E1">
        <w:rPr>
          <w:rFonts w:ascii="Arial" w:hAnsi="Arial" w:cs="Arial"/>
          <w:color w:val="010000"/>
          <w:sz w:val="20"/>
        </w:rPr>
        <w:t xml:space="preserve">01/SWC/NQ-DHDCD as follows: </w:t>
      </w:r>
    </w:p>
    <w:p w14:paraId="1A0193B2"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Article 1: Approve the full text of the Reports:</w:t>
      </w:r>
    </w:p>
    <w:p w14:paraId="498BDF7E"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Report </w:t>
      </w:r>
      <w:r w:rsidR="005C6FF2" w:rsidRPr="00FC41E1">
        <w:rPr>
          <w:rFonts w:ascii="Arial" w:hAnsi="Arial" w:cs="Arial"/>
          <w:color w:val="010000"/>
          <w:sz w:val="20"/>
        </w:rPr>
        <w:t xml:space="preserve">No. </w:t>
      </w:r>
      <w:r w:rsidRPr="00FC41E1">
        <w:rPr>
          <w:rFonts w:ascii="Arial" w:hAnsi="Arial" w:cs="Arial"/>
          <w:color w:val="010000"/>
          <w:sz w:val="20"/>
        </w:rPr>
        <w:t>05/SWC/BC-HDQT dated May 29, 2024 on the activities of the Company's Board of Directors in 2023 and Operation</w:t>
      </w:r>
      <w:r w:rsidR="00E73C28" w:rsidRPr="00FC41E1">
        <w:rPr>
          <w:rFonts w:ascii="Arial" w:hAnsi="Arial" w:cs="Arial"/>
          <w:color w:val="010000"/>
          <w:sz w:val="20"/>
        </w:rPr>
        <w:t>al</w:t>
      </w:r>
      <w:r w:rsidRPr="00FC41E1">
        <w:rPr>
          <w:rFonts w:ascii="Arial" w:hAnsi="Arial" w:cs="Arial"/>
          <w:color w:val="010000"/>
          <w:sz w:val="20"/>
        </w:rPr>
        <w:t xml:space="preserve"> Plan in 2024;</w:t>
      </w:r>
    </w:p>
    <w:p w14:paraId="1609B7B9"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Report </w:t>
      </w:r>
      <w:r w:rsidR="005C6FF2" w:rsidRPr="00FC41E1">
        <w:rPr>
          <w:rFonts w:ascii="Arial" w:hAnsi="Arial" w:cs="Arial"/>
          <w:color w:val="010000"/>
          <w:sz w:val="20"/>
        </w:rPr>
        <w:t xml:space="preserve">No. </w:t>
      </w:r>
      <w:r w:rsidRPr="00FC41E1">
        <w:rPr>
          <w:rFonts w:ascii="Arial" w:hAnsi="Arial" w:cs="Arial"/>
          <w:color w:val="010000"/>
          <w:sz w:val="20"/>
        </w:rPr>
        <w:t>06/SWC/BC-BKS dated May 29, 2024 on the activities of the Supervisory Board in 2023;</w:t>
      </w:r>
    </w:p>
    <w:p w14:paraId="0DD9EA9C"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Report </w:t>
      </w:r>
      <w:r w:rsidR="005C6FF2" w:rsidRPr="00FC41E1">
        <w:rPr>
          <w:rFonts w:ascii="Arial" w:hAnsi="Arial" w:cs="Arial"/>
          <w:color w:val="010000"/>
          <w:sz w:val="20"/>
        </w:rPr>
        <w:t xml:space="preserve">No. </w:t>
      </w:r>
      <w:r w:rsidRPr="00FC41E1">
        <w:rPr>
          <w:rFonts w:ascii="Arial" w:hAnsi="Arial" w:cs="Arial"/>
          <w:color w:val="010000"/>
          <w:sz w:val="20"/>
        </w:rPr>
        <w:t>07/SWC/BC-TGD dated May 29, 2024 on production and business activities in 2023;</w:t>
      </w:r>
    </w:p>
    <w:p w14:paraId="7288C680"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2: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02/SWC/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approving the Audited Separate and Consolidated Financial Statements 2023.</w:t>
      </w:r>
    </w:p>
    <w:p w14:paraId="0434204E"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3: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03/SWC/</w:t>
      </w:r>
      <w:proofErr w:type="spellStart"/>
      <w:r w:rsidRPr="00FC41E1">
        <w:rPr>
          <w:rFonts w:ascii="Arial" w:hAnsi="Arial" w:cs="Arial"/>
          <w:color w:val="010000"/>
          <w:sz w:val="20"/>
        </w:rPr>
        <w:t>TTr</w:t>
      </w:r>
      <w:proofErr w:type="spellEnd"/>
      <w:r w:rsidRPr="00FC41E1">
        <w:rPr>
          <w:rFonts w:ascii="Arial" w:hAnsi="Arial" w:cs="Arial"/>
          <w:color w:val="010000"/>
          <w:sz w:val="20"/>
        </w:rPr>
        <w:t xml:space="preserve">-HDQT dated May 29, 2024 of the Board of Directors on dividend </w:t>
      </w:r>
      <w:r w:rsidR="00E73C28" w:rsidRPr="00FC41E1">
        <w:rPr>
          <w:rFonts w:ascii="Arial" w:hAnsi="Arial" w:cs="Arial"/>
          <w:color w:val="010000"/>
          <w:sz w:val="20"/>
        </w:rPr>
        <w:t>payments</w:t>
      </w:r>
      <w:r w:rsidRPr="00FC41E1">
        <w:rPr>
          <w:rFonts w:ascii="Arial" w:hAnsi="Arial" w:cs="Arial"/>
          <w:color w:val="010000"/>
          <w:sz w:val="20"/>
        </w:rPr>
        <w:t xml:space="preserve"> in 2023 and </w:t>
      </w:r>
      <w:proofErr w:type="gramStart"/>
      <w:r w:rsidRPr="00FC41E1">
        <w:rPr>
          <w:rFonts w:ascii="Arial" w:hAnsi="Arial" w:cs="Arial"/>
          <w:color w:val="010000"/>
          <w:sz w:val="20"/>
        </w:rPr>
        <w:t>2024,</w:t>
      </w:r>
      <w:proofErr w:type="gramEnd"/>
      <w:r w:rsidRPr="00FC41E1">
        <w:rPr>
          <w:rFonts w:ascii="Arial" w:hAnsi="Arial" w:cs="Arial"/>
          <w:color w:val="010000"/>
          <w:sz w:val="20"/>
        </w:rPr>
        <w:t xml:space="preserve"> accordingly, dividends in 2023 and 2024 are 0% of charter capital.</w:t>
      </w:r>
    </w:p>
    <w:p w14:paraId="5EC7F0EE"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4: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04/SWC/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profit distribution and appropriation for funds in 2023 of the Company as follows:</w:t>
      </w:r>
    </w:p>
    <w:p w14:paraId="3772B4D3" w14:textId="77777777" w:rsidR="00C31F0A" w:rsidRPr="00FC41E1" w:rsidRDefault="00A65283" w:rsidP="0007582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C41E1">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
        <w:gridCol w:w="3566"/>
        <w:gridCol w:w="1918"/>
        <w:gridCol w:w="1793"/>
        <w:gridCol w:w="1147"/>
      </w:tblGrid>
      <w:tr w:rsidR="00C31F0A" w:rsidRPr="00FC41E1" w14:paraId="2E1774D9" w14:textId="77777777" w:rsidTr="00075826">
        <w:tc>
          <w:tcPr>
            <w:tcW w:w="344" w:type="pct"/>
            <w:shd w:val="clear" w:color="auto" w:fill="auto"/>
            <w:tcMar>
              <w:top w:w="0" w:type="dxa"/>
              <w:bottom w:w="0" w:type="dxa"/>
            </w:tcMar>
            <w:vAlign w:val="center"/>
          </w:tcPr>
          <w:p w14:paraId="468FDEBD" w14:textId="77777777" w:rsidR="00C31F0A" w:rsidRPr="00FC41E1" w:rsidRDefault="005C6FF2"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No. </w:t>
            </w:r>
          </w:p>
        </w:tc>
        <w:tc>
          <w:tcPr>
            <w:tcW w:w="1971" w:type="pct"/>
            <w:shd w:val="clear" w:color="auto" w:fill="auto"/>
            <w:tcMar>
              <w:top w:w="0" w:type="dxa"/>
              <w:bottom w:w="0" w:type="dxa"/>
            </w:tcMar>
            <w:vAlign w:val="center"/>
          </w:tcPr>
          <w:p w14:paraId="1860DB91"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Targets</w:t>
            </w:r>
          </w:p>
        </w:tc>
        <w:tc>
          <w:tcPr>
            <w:tcW w:w="1060" w:type="pct"/>
            <w:shd w:val="clear" w:color="auto" w:fill="auto"/>
            <w:tcMar>
              <w:top w:w="0" w:type="dxa"/>
              <w:bottom w:w="0" w:type="dxa"/>
            </w:tcMar>
            <w:vAlign w:val="center"/>
          </w:tcPr>
          <w:p w14:paraId="56D41A86"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Plan 2023</w:t>
            </w:r>
          </w:p>
        </w:tc>
        <w:tc>
          <w:tcPr>
            <w:tcW w:w="991" w:type="pct"/>
            <w:shd w:val="clear" w:color="auto" w:fill="auto"/>
            <w:tcMar>
              <w:top w:w="0" w:type="dxa"/>
              <w:bottom w:w="0" w:type="dxa"/>
            </w:tcMar>
            <w:vAlign w:val="center"/>
          </w:tcPr>
          <w:p w14:paraId="220A6025"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Results 2023</w:t>
            </w:r>
          </w:p>
        </w:tc>
        <w:tc>
          <w:tcPr>
            <w:tcW w:w="634" w:type="pct"/>
            <w:shd w:val="clear" w:color="auto" w:fill="auto"/>
            <w:tcMar>
              <w:top w:w="0" w:type="dxa"/>
              <w:bottom w:w="0" w:type="dxa"/>
            </w:tcMar>
            <w:vAlign w:val="center"/>
          </w:tcPr>
          <w:p w14:paraId="031740A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Results/Plan</w:t>
            </w:r>
          </w:p>
        </w:tc>
      </w:tr>
      <w:tr w:rsidR="00C31F0A" w:rsidRPr="00FC41E1" w14:paraId="3A53593C" w14:textId="77777777" w:rsidTr="00075826">
        <w:tc>
          <w:tcPr>
            <w:tcW w:w="344" w:type="pct"/>
            <w:shd w:val="clear" w:color="auto" w:fill="auto"/>
            <w:tcMar>
              <w:top w:w="0" w:type="dxa"/>
              <w:bottom w:w="0" w:type="dxa"/>
            </w:tcMar>
            <w:vAlign w:val="center"/>
          </w:tcPr>
          <w:p w14:paraId="54EA752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w:t>
            </w:r>
          </w:p>
        </w:tc>
        <w:tc>
          <w:tcPr>
            <w:tcW w:w="1971" w:type="pct"/>
            <w:shd w:val="clear" w:color="auto" w:fill="auto"/>
            <w:tcMar>
              <w:top w:w="0" w:type="dxa"/>
              <w:bottom w:w="0" w:type="dxa"/>
            </w:tcMar>
            <w:vAlign w:val="center"/>
          </w:tcPr>
          <w:p w14:paraId="419E8070"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Total profit before tax</w:t>
            </w:r>
          </w:p>
        </w:tc>
        <w:tc>
          <w:tcPr>
            <w:tcW w:w="1060" w:type="pct"/>
            <w:shd w:val="clear" w:color="auto" w:fill="auto"/>
            <w:tcMar>
              <w:top w:w="0" w:type="dxa"/>
              <w:bottom w:w="0" w:type="dxa"/>
            </w:tcMar>
            <w:vAlign w:val="center"/>
          </w:tcPr>
          <w:p w14:paraId="78B225E5"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280,559,000,000</w:t>
            </w:r>
          </w:p>
        </w:tc>
        <w:tc>
          <w:tcPr>
            <w:tcW w:w="991" w:type="pct"/>
            <w:shd w:val="clear" w:color="auto" w:fill="auto"/>
            <w:tcMar>
              <w:top w:w="0" w:type="dxa"/>
              <w:bottom w:w="0" w:type="dxa"/>
            </w:tcMar>
            <w:vAlign w:val="center"/>
          </w:tcPr>
          <w:p w14:paraId="6564C0E5"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245,581,373,124</w:t>
            </w:r>
          </w:p>
        </w:tc>
        <w:tc>
          <w:tcPr>
            <w:tcW w:w="634" w:type="pct"/>
            <w:shd w:val="clear" w:color="auto" w:fill="auto"/>
            <w:tcMar>
              <w:top w:w="0" w:type="dxa"/>
              <w:bottom w:w="0" w:type="dxa"/>
            </w:tcMar>
            <w:vAlign w:val="center"/>
          </w:tcPr>
          <w:p w14:paraId="6548F106"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87.5%</w:t>
            </w:r>
          </w:p>
        </w:tc>
      </w:tr>
      <w:tr w:rsidR="00C31F0A" w:rsidRPr="00FC41E1" w14:paraId="6A58F6E8" w14:textId="77777777" w:rsidTr="00075826">
        <w:tc>
          <w:tcPr>
            <w:tcW w:w="344" w:type="pct"/>
            <w:shd w:val="clear" w:color="auto" w:fill="auto"/>
            <w:tcMar>
              <w:top w:w="0" w:type="dxa"/>
              <w:bottom w:w="0" w:type="dxa"/>
            </w:tcMar>
            <w:vAlign w:val="center"/>
          </w:tcPr>
          <w:p w14:paraId="2A93156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w:t>
            </w:r>
          </w:p>
        </w:tc>
        <w:tc>
          <w:tcPr>
            <w:tcW w:w="1971" w:type="pct"/>
            <w:shd w:val="clear" w:color="auto" w:fill="auto"/>
            <w:tcMar>
              <w:top w:w="0" w:type="dxa"/>
              <w:bottom w:w="0" w:type="dxa"/>
            </w:tcMar>
            <w:vAlign w:val="center"/>
          </w:tcPr>
          <w:p w14:paraId="67A922FA"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after tax</w:t>
            </w:r>
          </w:p>
        </w:tc>
        <w:tc>
          <w:tcPr>
            <w:tcW w:w="1060" w:type="pct"/>
            <w:shd w:val="clear" w:color="auto" w:fill="auto"/>
            <w:tcMar>
              <w:top w:w="0" w:type="dxa"/>
              <w:bottom w:w="0" w:type="dxa"/>
            </w:tcMar>
            <w:vAlign w:val="center"/>
          </w:tcPr>
          <w:p w14:paraId="5EAFB5B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235,947,000,000</w:t>
            </w:r>
          </w:p>
        </w:tc>
        <w:tc>
          <w:tcPr>
            <w:tcW w:w="991" w:type="pct"/>
            <w:shd w:val="clear" w:color="auto" w:fill="auto"/>
            <w:tcMar>
              <w:top w:w="0" w:type="dxa"/>
              <w:bottom w:w="0" w:type="dxa"/>
            </w:tcMar>
            <w:vAlign w:val="center"/>
          </w:tcPr>
          <w:p w14:paraId="15DC53EE"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205,913,777,262</w:t>
            </w:r>
          </w:p>
        </w:tc>
        <w:tc>
          <w:tcPr>
            <w:tcW w:w="634" w:type="pct"/>
            <w:shd w:val="clear" w:color="auto" w:fill="auto"/>
            <w:tcMar>
              <w:top w:w="0" w:type="dxa"/>
              <w:bottom w:w="0" w:type="dxa"/>
            </w:tcMar>
            <w:vAlign w:val="center"/>
          </w:tcPr>
          <w:p w14:paraId="408C886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87.3%</w:t>
            </w:r>
          </w:p>
        </w:tc>
      </w:tr>
      <w:tr w:rsidR="00C31F0A" w:rsidRPr="00FC41E1" w14:paraId="6DE6D7F6" w14:textId="77777777" w:rsidTr="00075826">
        <w:tc>
          <w:tcPr>
            <w:tcW w:w="344" w:type="pct"/>
            <w:shd w:val="clear" w:color="auto" w:fill="auto"/>
            <w:tcMar>
              <w:top w:w="0" w:type="dxa"/>
              <w:bottom w:w="0" w:type="dxa"/>
            </w:tcMar>
            <w:vAlign w:val="center"/>
          </w:tcPr>
          <w:p w14:paraId="72052447"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3</w:t>
            </w:r>
          </w:p>
        </w:tc>
        <w:tc>
          <w:tcPr>
            <w:tcW w:w="1971" w:type="pct"/>
            <w:shd w:val="clear" w:color="auto" w:fill="auto"/>
            <w:tcMar>
              <w:top w:w="0" w:type="dxa"/>
              <w:bottom w:w="0" w:type="dxa"/>
            </w:tcMar>
            <w:vAlign w:val="center"/>
          </w:tcPr>
          <w:p w14:paraId="4A4DBD9D"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 xml:space="preserve">Payment of remuneration to the Board of Directors and </w:t>
            </w:r>
            <w:r w:rsidR="00E73C28" w:rsidRPr="00FC41E1">
              <w:rPr>
                <w:rFonts w:ascii="Arial" w:hAnsi="Arial" w:cs="Arial"/>
                <w:color w:val="010000"/>
                <w:sz w:val="20"/>
              </w:rPr>
              <w:t xml:space="preserve">the </w:t>
            </w:r>
            <w:r w:rsidRPr="00FC41E1">
              <w:rPr>
                <w:rFonts w:ascii="Arial" w:hAnsi="Arial" w:cs="Arial"/>
                <w:color w:val="010000"/>
                <w:sz w:val="20"/>
              </w:rPr>
              <w:t>Supervisory Board</w:t>
            </w:r>
          </w:p>
        </w:tc>
        <w:tc>
          <w:tcPr>
            <w:tcW w:w="1060" w:type="pct"/>
            <w:shd w:val="clear" w:color="auto" w:fill="auto"/>
            <w:tcMar>
              <w:top w:w="0" w:type="dxa"/>
              <w:bottom w:w="0" w:type="dxa"/>
            </w:tcMar>
            <w:vAlign w:val="center"/>
          </w:tcPr>
          <w:p w14:paraId="237019C3"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710,000,000</w:t>
            </w:r>
          </w:p>
        </w:tc>
        <w:tc>
          <w:tcPr>
            <w:tcW w:w="991" w:type="pct"/>
            <w:shd w:val="clear" w:color="auto" w:fill="auto"/>
            <w:tcMar>
              <w:top w:w="0" w:type="dxa"/>
              <w:bottom w:w="0" w:type="dxa"/>
            </w:tcMar>
            <w:vAlign w:val="center"/>
          </w:tcPr>
          <w:p w14:paraId="1E990CA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637,766,666</w:t>
            </w:r>
          </w:p>
        </w:tc>
        <w:tc>
          <w:tcPr>
            <w:tcW w:w="634" w:type="pct"/>
            <w:shd w:val="clear" w:color="auto" w:fill="auto"/>
            <w:tcMar>
              <w:top w:w="0" w:type="dxa"/>
              <w:bottom w:w="0" w:type="dxa"/>
            </w:tcMar>
            <w:vAlign w:val="center"/>
          </w:tcPr>
          <w:p w14:paraId="70865E91"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r w:rsidR="00C31F0A" w:rsidRPr="00FC41E1" w14:paraId="4B8326FD" w14:textId="77777777" w:rsidTr="00075826">
        <w:tc>
          <w:tcPr>
            <w:tcW w:w="344" w:type="pct"/>
            <w:shd w:val="clear" w:color="auto" w:fill="auto"/>
            <w:tcMar>
              <w:top w:w="0" w:type="dxa"/>
              <w:bottom w:w="0" w:type="dxa"/>
            </w:tcMar>
            <w:vAlign w:val="center"/>
          </w:tcPr>
          <w:p w14:paraId="4BF7D8CD"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w:t>
            </w:r>
          </w:p>
        </w:tc>
        <w:tc>
          <w:tcPr>
            <w:tcW w:w="1971" w:type="pct"/>
            <w:shd w:val="clear" w:color="auto" w:fill="auto"/>
            <w:tcMar>
              <w:top w:w="0" w:type="dxa"/>
              <w:bottom w:w="0" w:type="dxa"/>
            </w:tcMar>
            <w:vAlign w:val="center"/>
          </w:tcPr>
          <w:p w14:paraId="7E45019E"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Appropriation for bonus and welfare fund (0.5% of Profit after tax)</w:t>
            </w:r>
          </w:p>
        </w:tc>
        <w:tc>
          <w:tcPr>
            <w:tcW w:w="1060" w:type="pct"/>
            <w:shd w:val="clear" w:color="auto" w:fill="auto"/>
            <w:tcMar>
              <w:top w:w="0" w:type="dxa"/>
              <w:bottom w:w="0" w:type="dxa"/>
            </w:tcMar>
            <w:vAlign w:val="center"/>
          </w:tcPr>
          <w:p w14:paraId="385BFFBD"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c>
          <w:tcPr>
            <w:tcW w:w="991" w:type="pct"/>
            <w:shd w:val="clear" w:color="auto" w:fill="auto"/>
            <w:tcMar>
              <w:top w:w="0" w:type="dxa"/>
              <w:bottom w:w="0" w:type="dxa"/>
            </w:tcMar>
            <w:vAlign w:val="center"/>
          </w:tcPr>
          <w:p w14:paraId="3C6EBA85"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1,029,568,886</w:t>
            </w:r>
          </w:p>
        </w:tc>
        <w:tc>
          <w:tcPr>
            <w:tcW w:w="634" w:type="pct"/>
            <w:shd w:val="clear" w:color="auto" w:fill="auto"/>
            <w:tcMar>
              <w:top w:w="0" w:type="dxa"/>
              <w:bottom w:w="0" w:type="dxa"/>
            </w:tcMar>
            <w:vAlign w:val="center"/>
          </w:tcPr>
          <w:p w14:paraId="7EF65761"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r w:rsidR="00C31F0A" w:rsidRPr="00FC41E1" w14:paraId="79BF2C5C" w14:textId="77777777" w:rsidTr="00075826">
        <w:tc>
          <w:tcPr>
            <w:tcW w:w="344" w:type="pct"/>
            <w:shd w:val="clear" w:color="auto" w:fill="auto"/>
            <w:tcMar>
              <w:top w:w="0" w:type="dxa"/>
              <w:bottom w:w="0" w:type="dxa"/>
            </w:tcMar>
            <w:vAlign w:val="center"/>
          </w:tcPr>
          <w:p w14:paraId="017B906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5</w:t>
            </w:r>
          </w:p>
        </w:tc>
        <w:tc>
          <w:tcPr>
            <w:tcW w:w="1971" w:type="pct"/>
            <w:shd w:val="clear" w:color="auto" w:fill="auto"/>
            <w:tcMar>
              <w:top w:w="0" w:type="dxa"/>
              <w:bottom w:w="0" w:type="dxa"/>
            </w:tcMar>
            <w:vAlign w:val="center"/>
          </w:tcPr>
          <w:p w14:paraId="7C5F86BF"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after tax except items 3 and 4</w:t>
            </w:r>
          </w:p>
        </w:tc>
        <w:tc>
          <w:tcPr>
            <w:tcW w:w="1060" w:type="pct"/>
            <w:shd w:val="clear" w:color="auto" w:fill="auto"/>
            <w:tcMar>
              <w:top w:w="0" w:type="dxa"/>
              <w:bottom w:w="0" w:type="dxa"/>
            </w:tcMar>
            <w:vAlign w:val="center"/>
          </w:tcPr>
          <w:p w14:paraId="77C14A97"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235,237,000,000</w:t>
            </w:r>
          </w:p>
        </w:tc>
        <w:tc>
          <w:tcPr>
            <w:tcW w:w="991" w:type="pct"/>
            <w:shd w:val="clear" w:color="auto" w:fill="auto"/>
            <w:tcMar>
              <w:top w:w="0" w:type="dxa"/>
              <w:bottom w:w="0" w:type="dxa"/>
            </w:tcMar>
            <w:vAlign w:val="center"/>
          </w:tcPr>
          <w:p w14:paraId="4D577C50"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204,246,441,710</w:t>
            </w:r>
          </w:p>
        </w:tc>
        <w:tc>
          <w:tcPr>
            <w:tcW w:w="634" w:type="pct"/>
            <w:shd w:val="clear" w:color="auto" w:fill="auto"/>
            <w:tcMar>
              <w:top w:w="0" w:type="dxa"/>
              <w:bottom w:w="0" w:type="dxa"/>
            </w:tcMar>
            <w:vAlign w:val="center"/>
          </w:tcPr>
          <w:p w14:paraId="3048F3D6"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r w:rsidR="00C31F0A" w:rsidRPr="00FC41E1" w14:paraId="67746720" w14:textId="77777777" w:rsidTr="00075826">
        <w:tc>
          <w:tcPr>
            <w:tcW w:w="344" w:type="pct"/>
            <w:shd w:val="clear" w:color="auto" w:fill="auto"/>
            <w:tcMar>
              <w:top w:w="0" w:type="dxa"/>
              <w:bottom w:w="0" w:type="dxa"/>
            </w:tcMar>
            <w:vAlign w:val="center"/>
          </w:tcPr>
          <w:p w14:paraId="3615BA8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6</w:t>
            </w:r>
          </w:p>
        </w:tc>
        <w:tc>
          <w:tcPr>
            <w:tcW w:w="1971" w:type="pct"/>
            <w:shd w:val="clear" w:color="auto" w:fill="auto"/>
            <w:tcMar>
              <w:top w:w="0" w:type="dxa"/>
              <w:bottom w:w="0" w:type="dxa"/>
            </w:tcMar>
            <w:vAlign w:val="center"/>
          </w:tcPr>
          <w:p w14:paraId="7AA1F002"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Dividend</w:t>
            </w:r>
          </w:p>
        </w:tc>
        <w:tc>
          <w:tcPr>
            <w:tcW w:w="1060" w:type="pct"/>
            <w:shd w:val="clear" w:color="auto" w:fill="auto"/>
            <w:tcMar>
              <w:top w:w="0" w:type="dxa"/>
              <w:bottom w:w="0" w:type="dxa"/>
            </w:tcMar>
            <w:vAlign w:val="center"/>
          </w:tcPr>
          <w:p w14:paraId="31817F8D"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0%</w:t>
            </w:r>
          </w:p>
        </w:tc>
        <w:tc>
          <w:tcPr>
            <w:tcW w:w="991" w:type="pct"/>
            <w:shd w:val="clear" w:color="auto" w:fill="auto"/>
            <w:tcMar>
              <w:top w:w="0" w:type="dxa"/>
              <w:bottom w:w="0" w:type="dxa"/>
            </w:tcMar>
            <w:vAlign w:val="center"/>
          </w:tcPr>
          <w:p w14:paraId="500723C1"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0%</w:t>
            </w:r>
          </w:p>
        </w:tc>
        <w:tc>
          <w:tcPr>
            <w:tcW w:w="634" w:type="pct"/>
            <w:shd w:val="clear" w:color="auto" w:fill="auto"/>
            <w:tcMar>
              <w:top w:w="0" w:type="dxa"/>
              <w:bottom w:w="0" w:type="dxa"/>
            </w:tcMar>
            <w:vAlign w:val="center"/>
          </w:tcPr>
          <w:p w14:paraId="3CF393A8"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r w:rsidR="00C31F0A" w:rsidRPr="00FC41E1" w14:paraId="6652B553" w14:textId="77777777" w:rsidTr="00075826">
        <w:tc>
          <w:tcPr>
            <w:tcW w:w="344" w:type="pct"/>
            <w:shd w:val="clear" w:color="auto" w:fill="auto"/>
            <w:tcMar>
              <w:top w:w="0" w:type="dxa"/>
              <w:bottom w:w="0" w:type="dxa"/>
            </w:tcMar>
            <w:vAlign w:val="center"/>
          </w:tcPr>
          <w:p w14:paraId="77A5215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7</w:t>
            </w:r>
          </w:p>
        </w:tc>
        <w:tc>
          <w:tcPr>
            <w:tcW w:w="1971" w:type="pct"/>
            <w:shd w:val="clear" w:color="auto" w:fill="auto"/>
            <w:tcMar>
              <w:top w:w="0" w:type="dxa"/>
              <w:bottom w:w="0" w:type="dxa"/>
            </w:tcMar>
            <w:vAlign w:val="center"/>
          </w:tcPr>
          <w:p w14:paraId="14FC39CF"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Remaining profit after tax</w:t>
            </w:r>
          </w:p>
        </w:tc>
        <w:tc>
          <w:tcPr>
            <w:tcW w:w="1060" w:type="pct"/>
            <w:shd w:val="clear" w:color="auto" w:fill="auto"/>
            <w:tcMar>
              <w:top w:w="0" w:type="dxa"/>
              <w:bottom w:w="0" w:type="dxa"/>
            </w:tcMar>
            <w:vAlign w:val="center"/>
          </w:tcPr>
          <w:p w14:paraId="2B4266C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235,237,000,000</w:t>
            </w:r>
          </w:p>
        </w:tc>
        <w:tc>
          <w:tcPr>
            <w:tcW w:w="991" w:type="pct"/>
            <w:shd w:val="clear" w:color="auto" w:fill="auto"/>
            <w:tcMar>
              <w:top w:w="0" w:type="dxa"/>
              <w:bottom w:w="0" w:type="dxa"/>
            </w:tcMar>
            <w:vAlign w:val="center"/>
          </w:tcPr>
          <w:p w14:paraId="2D6DE36B"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204,246,441,710</w:t>
            </w:r>
          </w:p>
        </w:tc>
        <w:tc>
          <w:tcPr>
            <w:tcW w:w="634" w:type="pct"/>
            <w:shd w:val="clear" w:color="auto" w:fill="auto"/>
            <w:tcMar>
              <w:top w:w="0" w:type="dxa"/>
              <w:bottom w:w="0" w:type="dxa"/>
            </w:tcMar>
            <w:vAlign w:val="center"/>
          </w:tcPr>
          <w:p w14:paraId="6BBA54C3"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bl>
    <w:p w14:paraId="0E030DFE"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5: Approve the full text of Report </w:t>
      </w:r>
      <w:r w:rsidR="005C6FF2" w:rsidRPr="00FC41E1">
        <w:rPr>
          <w:rFonts w:ascii="Arial" w:hAnsi="Arial" w:cs="Arial"/>
          <w:color w:val="010000"/>
          <w:sz w:val="20"/>
        </w:rPr>
        <w:t xml:space="preserve">No. </w:t>
      </w:r>
      <w:r w:rsidRPr="00FC41E1">
        <w:rPr>
          <w:rFonts w:ascii="Arial" w:hAnsi="Arial" w:cs="Arial"/>
          <w:color w:val="010000"/>
          <w:sz w:val="20"/>
        </w:rPr>
        <w:t>05/SWC/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the main planning targets of 2024 as follows:</w:t>
      </w:r>
    </w:p>
    <w:p w14:paraId="263C7EC6" w14:textId="77777777" w:rsidR="00C31F0A" w:rsidRPr="00FC41E1" w:rsidRDefault="00A65283" w:rsidP="00373700">
      <w:pPr>
        <w:numPr>
          <w:ilvl w:val="0"/>
          <w:numId w:val="6"/>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FC41E1">
        <w:rPr>
          <w:rFonts w:ascii="Arial" w:hAnsi="Arial" w:cs="Arial"/>
          <w:color w:val="010000"/>
          <w:sz w:val="20"/>
        </w:rPr>
        <w:t>Targets for separate production and business plans: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1"/>
        <w:gridCol w:w="2606"/>
        <w:gridCol w:w="1357"/>
        <w:gridCol w:w="1388"/>
        <w:gridCol w:w="1554"/>
        <w:gridCol w:w="1341"/>
      </w:tblGrid>
      <w:tr w:rsidR="00C31F0A" w:rsidRPr="00FC41E1" w14:paraId="38CBAE95" w14:textId="77777777" w:rsidTr="00075826">
        <w:tc>
          <w:tcPr>
            <w:tcW w:w="443" w:type="pct"/>
            <w:shd w:val="clear" w:color="auto" w:fill="auto"/>
            <w:tcMar>
              <w:top w:w="0" w:type="dxa"/>
              <w:bottom w:w="0" w:type="dxa"/>
            </w:tcMar>
            <w:vAlign w:val="center"/>
          </w:tcPr>
          <w:p w14:paraId="79D83FED" w14:textId="77777777" w:rsidR="00C31F0A" w:rsidRPr="00FC41E1" w:rsidRDefault="005C6FF2"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No. </w:t>
            </w:r>
          </w:p>
        </w:tc>
        <w:tc>
          <w:tcPr>
            <w:tcW w:w="1440" w:type="pct"/>
            <w:shd w:val="clear" w:color="auto" w:fill="auto"/>
            <w:tcMar>
              <w:top w:w="0" w:type="dxa"/>
              <w:bottom w:w="0" w:type="dxa"/>
            </w:tcMar>
            <w:vAlign w:val="center"/>
          </w:tcPr>
          <w:p w14:paraId="78196AAB"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Targets</w:t>
            </w:r>
          </w:p>
        </w:tc>
        <w:tc>
          <w:tcPr>
            <w:tcW w:w="750" w:type="pct"/>
            <w:shd w:val="clear" w:color="auto" w:fill="auto"/>
            <w:tcMar>
              <w:top w:w="0" w:type="dxa"/>
              <w:bottom w:w="0" w:type="dxa"/>
            </w:tcMar>
            <w:vAlign w:val="center"/>
          </w:tcPr>
          <w:p w14:paraId="021E20D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Unit</w:t>
            </w:r>
          </w:p>
        </w:tc>
        <w:tc>
          <w:tcPr>
            <w:tcW w:w="767" w:type="pct"/>
            <w:shd w:val="clear" w:color="auto" w:fill="auto"/>
            <w:tcMar>
              <w:top w:w="0" w:type="dxa"/>
              <w:bottom w:w="0" w:type="dxa"/>
            </w:tcMar>
            <w:vAlign w:val="center"/>
          </w:tcPr>
          <w:p w14:paraId="58DE1E7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Results 2023</w:t>
            </w:r>
          </w:p>
        </w:tc>
        <w:tc>
          <w:tcPr>
            <w:tcW w:w="859" w:type="pct"/>
            <w:shd w:val="clear" w:color="auto" w:fill="auto"/>
            <w:tcMar>
              <w:top w:w="0" w:type="dxa"/>
              <w:bottom w:w="0" w:type="dxa"/>
            </w:tcMar>
            <w:vAlign w:val="center"/>
          </w:tcPr>
          <w:p w14:paraId="5C44611A"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Plan 2024</w:t>
            </w:r>
          </w:p>
        </w:tc>
        <w:tc>
          <w:tcPr>
            <w:tcW w:w="741" w:type="pct"/>
            <w:shd w:val="clear" w:color="auto" w:fill="auto"/>
            <w:tcMar>
              <w:top w:w="0" w:type="dxa"/>
              <w:bottom w:w="0" w:type="dxa"/>
            </w:tcMar>
            <w:vAlign w:val="center"/>
          </w:tcPr>
          <w:p w14:paraId="464DFC0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Plan 2024/Results </w:t>
            </w:r>
            <w:r w:rsidRPr="00FC41E1">
              <w:rPr>
                <w:rFonts w:ascii="Arial" w:hAnsi="Arial" w:cs="Arial"/>
                <w:color w:val="010000"/>
                <w:sz w:val="20"/>
              </w:rPr>
              <w:lastRenderedPageBreak/>
              <w:t>2023</w:t>
            </w:r>
          </w:p>
        </w:tc>
      </w:tr>
      <w:tr w:rsidR="00C31F0A" w:rsidRPr="00FC41E1" w14:paraId="3F2B7C83" w14:textId="77777777" w:rsidTr="00075826">
        <w:tc>
          <w:tcPr>
            <w:tcW w:w="443" w:type="pct"/>
            <w:shd w:val="clear" w:color="auto" w:fill="auto"/>
            <w:tcMar>
              <w:top w:w="0" w:type="dxa"/>
              <w:bottom w:w="0" w:type="dxa"/>
            </w:tcMar>
            <w:vAlign w:val="center"/>
          </w:tcPr>
          <w:p w14:paraId="78F5498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lastRenderedPageBreak/>
              <w:t>1</w:t>
            </w:r>
          </w:p>
        </w:tc>
        <w:tc>
          <w:tcPr>
            <w:tcW w:w="1440" w:type="pct"/>
            <w:shd w:val="clear" w:color="auto" w:fill="auto"/>
            <w:tcMar>
              <w:top w:w="0" w:type="dxa"/>
              <w:bottom w:w="0" w:type="dxa"/>
            </w:tcMar>
            <w:vAlign w:val="center"/>
          </w:tcPr>
          <w:p w14:paraId="7512406A"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Net revenue</w:t>
            </w:r>
          </w:p>
        </w:tc>
        <w:tc>
          <w:tcPr>
            <w:tcW w:w="750" w:type="pct"/>
            <w:shd w:val="clear" w:color="auto" w:fill="auto"/>
            <w:tcMar>
              <w:top w:w="0" w:type="dxa"/>
              <w:bottom w:w="0" w:type="dxa"/>
            </w:tcMar>
            <w:vAlign w:val="center"/>
          </w:tcPr>
          <w:p w14:paraId="583E1F43"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7" w:type="pct"/>
            <w:shd w:val="clear" w:color="auto" w:fill="auto"/>
            <w:tcMar>
              <w:top w:w="0" w:type="dxa"/>
              <w:bottom w:w="0" w:type="dxa"/>
            </w:tcMar>
            <w:vAlign w:val="center"/>
          </w:tcPr>
          <w:p w14:paraId="624237D0"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768</w:t>
            </w:r>
            <w:r w:rsidR="00E73C28" w:rsidRPr="00FC41E1">
              <w:rPr>
                <w:rFonts w:ascii="Arial" w:hAnsi="Arial" w:cs="Arial"/>
                <w:color w:val="010000"/>
                <w:sz w:val="20"/>
              </w:rPr>
              <w:t>,</w:t>
            </w:r>
            <w:r w:rsidRPr="00FC41E1">
              <w:rPr>
                <w:rFonts w:ascii="Arial" w:hAnsi="Arial" w:cs="Arial"/>
                <w:color w:val="010000"/>
                <w:sz w:val="20"/>
              </w:rPr>
              <w:t>701</w:t>
            </w:r>
          </w:p>
        </w:tc>
        <w:tc>
          <w:tcPr>
            <w:tcW w:w="859" w:type="pct"/>
            <w:shd w:val="clear" w:color="auto" w:fill="auto"/>
            <w:tcMar>
              <w:top w:w="0" w:type="dxa"/>
              <w:bottom w:w="0" w:type="dxa"/>
            </w:tcMar>
            <w:vAlign w:val="center"/>
          </w:tcPr>
          <w:p w14:paraId="216404AD"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931</w:t>
            </w:r>
            <w:r w:rsidR="00E73C28" w:rsidRPr="00FC41E1">
              <w:rPr>
                <w:rFonts w:ascii="Arial" w:hAnsi="Arial" w:cs="Arial"/>
                <w:color w:val="010000"/>
                <w:sz w:val="20"/>
              </w:rPr>
              <w:t>,</w:t>
            </w:r>
            <w:r w:rsidRPr="00FC41E1">
              <w:rPr>
                <w:rFonts w:ascii="Arial" w:hAnsi="Arial" w:cs="Arial"/>
                <w:color w:val="010000"/>
                <w:sz w:val="20"/>
              </w:rPr>
              <w:t>931</w:t>
            </w:r>
          </w:p>
        </w:tc>
        <w:tc>
          <w:tcPr>
            <w:tcW w:w="741" w:type="pct"/>
            <w:shd w:val="clear" w:color="auto" w:fill="auto"/>
            <w:tcMar>
              <w:top w:w="0" w:type="dxa"/>
              <w:bottom w:w="0" w:type="dxa"/>
            </w:tcMar>
            <w:vAlign w:val="center"/>
          </w:tcPr>
          <w:p w14:paraId="151419B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121%</w:t>
            </w:r>
          </w:p>
        </w:tc>
      </w:tr>
      <w:tr w:rsidR="00C31F0A" w:rsidRPr="00FC41E1" w14:paraId="285A222E" w14:textId="77777777" w:rsidTr="00075826">
        <w:tc>
          <w:tcPr>
            <w:tcW w:w="443" w:type="pct"/>
            <w:shd w:val="clear" w:color="auto" w:fill="auto"/>
            <w:tcMar>
              <w:top w:w="0" w:type="dxa"/>
              <w:bottom w:w="0" w:type="dxa"/>
            </w:tcMar>
            <w:vAlign w:val="center"/>
          </w:tcPr>
          <w:p w14:paraId="0254912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w:t>
            </w:r>
          </w:p>
        </w:tc>
        <w:tc>
          <w:tcPr>
            <w:tcW w:w="1440" w:type="pct"/>
            <w:shd w:val="clear" w:color="auto" w:fill="auto"/>
            <w:tcMar>
              <w:top w:w="0" w:type="dxa"/>
              <w:bottom w:w="0" w:type="dxa"/>
            </w:tcMar>
            <w:vAlign w:val="center"/>
          </w:tcPr>
          <w:p w14:paraId="015207D3"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Main business profit</w:t>
            </w:r>
          </w:p>
        </w:tc>
        <w:tc>
          <w:tcPr>
            <w:tcW w:w="750" w:type="pct"/>
            <w:shd w:val="clear" w:color="auto" w:fill="auto"/>
            <w:tcMar>
              <w:top w:w="0" w:type="dxa"/>
              <w:bottom w:w="0" w:type="dxa"/>
            </w:tcMar>
            <w:vAlign w:val="center"/>
          </w:tcPr>
          <w:p w14:paraId="4302DE0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7" w:type="pct"/>
            <w:shd w:val="clear" w:color="auto" w:fill="auto"/>
            <w:tcMar>
              <w:top w:w="0" w:type="dxa"/>
              <w:bottom w:w="0" w:type="dxa"/>
            </w:tcMar>
            <w:vAlign w:val="center"/>
          </w:tcPr>
          <w:p w14:paraId="600CA21B"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168</w:t>
            </w:r>
            <w:r w:rsidR="00E73C28" w:rsidRPr="00FC41E1">
              <w:rPr>
                <w:rFonts w:ascii="Arial" w:hAnsi="Arial" w:cs="Arial"/>
                <w:color w:val="010000"/>
                <w:sz w:val="20"/>
              </w:rPr>
              <w:t>,</w:t>
            </w:r>
            <w:r w:rsidRPr="00FC41E1">
              <w:rPr>
                <w:rFonts w:ascii="Arial" w:hAnsi="Arial" w:cs="Arial"/>
                <w:color w:val="010000"/>
                <w:sz w:val="20"/>
              </w:rPr>
              <w:t>795</w:t>
            </w:r>
          </w:p>
        </w:tc>
        <w:tc>
          <w:tcPr>
            <w:tcW w:w="859" w:type="pct"/>
            <w:shd w:val="clear" w:color="auto" w:fill="auto"/>
            <w:tcMar>
              <w:top w:w="0" w:type="dxa"/>
              <w:bottom w:w="0" w:type="dxa"/>
            </w:tcMar>
            <w:vAlign w:val="center"/>
          </w:tcPr>
          <w:p w14:paraId="5FB3BE4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199</w:t>
            </w:r>
            <w:r w:rsidR="00E73C28" w:rsidRPr="00FC41E1">
              <w:rPr>
                <w:rFonts w:ascii="Arial" w:hAnsi="Arial" w:cs="Arial"/>
                <w:color w:val="010000"/>
                <w:sz w:val="20"/>
              </w:rPr>
              <w:t>,</w:t>
            </w:r>
            <w:r w:rsidRPr="00FC41E1">
              <w:rPr>
                <w:rFonts w:ascii="Arial" w:hAnsi="Arial" w:cs="Arial"/>
                <w:color w:val="010000"/>
                <w:sz w:val="20"/>
              </w:rPr>
              <w:t>773</w:t>
            </w:r>
          </w:p>
        </w:tc>
        <w:tc>
          <w:tcPr>
            <w:tcW w:w="741" w:type="pct"/>
            <w:shd w:val="clear" w:color="auto" w:fill="auto"/>
            <w:tcMar>
              <w:top w:w="0" w:type="dxa"/>
              <w:bottom w:w="0" w:type="dxa"/>
            </w:tcMar>
            <w:vAlign w:val="center"/>
          </w:tcPr>
          <w:p w14:paraId="0D98574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118%</w:t>
            </w:r>
          </w:p>
        </w:tc>
      </w:tr>
      <w:tr w:rsidR="00C31F0A" w:rsidRPr="00FC41E1" w14:paraId="0BDB182D" w14:textId="77777777" w:rsidTr="00075826">
        <w:tc>
          <w:tcPr>
            <w:tcW w:w="443" w:type="pct"/>
            <w:shd w:val="clear" w:color="auto" w:fill="auto"/>
            <w:tcMar>
              <w:top w:w="0" w:type="dxa"/>
              <w:bottom w:w="0" w:type="dxa"/>
            </w:tcMar>
            <w:vAlign w:val="center"/>
          </w:tcPr>
          <w:p w14:paraId="24DE063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3</w:t>
            </w:r>
          </w:p>
        </w:tc>
        <w:tc>
          <w:tcPr>
            <w:tcW w:w="1440" w:type="pct"/>
            <w:shd w:val="clear" w:color="auto" w:fill="auto"/>
            <w:tcMar>
              <w:top w:w="0" w:type="dxa"/>
              <w:bottom w:w="0" w:type="dxa"/>
            </w:tcMar>
            <w:vAlign w:val="center"/>
          </w:tcPr>
          <w:p w14:paraId="74A06A94"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before tax</w:t>
            </w:r>
          </w:p>
        </w:tc>
        <w:tc>
          <w:tcPr>
            <w:tcW w:w="750" w:type="pct"/>
            <w:shd w:val="clear" w:color="auto" w:fill="auto"/>
            <w:tcMar>
              <w:top w:w="0" w:type="dxa"/>
              <w:bottom w:w="0" w:type="dxa"/>
            </w:tcMar>
            <w:vAlign w:val="center"/>
          </w:tcPr>
          <w:p w14:paraId="4925955E"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7" w:type="pct"/>
            <w:shd w:val="clear" w:color="auto" w:fill="auto"/>
            <w:tcMar>
              <w:top w:w="0" w:type="dxa"/>
              <w:bottom w:w="0" w:type="dxa"/>
            </w:tcMar>
            <w:vAlign w:val="center"/>
          </w:tcPr>
          <w:p w14:paraId="41E01CAD"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245</w:t>
            </w:r>
            <w:r w:rsidR="00E73C28" w:rsidRPr="00FC41E1">
              <w:rPr>
                <w:rFonts w:ascii="Arial" w:hAnsi="Arial" w:cs="Arial"/>
                <w:color w:val="010000"/>
                <w:sz w:val="20"/>
              </w:rPr>
              <w:t>,</w:t>
            </w:r>
            <w:r w:rsidRPr="00FC41E1">
              <w:rPr>
                <w:rFonts w:ascii="Arial" w:hAnsi="Arial" w:cs="Arial"/>
                <w:color w:val="010000"/>
                <w:sz w:val="20"/>
              </w:rPr>
              <w:t>581</w:t>
            </w:r>
          </w:p>
        </w:tc>
        <w:tc>
          <w:tcPr>
            <w:tcW w:w="859" w:type="pct"/>
            <w:shd w:val="clear" w:color="auto" w:fill="auto"/>
            <w:tcMar>
              <w:top w:w="0" w:type="dxa"/>
              <w:bottom w:w="0" w:type="dxa"/>
            </w:tcMar>
            <w:vAlign w:val="center"/>
          </w:tcPr>
          <w:p w14:paraId="4DB8F76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225</w:t>
            </w:r>
            <w:r w:rsidR="00E73C28" w:rsidRPr="00FC41E1">
              <w:rPr>
                <w:rFonts w:ascii="Arial" w:hAnsi="Arial" w:cs="Arial"/>
                <w:color w:val="010000"/>
                <w:sz w:val="20"/>
              </w:rPr>
              <w:t>,</w:t>
            </w:r>
            <w:r w:rsidRPr="00FC41E1">
              <w:rPr>
                <w:rFonts w:ascii="Arial" w:hAnsi="Arial" w:cs="Arial"/>
                <w:color w:val="010000"/>
                <w:sz w:val="20"/>
              </w:rPr>
              <w:t>743</w:t>
            </w:r>
          </w:p>
        </w:tc>
        <w:tc>
          <w:tcPr>
            <w:tcW w:w="741" w:type="pct"/>
            <w:shd w:val="clear" w:color="auto" w:fill="auto"/>
            <w:tcMar>
              <w:top w:w="0" w:type="dxa"/>
              <w:bottom w:w="0" w:type="dxa"/>
            </w:tcMar>
            <w:vAlign w:val="center"/>
          </w:tcPr>
          <w:p w14:paraId="4BF83376"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92%</w:t>
            </w:r>
          </w:p>
        </w:tc>
      </w:tr>
      <w:tr w:rsidR="00C31F0A" w:rsidRPr="00FC41E1" w14:paraId="736E554D" w14:textId="77777777" w:rsidTr="00075826">
        <w:tc>
          <w:tcPr>
            <w:tcW w:w="443" w:type="pct"/>
            <w:shd w:val="clear" w:color="auto" w:fill="auto"/>
            <w:tcMar>
              <w:top w:w="0" w:type="dxa"/>
              <w:bottom w:w="0" w:type="dxa"/>
            </w:tcMar>
            <w:vAlign w:val="center"/>
          </w:tcPr>
          <w:p w14:paraId="6F3B35C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w:t>
            </w:r>
          </w:p>
        </w:tc>
        <w:tc>
          <w:tcPr>
            <w:tcW w:w="1440" w:type="pct"/>
            <w:shd w:val="clear" w:color="auto" w:fill="auto"/>
            <w:tcMar>
              <w:top w:w="0" w:type="dxa"/>
              <w:bottom w:w="0" w:type="dxa"/>
            </w:tcMar>
            <w:vAlign w:val="center"/>
          </w:tcPr>
          <w:p w14:paraId="4D8C40A2"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after tax</w:t>
            </w:r>
          </w:p>
        </w:tc>
        <w:tc>
          <w:tcPr>
            <w:tcW w:w="750" w:type="pct"/>
            <w:shd w:val="clear" w:color="auto" w:fill="auto"/>
            <w:tcMar>
              <w:top w:w="0" w:type="dxa"/>
              <w:bottom w:w="0" w:type="dxa"/>
            </w:tcMar>
            <w:vAlign w:val="center"/>
          </w:tcPr>
          <w:p w14:paraId="18985933"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7" w:type="pct"/>
            <w:shd w:val="clear" w:color="auto" w:fill="auto"/>
            <w:tcMar>
              <w:top w:w="0" w:type="dxa"/>
              <w:bottom w:w="0" w:type="dxa"/>
            </w:tcMar>
            <w:vAlign w:val="center"/>
          </w:tcPr>
          <w:p w14:paraId="27A2C4E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205</w:t>
            </w:r>
            <w:r w:rsidR="00E73C28" w:rsidRPr="00FC41E1">
              <w:rPr>
                <w:rFonts w:ascii="Arial" w:hAnsi="Arial" w:cs="Arial"/>
                <w:color w:val="010000"/>
                <w:sz w:val="20"/>
              </w:rPr>
              <w:t>,</w:t>
            </w:r>
            <w:r w:rsidRPr="00FC41E1">
              <w:rPr>
                <w:rFonts w:ascii="Arial" w:hAnsi="Arial" w:cs="Arial"/>
                <w:color w:val="010000"/>
                <w:sz w:val="20"/>
              </w:rPr>
              <w:t>913</w:t>
            </w:r>
          </w:p>
        </w:tc>
        <w:tc>
          <w:tcPr>
            <w:tcW w:w="859" w:type="pct"/>
            <w:shd w:val="clear" w:color="auto" w:fill="auto"/>
            <w:tcMar>
              <w:top w:w="0" w:type="dxa"/>
              <w:bottom w:w="0" w:type="dxa"/>
            </w:tcMar>
            <w:vAlign w:val="center"/>
          </w:tcPr>
          <w:p w14:paraId="2A68C7C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191</w:t>
            </w:r>
            <w:r w:rsidR="00E73C28" w:rsidRPr="00FC41E1">
              <w:rPr>
                <w:rFonts w:ascii="Arial" w:hAnsi="Arial" w:cs="Arial"/>
                <w:color w:val="010000"/>
                <w:sz w:val="20"/>
              </w:rPr>
              <w:t>,</w:t>
            </w:r>
            <w:r w:rsidRPr="00FC41E1">
              <w:rPr>
                <w:rFonts w:ascii="Arial" w:hAnsi="Arial" w:cs="Arial"/>
                <w:color w:val="010000"/>
                <w:sz w:val="20"/>
              </w:rPr>
              <w:t>878</w:t>
            </w:r>
          </w:p>
        </w:tc>
        <w:tc>
          <w:tcPr>
            <w:tcW w:w="741" w:type="pct"/>
            <w:shd w:val="clear" w:color="auto" w:fill="auto"/>
            <w:tcMar>
              <w:top w:w="0" w:type="dxa"/>
              <w:bottom w:w="0" w:type="dxa"/>
            </w:tcMar>
            <w:vAlign w:val="center"/>
          </w:tcPr>
          <w:p w14:paraId="10C512C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93%</w:t>
            </w:r>
          </w:p>
        </w:tc>
      </w:tr>
      <w:tr w:rsidR="00C31F0A" w:rsidRPr="00FC41E1" w14:paraId="68957963" w14:textId="77777777" w:rsidTr="00075826">
        <w:tc>
          <w:tcPr>
            <w:tcW w:w="443" w:type="pct"/>
            <w:shd w:val="clear" w:color="auto" w:fill="auto"/>
            <w:tcMar>
              <w:top w:w="0" w:type="dxa"/>
              <w:bottom w:w="0" w:type="dxa"/>
            </w:tcMar>
            <w:vAlign w:val="center"/>
          </w:tcPr>
          <w:p w14:paraId="6ACB523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5</w:t>
            </w:r>
          </w:p>
        </w:tc>
        <w:tc>
          <w:tcPr>
            <w:tcW w:w="1440" w:type="pct"/>
            <w:shd w:val="clear" w:color="auto" w:fill="auto"/>
            <w:tcMar>
              <w:top w:w="0" w:type="dxa"/>
              <w:bottom w:w="0" w:type="dxa"/>
            </w:tcMar>
            <w:vAlign w:val="center"/>
          </w:tcPr>
          <w:p w14:paraId="151E3A3D"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Dividend payment</w:t>
            </w:r>
          </w:p>
        </w:tc>
        <w:tc>
          <w:tcPr>
            <w:tcW w:w="750" w:type="pct"/>
            <w:shd w:val="clear" w:color="auto" w:fill="auto"/>
            <w:tcMar>
              <w:top w:w="0" w:type="dxa"/>
              <w:bottom w:w="0" w:type="dxa"/>
            </w:tcMar>
            <w:vAlign w:val="center"/>
          </w:tcPr>
          <w:p w14:paraId="43ACEE6E"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%/year</w:t>
            </w:r>
          </w:p>
        </w:tc>
        <w:tc>
          <w:tcPr>
            <w:tcW w:w="767" w:type="pct"/>
            <w:shd w:val="clear" w:color="auto" w:fill="auto"/>
            <w:tcMar>
              <w:top w:w="0" w:type="dxa"/>
              <w:bottom w:w="0" w:type="dxa"/>
            </w:tcMar>
            <w:vAlign w:val="center"/>
          </w:tcPr>
          <w:p w14:paraId="5C43DB9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0%</w:t>
            </w:r>
          </w:p>
        </w:tc>
        <w:tc>
          <w:tcPr>
            <w:tcW w:w="859" w:type="pct"/>
            <w:shd w:val="clear" w:color="auto" w:fill="auto"/>
            <w:tcMar>
              <w:top w:w="0" w:type="dxa"/>
              <w:bottom w:w="0" w:type="dxa"/>
            </w:tcMar>
            <w:vAlign w:val="center"/>
          </w:tcPr>
          <w:p w14:paraId="324CCDD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0%</w:t>
            </w:r>
          </w:p>
        </w:tc>
        <w:tc>
          <w:tcPr>
            <w:tcW w:w="741" w:type="pct"/>
            <w:shd w:val="clear" w:color="auto" w:fill="auto"/>
            <w:tcMar>
              <w:top w:w="0" w:type="dxa"/>
              <w:bottom w:w="0" w:type="dxa"/>
            </w:tcMar>
            <w:vAlign w:val="center"/>
          </w:tcPr>
          <w:p w14:paraId="478230C3" w14:textId="77777777" w:rsidR="00C31F0A" w:rsidRPr="00FC41E1" w:rsidRDefault="00C31F0A" w:rsidP="00075826">
            <w:pPr>
              <w:tabs>
                <w:tab w:val="left" w:pos="432"/>
              </w:tabs>
              <w:spacing w:after="120" w:line="360" w:lineRule="auto"/>
              <w:jc w:val="center"/>
              <w:rPr>
                <w:rFonts w:ascii="Arial" w:eastAsia="Arial" w:hAnsi="Arial" w:cs="Arial"/>
                <w:color w:val="010000"/>
                <w:sz w:val="20"/>
                <w:szCs w:val="20"/>
              </w:rPr>
            </w:pPr>
          </w:p>
        </w:tc>
      </w:tr>
    </w:tbl>
    <w:p w14:paraId="495EAEEB"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2. Targets of consolidated production and business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2611"/>
        <w:gridCol w:w="1335"/>
        <w:gridCol w:w="1377"/>
        <w:gridCol w:w="1587"/>
        <w:gridCol w:w="1341"/>
      </w:tblGrid>
      <w:tr w:rsidR="00C31F0A" w:rsidRPr="00FC41E1" w14:paraId="7F662F03" w14:textId="77777777" w:rsidTr="00075826">
        <w:tc>
          <w:tcPr>
            <w:tcW w:w="440" w:type="pct"/>
            <w:shd w:val="clear" w:color="auto" w:fill="auto"/>
            <w:tcMar>
              <w:top w:w="0" w:type="dxa"/>
              <w:bottom w:w="0" w:type="dxa"/>
            </w:tcMar>
            <w:vAlign w:val="center"/>
          </w:tcPr>
          <w:p w14:paraId="5069530C" w14:textId="77777777" w:rsidR="00C31F0A" w:rsidRPr="00FC41E1" w:rsidRDefault="005C6FF2"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No. </w:t>
            </w:r>
          </w:p>
        </w:tc>
        <w:tc>
          <w:tcPr>
            <w:tcW w:w="1443" w:type="pct"/>
            <w:shd w:val="clear" w:color="auto" w:fill="auto"/>
            <w:tcMar>
              <w:top w:w="0" w:type="dxa"/>
              <w:bottom w:w="0" w:type="dxa"/>
            </w:tcMar>
            <w:vAlign w:val="center"/>
          </w:tcPr>
          <w:p w14:paraId="73A3DFDA"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Targets</w:t>
            </w:r>
          </w:p>
        </w:tc>
        <w:tc>
          <w:tcPr>
            <w:tcW w:w="738" w:type="pct"/>
            <w:shd w:val="clear" w:color="auto" w:fill="auto"/>
            <w:tcMar>
              <w:top w:w="0" w:type="dxa"/>
              <w:bottom w:w="0" w:type="dxa"/>
            </w:tcMar>
            <w:vAlign w:val="center"/>
          </w:tcPr>
          <w:p w14:paraId="70CFAEF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Unit</w:t>
            </w:r>
          </w:p>
        </w:tc>
        <w:tc>
          <w:tcPr>
            <w:tcW w:w="761" w:type="pct"/>
            <w:shd w:val="clear" w:color="auto" w:fill="auto"/>
            <w:tcMar>
              <w:top w:w="0" w:type="dxa"/>
              <w:bottom w:w="0" w:type="dxa"/>
            </w:tcMar>
            <w:vAlign w:val="center"/>
          </w:tcPr>
          <w:p w14:paraId="6A794FC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Results 2023</w:t>
            </w:r>
          </w:p>
        </w:tc>
        <w:tc>
          <w:tcPr>
            <w:tcW w:w="877" w:type="pct"/>
            <w:shd w:val="clear" w:color="auto" w:fill="auto"/>
            <w:tcMar>
              <w:top w:w="0" w:type="dxa"/>
              <w:bottom w:w="0" w:type="dxa"/>
            </w:tcMar>
            <w:vAlign w:val="center"/>
          </w:tcPr>
          <w:p w14:paraId="4AF5F80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Plan 2024</w:t>
            </w:r>
          </w:p>
        </w:tc>
        <w:tc>
          <w:tcPr>
            <w:tcW w:w="741" w:type="pct"/>
            <w:shd w:val="clear" w:color="auto" w:fill="auto"/>
            <w:tcMar>
              <w:top w:w="0" w:type="dxa"/>
              <w:bottom w:w="0" w:type="dxa"/>
            </w:tcMar>
            <w:vAlign w:val="center"/>
          </w:tcPr>
          <w:p w14:paraId="59391EF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Plan 2024/Results 2023</w:t>
            </w:r>
          </w:p>
        </w:tc>
      </w:tr>
      <w:tr w:rsidR="00C31F0A" w:rsidRPr="00FC41E1" w14:paraId="5C0A8A84" w14:textId="77777777" w:rsidTr="00075826">
        <w:tc>
          <w:tcPr>
            <w:tcW w:w="440" w:type="pct"/>
            <w:shd w:val="clear" w:color="auto" w:fill="auto"/>
            <w:tcMar>
              <w:top w:w="0" w:type="dxa"/>
              <w:bottom w:w="0" w:type="dxa"/>
            </w:tcMar>
            <w:vAlign w:val="center"/>
          </w:tcPr>
          <w:p w14:paraId="0E269043"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w:t>
            </w:r>
          </w:p>
        </w:tc>
        <w:tc>
          <w:tcPr>
            <w:tcW w:w="1443" w:type="pct"/>
            <w:shd w:val="clear" w:color="auto" w:fill="auto"/>
            <w:tcMar>
              <w:top w:w="0" w:type="dxa"/>
              <w:bottom w:w="0" w:type="dxa"/>
            </w:tcMar>
            <w:vAlign w:val="center"/>
          </w:tcPr>
          <w:p w14:paraId="78790BB7"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Net revenue</w:t>
            </w:r>
          </w:p>
        </w:tc>
        <w:tc>
          <w:tcPr>
            <w:tcW w:w="738" w:type="pct"/>
            <w:shd w:val="clear" w:color="auto" w:fill="auto"/>
            <w:tcMar>
              <w:top w:w="0" w:type="dxa"/>
              <w:bottom w:w="0" w:type="dxa"/>
            </w:tcMar>
            <w:vAlign w:val="center"/>
          </w:tcPr>
          <w:p w14:paraId="56C3603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1" w:type="pct"/>
            <w:shd w:val="clear" w:color="auto" w:fill="auto"/>
            <w:tcMar>
              <w:top w:w="0" w:type="dxa"/>
              <w:bottom w:w="0" w:type="dxa"/>
            </w:tcMar>
            <w:vAlign w:val="center"/>
          </w:tcPr>
          <w:p w14:paraId="204F1E2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824</w:t>
            </w:r>
            <w:r w:rsidR="00E73C28" w:rsidRPr="00FC41E1">
              <w:rPr>
                <w:rFonts w:ascii="Arial" w:hAnsi="Arial" w:cs="Arial"/>
                <w:color w:val="010000"/>
                <w:sz w:val="20"/>
              </w:rPr>
              <w:t>,</w:t>
            </w:r>
            <w:r w:rsidRPr="00FC41E1">
              <w:rPr>
                <w:rFonts w:ascii="Arial" w:hAnsi="Arial" w:cs="Arial"/>
                <w:color w:val="010000"/>
                <w:sz w:val="20"/>
              </w:rPr>
              <w:t>072</w:t>
            </w:r>
          </w:p>
        </w:tc>
        <w:tc>
          <w:tcPr>
            <w:tcW w:w="877" w:type="pct"/>
            <w:shd w:val="clear" w:color="auto" w:fill="auto"/>
            <w:tcMar>
              <w:top w:w="0" w:type="dxa"/>
              <w:bottom w:w="0" w:type="dxa"/>
            </w:tcMar>
            <w:vAlign w:val="center"/>
          </w:tcPr>
          <w:p w14:paraId="1645C2C0" w14:textId="77777777" w:rsidR="00C31F0A" w:rsidRPr="00FC41E1" w:rsidRDefault="00E73C28"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1,114,</w:t>
            </w:r>
            <w:r w:rsidR="00A65283" w:rsidRPr="00FC41E1">
              <w:rPr>
                <w:rFonts w:ascii="Arial" w:hAnsi="Arial" w:cs="Arial"/>
                <w:color w:val="010000"/>
                <w:sz w:val="20"/>
              </w:rPr>
              <w:t>931</w:t>
            </w:r>
          </w:p>
        </w:tc>
        <w:tc>
          <w:tcPr>
            <w:tcW w:w="741" w:type="pct"/>
            <w:shd w:val="clear" w:color="auto" w:fill="auto"/>
            <w:tcMar>
              <w:top w:w="0" w:type="dxa"/>
              <w:bottom w:w="0" w:type="dxa"/>
            </w:tcMar>
            <w:vAlign w:val="center"/>
          </w:tcPr>
          <w:p w14:paraId="0D4CF2C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135%</w:t>
            </w:r>
          </w:p>
        </w:tc>
      </w:tr>
      <w:tr w:rsidR="00C31F0A" w:rsidRPr="00FC41E1" w14:paraId="3BA5491D" w14:textId="77777777" w:rsidTr="00075826">
        <w:tc>
          <w:tcPr>
            <w:tcW w:w="440" w:type="pct"/>
            <w:shd w:val="clear" w:color="auto" w:fill="auto"/>
            <w:tcMar>
              <w:top w:w="0" w:type="dxa"/>
              <w:bottom w:w="0" w:type="dxa"/>
            </w:tcMar>
            <w:vAlign w:val="center"/>
          </w:tcPr>
          <w:p w14:paraId="1B70DC1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w:t>
            </w:r>
          </w:p>
        </w:tc>
        <w:tc>
          <w:tcPr>
            <w:tcW w:w="1443" w:type="pct"/>
            <w:shd w:val="clear" w:color="auto" w:fill="auto"/>
            <w:tcMar>
              <w:top w:w="0" w:type="dxa"/>
              <w:bottom w:w="0" w:type="dxa"/>
            </w:tcMar>
            <w:vAlign w:val="center"/>
          </w:tcPr>
          <w:p w14:paraId="53B76A84"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before tax</w:t>
            </w:r>
          </w:p>
        </w:tc>
        <w:tc>
          <w:tcPr>
            <w:tcW w:w="738" w:type="pct"/>
            <w:shd w:val="clear" w:color="auto" w:fill="auto"/>
            <w:tcMar>
              <w:top w:w="0" w:type="dxa"/>
              <w:bottom w:w="0" w:type="dxa"/>
            </w:tcMar>
            <w:vAlign w:val="center"/>
          </w:tcPr>
          <w:p w14:paraId="3E7E2AD6"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1" w:type="pct"/>
            <w:shd w:val="clear" w:color="auto" w:fill="auto"/>
            <w:tcMar>
              <w:top w:w="0" w:type="dxa"/>
              <w:bottom w:w="0" w:type="dxa"/>
            </w:tcMar>
            <w:vAlign w:val="center"/>
          </w:tcPr>
          <w:p w14:paraId="093E284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267</w:t>
            </w:r>
            <w:r w:rsidR="00E73C28" w:rsidRPr="00FC41E1">
              <w:rPr>
                <w:rFonts w:ascii="Arial" w:hAnsi="Arial" w:cs="Arial"/>
                <w:color w:val="010000"/>
                <w:sz w:val="20"/>
              </w:rPr>
              <w:t>,</w:t>
            </w:r>
            <w:r w:rsidRPr="00FC41E1">
              <w:rPr>
                <w:rFonts w:ascii="Arial" w:hAnsi="Arial" w:cs="Arial"/>
                <w:color w:val="010000"/>
                <w:sz w:val="20"/>
              </w:rPr>
              <w:t>157</w:t>
            </w:r>
          </w:p>
        </w:tc>
        <w:tc>
          <w:tcPr>
            <w:tcW w:w="877" w:type="pct"/>
            <w:shd w:val="clear" w:color="auto" w:fill="auto"/>
            <w:tcMar>
              <w:top w:w="0" w:type="dxa"/>
              <w:bottom w:w="0" w:type="dxa"/>
            </w:tcMar>
            <w:vAlign w:val="center"/>
          </w:tcPr>
          <w:p w14:paraId="309B67F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261</w:t>
            </w:r>
            <w:r w:rsidR="00E73C28" w:rsidRPr="00FC41E1">
              <w:rPr>
                <w:rFonts w:ascii="Arial" w:hAnsi="Arial" w:cs="Arial"/>
                <w:color w:val="010000"/>
                <w:sz w:val="20"/>
              </w:rPr>
              <w:t>,</w:t>
            </w:r>
            <w:r w:rsidRPr="00FC41E1">
              <w:rPr>
                <w:rFonts w:ascii="Arial" w:hAnsi="Arial" w:cs="Arial"/>
                <w:color w:val="010000"/>
                <w:sz w:val="20"/>
              </w:rPr>
              <w:t>208</w:t>
            </w:r>
          </w:p>
        </w:tc>
        <w:tc>
          <w:tcPr>
            <w:tcW w:w="741" w:type="pct"/>
            <w:shd w:val="clear" w:color="auto" w:fill="auto"/>
            <w:tcMar>
              <w:top w:w="0" w:type="dxa"/>
              <w:bottom w:w="0" w:type="dxa"/>
            </w:tcMar>
            <w:vAlign w:val="center"/>
          </w:tcPr>
          <w:p w14:paraId="54F0F9A0"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98%</w:t>
            </w:r>
          </w:p>
        </w:tc>
      </w:tr>
      <w:tr w:rsidR="00C31F0A" w:rsidRPr="00FC41E1" w14:paraId="60A2BC83" w14:textId="77777777" w:rsidTr="00075826">
        <w:tc>
          <w:tcPr>
            <w:tcW w:w="440" w:type="pct"/>
            <w:shd w:val="clear" w:color="auto" w:fill="auto"/>
            <w:tcMar>
              <w:top w:w="0" w:type="dxa"/>
              <w:bottom w:w="0" w:type="dxa"/>
            </w:tcMar>
            <w:vAlign w:val="center"/>
          </w:tcPr>
          <w:p w14:paraId="4EF2BD25"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3</w:t>
            </w:r>
          </w:p>
        </w:tc>
        <w:tc>
          <w:tcPr>
            <w:tcW w:w="1443" w:type="pct"/>
            <w:shd w:val="clear" w:color="auto" w:fill="auto"/>
            <w:tcMar>
              <w:top w:w="0" w:type="dxa"/>
              <w:bottom w:w="0" w:type="dxa"/>
            </w:tcMar>
            <w:vAlign w:val="center"/>
          </w:tcPr>
          <w:p w14:paraId="514F0597"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Profit after tax</w:t>
            </w:r>
          </w:p>
        </w:tc>
        <w:tc>
          <w:tcPr>
            <w:tcW w:w="738" w:type="pct"/>
            <w:shd w:val="clear" w:color="auto" w:fill="auto"/>
            <w:tcMar>
              <w:top w:w="0" w:type="dxa"/>
              <w:bottom w:w="0" w:type="dxa"/>
            </w:tcMar>
            <w:vAlign w:val="center"/>
          </w:tcPr>
          <w:p w14:paraId="5F9640D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Million VND</w:t>
            </w:r>
          </w:p>
        </w:tc>
        <w:tc>
          <w:tcPr>
            <w:tcW w:w="761" w:type="pct"/>
            <w:shd w:val="clear" w:color="auto" w:fill="auto"/>
            <w:tcMar>
              <w:top w:w="0" w:type="dxa"/>
              <w:bottom w:w="0" w:type="dxa"/>
            </w:tcMar>
            <w:vAlign w:val="center"/>
          </w:tcPr>
          <w:p w14:paraId="2241F017"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228</w:t>
            </w:r>
            <w:r w:rsidR="00E73C28" w:rsidRPr="00FC41E1">
              <w:rPr>
                <w:rFonts w:ascii="Arial" w:hAnsi="Arial" w:cs="Arial"/>
                <w:color w:val="010000"/>
                <w:sz w:val="20"/>
              </w:rPr>
              <w:t>,</w:t>
            </w:r>
            <w:r w:rsidRPr="00FC41E1">
              <w:rPr>
                <w:rFonts w:ascii="Arial" w:hAnsi="Arial" w:cs="Arial"/>
                <w:color w:val="010000"/>
                <w:sz w:val="20"/>
              </w:rPr>
              <w:t>227</w:t>
            </w:r>
          </w:p>
        </w:tc>
        <w:tc>
          <w:tcPr>
            <w:tcW w:w="877" w:type="pct"/>
            <w:shd w:val="clear" w:color="auto" w:fill="auto"/>
            <w:tcMar>
              <w:top w:w="0" w:type="dxa"/>
              <w:bottom w:w="0" w:type="dxa"/>
            </w:tcMar>
            <w:vAlign w:val="center"/>
          </w:tcPr>
          <w:p w14:paraId="56A46B7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226</w:t>
            </w:r>
            <w:r w:rsidR="00E73C28" w:rsidRPr="00FC41E1">
              <w:rPr>
                <w:rFonts w:ascii="Arial" w:hAnsi="Arial" w:cs="Arial"/>
                <w:color w:val="010000"/>
                <w:sz w:val="20"/>
              </w:rPr>
              <w:t>,</w:t>
            </w:r>
            <w:r w:rsidRPr="00FC41E1">
              <w:rPr>
                <w:rFonts w:ascii="Arial" w:hAnsi="Arial" w:cs="Arial"/>
                <w:color w:val="010000"/>
                <w:sz w:val="20"/>
              </w:rPr>
              <w:t>311</w:t>
            </w:r>
          </w:p>
        </w:tc>
        <w:tc>
          <w:tcPr>
            <w:tcW w:w="741" w:type="pct"/>
            <w:shd w:val="clear" w:color="auto" w:fill="auto"/>
            <w:tcMar>
              <w:top w:w="0" w:type="dxa"/>
              <w:bottom w:w="0" w:type="dxa"/>
            </w:tcMar>
            <w:vAlign w:val="center"/>
          </w:tcPr>
          <w:p w14:paraId="7CBC58AC"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99%</w:t>
            </w:r>
          </w:p>
        </w:tc>
      </w:tr>
    </w:tbl>
    <w:p w14:paraId="5E26DB82"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6: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06/SWC/</w:t>
      </w:r>
      <w:proofErr w:type="spellStart"/>
      <w:r w:rsidRPr="00FC41E1">
        <w:rPr>
          <w:rFonts w:ascii="Arial" w:hAnsi="Arial" w:cs="Arial"/>
          <w:color w:val="010000"/>
          <w:sz w:val="20"/>
        </w:rPr>
        <w:t>TTr</w:t>
      </w:r>
      <w:proofErr w:type="spellEnd"/>
      <w:r w:rsidRPr="00FC41E1">
        <w:rPr>
          <w:rFonts w:ascii="Arial" w:hAnsi="Arial" w:cs="Arial"/>
          <w:color w:val="010000"/>
          <w:sz w:val="20"/>
        </w:rPr>
        <w:t>-BKS dated May 29, 2024 of the Supervisory Board on selecting an independent audit company for the fiscal year 2024. The General Meeting of Shareholders approves the list of independent audit companies and authorizes the Board of Directors to select one of these audit companies to audit the Company's Financial Statements for the fiscal year 2024 as follows:</w:t>
      </w:r>
    </w:p>
    <w:p w14:paraId="13BFF5FA"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Ernst &amp; Young Viet Nam Limited</w:t>
      </w:r>
    </w:p>
    <w:p w14:paraId="464C32F0"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KPMG Limited Company</w:t>
      </w:r>
    </w:p>
    <w:p w14:paraId="744B0716"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Deloitte Vietnam Audit Company Limited.</w:t>
      </w:r>
    </w:p>
    <w:p w14:paraId="7D5BD864" w14:textId="77777777" w:rsidR="00C31F0A" w:rsidRPr="00FC41E1" w:rsidRDefault="00A65283" w:rsidP="00373700">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C41E1">
        <w:rPr>
          <w:rFonts w:ascii="Arial" w:hAnsi="Arial" w:cs="Arial"/>
          <w:color w:val="010000"/>
          <w:sz w:val="20"/>
        </w:rPr>
        <w:t>PwC (Vietnam) Limited;</w:t>
      </w:r>
    </w:p>
    <w:p w14:paraId="478968D7"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7: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07/SWC/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the payment of remuneration and bonuses of the Board of Directors and the Supervisory Board in 2023 and 2024 as follows:</w:t>
      </w:r>
    </w:p>
    <w:p w14:paraId="7D87EB53" w14:textId="77777777" w:rsidR="00C31F0A" w:rsidRPr="00FC41E1" w:rsidRDefault="00A65283" w:rsidP="00373700">
      <w:pPr>
        <w:numPr>
          <w:ilvl w:val="0"/>
          <w:numId w:val="7"/>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FC41E1">
        <w:rPr>
          <w:rFonts w:ascii="Arial" w:hAnsi="Arial" w:cs="Arial"/>
          <w:color w:val="010000"/>
          <w:sz w:val="20"/>
        </w:rPr>
        <w:t>Total remuneration paid to the Board of Directors and the Supervisory Board in 2023: VND637</w:t>
      </w:r>
      <w:proofErr w:type="gramStart"/>
      <w:r w:rsidRPr="00FC41E1">
        <w:rPr>
          <w:rFonts w:ascii="Arial" w:hAnsi="Arial" w:cs="Arial"/>
          <w:color w:val="010000"/>
          <w:sz w:val="20"/>
        </w:rPr>
        <w:t>,766,666</w:t>
      </w:r>
      <w:proofErr w:type="gramEnd"/>
      <w:r w:rsidRPr="00FC41E1">
        <w:rPr>
          <w:rFonts w:ascii="Arial" w:hAnsi="Arial" w:cs="Arial"/>
          <w:color w:val="010000"/>
          <w:sz w:val="20"/>
        </w:rPr>
        <w:t>.</w:t>
      </w:r>
    </w:p>
    <w:p w14:paraId="625BCC95" w14:textId="77777777" w:rsidR="00C31F0A" w:rsidRPr="00FC41E1" w:rsidRDefault="00A65283" w:rsidP="00373700">
      <w:pPr>
        <w:numPr>
          <w:ilvl w:val="0"/>
          <w:numId w:val="7"/>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FC41E1">
        <w:rPr>
          <w:rFonts w:ascii="Arial" w:hAnsi="Arial" w:cs="Arial"/>
          <w:color w:val="010000"/>
          <w:sz w:val="20"/>
        </w:rPr>
        <w:t>Bonus for the Board of Directors and the Supervisory Board in 2023</w:t>
      </w:r>
    </w:p>
    <w:p w14:paraId="76C44CAA" w14:textId="77777777" w:rsidR="00C31F0A" w:rsidRPr="00FC41E1" w:rsidRDefault="00A65283" w:rsidP="00373700">
      <w:pPr>
        <w:numPr>
          <w:ilvl w:val="0"/>
          <w:numId w:val="5"/>
        </w:numPr>
        <w:pBdr>
          <w:top w:val="nil"/>
          <w:left w:val="nil"/>
          <w:bottom w:val="nil"/>
          <w:right w:val="nil"/>
          <w:between w:val="nil"/>
        </w:pBdr>
        <w:tabs>
          <w:tab w:val="left" w:pos="432"/>
          <w:tab w:val="left" w:pos="1294"/>
        </w:tabs>
        <w:spacing w:after="120" w:line="360" w:lineRule="auto"/>
        <w:jc w:val="both"/>
        <w:rPr>
          <w:rFonts w:ascii="Arial" w:eastAsia="Arial" w:hAnsi="Arial" w:cs="Arial"/>
          <w:color w:val="010000"/>
          <w:sz w:val="20"/>
          <w:szCs w:val="20"/>
        </w:rPr>
      </w:pPr>
      <w:r w:rsidRPr="00FC41E1">
        <w:rPr>
          <w:rFonts w:ascii="Arial" w:hAnsi="Arial" w:cs="Arial"/>
          <w:color w:val="010000"/>
          <w:sz w:val="20"/>
        </w:rPr>
        <w:t>Bonus: 0.8% of consolidated profit after tax (according to the Audited Financial Statements 2023), equivalent to VND1</w:t>
      </w:r>
      <w:proofErr w:type="gramStart"/>
      <w:r w:rsidRPr="00FC41E1">
        <w:rPr>
          <w:rFonts w:ascii="Arial" w:hAnsi="Arial" w:cs="Arial"/>
          <w:color w:val="010000"/>
          <w:sz w:val="20"/>
        </w:rPr>
        <w:t>,829,549,134</w:t>
      </w:r>
      <w:proofErr w:type="gramEnd"/>
      <w:r w:rsidRPr="00FC41E1">
        <w:rPr>
          <w:rFonts w:ascii="Arial" w:hAnsi="Arial" w:cs="Arial"/>
          <w:color w:val="010000"/>
          <w:sz w:val="20"/>
        </w:rPr>
        <w:t>.</w:t>
      </w:r>
    </w:p>
    <w:p w14:paraId="63BDFC1C"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The General Meeting of Shareholders authorizes the Board of Directors to allocate bonuses to members according to the approved budget.</w:t>
      </w:r>
    </w:p>
    <w:p w14:paraId="0A7D9CCF" w14:textId="77777777" w:rsidR="00C31F0A" w:rsidRPr="00FC41E1" w:rsidRDefault="00A65283" w:rsidP="00373700">
      <w:pPr>
        <w:numPr>
          <w:ilvl w:val="0"/>
          <w:numId w:val="7"/>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FC41E1">
        <w:rPr>
          <w:rFonts w:ascii="Arial" w:hAnsi="Arial" w:cs="Arial"/>
          <w:color w:val="010000"/>
          <w:sz w:val="20"/>
        </w:rPr>
        <w:t>Remuneration and bonuses of the Board of Directors and the Supervisory Board in 2024:</w:t>
      </w:r>
    </w:p>
    <w:p w14:paraId="0FF5747D" w14:textId="77777777" w:rsidR="00C31F0A" w:rsidRPr="00FC41E1" w:rsidRDefault="00A65283" w:rsidP="00373700">
      <w:pPr>
        <w:numPr>
          <w:ilvl w:val="1"/>
          <w:numId w:val="7"/>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FC41E1">
        <w:rPr>
          <w:rFonts w:ascii="Arial" w:hAnsi="Arial" w:cs="Arial"/>
          <w:color w:val="010000"/>
          <w:sz w:val="20"/>
        </w:rPr>
        <w:lastRenderedPageBreak/>
        <w:t>Fixed remuneration of the Board of Directors and the Supervisory Board in 2024:</w:t>
      </w:r>
    </w:p>
    <w:p w14:paraId="5682973B" w14:textId="77777777" w:rsidR="00C31F0A" w:rsidRPr="00FC41E1" w:rsidRDefault="00A65283" w:rsidP="00373700">
      <w:p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FC41E1">
        <w:rPr>
          <w:rFonts w:ascii="Arial" w:hAnsi="Arial" w:cs="Arial"/>
          <w:color w:val="010000"/>
          <w:sz w:val="20"/>
        </w:rPr>
        <w:t>Total remuneration and allowances of the Board of Directors and Supervisory Board in 2024: VND710</w:t>
      </w:r>
      <w:proofErr w:type="gramStart"/>
      <w:r w:rsidRPr="00FC41E1">
        <w:rPr>
          <w:rFonts w:ascii="Arial" w:hAnsi="Arial" w:cs="Arial"/>
          <w:color w:val="010000"/>
          <w:sz w:val="20"/>
        </w:rPr>
        <w:t>,000,000</w:t>
      </w:r>
      <w:proofErr w:type="gramEnd"/>
      <w:r w:rsidRPr="00FC41E1">
        <w:rPr>
          <w:rFonts w:ascii="Arial" w:hAnsi="Arial" w:cs="Arial"/>
          <w:color w:val="010000"/>
          <w:sz w:val="20"/>
        </w:rPr>
        <w:t>;</w:t>
      </w:r>
    </w:p>
    <w:p w14:paraId="6AF098A2" w14:textId="77777777" w:rsidR="00C31F0A" w:rsidRPr="00FC41E1" w:rsidRDefault="00A65283" w:rsidP="00373700">
      <w:pPr>
        <w:numPr>
          <w:ilvl w:val="1"/>
          <w:numId w:val="7"/>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FC41E1">
        <w:rPr>
          <w:rFonts w:ascii="Arial" w:hAnsi="Arial" w:cs="Arial"/>
          <w:color w:val="010000"/>
          <w:sz w:val="20"/>
        </w:rPr>
        <w:t>Bonus for the Board of Directors and the Supervisory Board in 2024:</w:t>
      </w:r>
    </w:p>
    <w:p w14:paraId="2B1C75C4"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41E1">
        <w:rPr>
          <w:rFonts w:ascii="Arial" w:hAnsi="Arial" w:cs="Arial"/>
          <w:color w:val="010000"/>
          <w:sz w:val="20"/>
        </w:rPr>
        <w:t>Bonus for completing the profit plan in 2024 for the Board of Directors and the Supervisory Board at a specific bonus of 1% of consolidated profit after tax (Audited Financial Statements) if the consolidated profit after tax reaches or exceeds the annual plan approved by the General Meeting of Shareholders.</w:t>
      </w:r>
      <w:proofErr w:type="gramEnd"/>
    </w:p>
    <w:p w14:paraId="7DDE9DDE"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8: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08/SWC/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contracts and transactions between the Company and subsidiaries/affiliated persons, according to which content main as follows:</w:t>
      </w:r>
    </w:p>
    <w:p w14:paraId="605B3A4B" w14:textId="77777777" w:rsidR="00C31F0A" w:rsidRPr="00FC41E1" w:rsidRDefault="00A65283" w:rsidP="00373700">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FC41E1">
        <w:rPr>
          <w:rFonts w:ascii="Arial" w:hAnsi="Arial" w:cs="Arial"/>
          <w:color w:val="010000"/>
          <w:sz w:val="20"/>
        </w:rPr>
        <w:t>Approve the signing and implementation of contracts/transactions between Southern Waterborne Transport Corporation (“</w:t>
      </w:r>
      <w:proofErr w:type="spellStart"/>
      <w:r w:rsidRPr="00FC41E1">
        <w:rPr>
          <w:rFonts w:ascii="Arial" w:hAnsi="Arial" w:cs="Arial"/>
          <w:color w:val="010000"/>
          <w:sz w:val="20"/>
        </w:rPr>
        <w:t>Sowatco</w:t>
      </w:r>
      <w:proofErr w:type="spellEnd"/>
      <w:r w:rsidRPr="00FC41E1">
        <w:rPr>
          <w:rFonts w:ascii="Arial" w:hAnsi="Arial" w:cs="Arial"/>
          <w:color w:val="010000"/>
          <w:sz w:val="20"/>
        </w:rPr>
        <w:t xml:space="preserve">”) and affiliated parties according to the provisions of Article 167 of the Law on Enterprises 2020. For contracts whose nature and value are under the authority of the Board of Directors, but in case all members of the Board of Directors are affiliated persons of the partners signing the contract/transaction, specifically as follows: </w:t>
      </w:r>
    </w:p>
    <w:p w14:paraId="26D837C6" w14:textId="77777777" w:rsidR="00C31F0A" w:rsidRPr="00FC41E1" w:rsidRDefault="00A65283" w:rsidP="00373700">
      <w:pPr>
        <w:numPr>
          <w:ilvl w:val="1"/>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Partners signing contracts/transactions with </w:t>
      </w:r>
      <w:proofErr w:type="spellStart"/>
      <w:r w:rsidRPr="00FC41E1">
        <w:rPr>
          <w:rFonts w:ascii="Arial" w:hAnsi="Arial" w:cs="Arial"/>
          <w:color w:val="010000"/>
          <w:sz w:val="20"/>
        </w:rPr>
        <w:t>Sowatco</w:t>
      </w:r>
      <w:proofErr w:type="spellEnd"/>
      <w:r w:rsidRPr="00FC41E1">
        <w:rPr>
          <w:rFonts w:ascii="Arial" w:hAnsi="Arial" w:cs="Arial"/>
          <w:color w:val="010000"/>
          <w:sz w:val="20"/>
        </w:rPr>
        <w:t xml:space="preserve"> include:</w:t>
      </w:r>
    </w:p>
    <w:p w14:paraId="4FE06951" w14:textId="77777777" w:rsidR="00C31F0A" w:rsidRPr="00FC41E1" w:rsidRDefault="00A65283" w:rsidP="00373700">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Subsidiaries and joint ventures of </w:t>
      </w:r>
      <w:proofErr w:type="spellStart"/>
      <w:r w:rsidRPr="00FC41E1">
        <w:rPr>
          <w:rFonts w:ascii="Arial" w:hAnsi="Arial" w:cs="Arial"/>
          <w:color w:val="010000"/>
          <w:sz w:val="20"/>
        </w:rPr>
        <w:t>Sowatco</w:t>
      </w:r>
      <w:proofErr w:type="spellEnd"/>
      <w:r w:rsidRPr="00FC41E1">
        <w:rPr>
          <w:rFonts w:ascii="Arial" w:hAnsi="Arial" w:cs="Arial"/>
          <w:color w:val="010000"/>
          <w:sz w:val="20"/>
        </w:rPr>
        <w:t>;</w:t>
      </w:r>
    </w:p>
    <w:p w14:paraId="6F351FB7" w14:textId="77777777" w:rsidR="00C31F0A" w:rsidRPr="00FC41E1" w:rsidRDefault="00A65283" w:rsidP="00373700">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Major shareholder of </w:t>
      </w:r>
      <w:proofErr w:type="spellStart"/>
      <w:r w:rsidRPr="00FC41E1">
        <w:rPr>
          <w:rFonts w:ascii="Arial" w:hAnsi="Arial" w:cs="Arial"/>
          <w:color w:val="010000"/>
          <w:sz w:val="20"/>
        </w:rPr>
        <w:t>Sowatco</w:t>
      </w:r>
      <w:proofErr w:type="spellEnd"/>
      <w:r w:rsidRPr="00FC41E1">
        <w:rPr>
          <w:rFonts w:ascii="Arial" w:hAnsi="Arial" w:cs="Arial"/>
          <w:color w:val="010000"/>
          <w:sz w:val="20"/>
        </w:rPr>
        <w:t>;</w:t>
      </w:r>
    </w:p>
    <w:p w14:paraId="640EA0C5" w14:textId="77777777" w:rsidR="00C31F0A" w:rsidRPr="00FC41E1" w:rsidRDefault="00A65283" w:rsidP="00373700">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Relevant organizations/individuals of the subjects mentioned in points (a) and (b) above.</w:t>
      </w:r>
    </w:p>
    <w:p w14:paraId="203A97FC" w14:textId="77777777" w:rsidR="00C31F0A" w:rsidRPr="00FC41E1" w:rsidRDefault="00A65283" w:rsidP="00373700">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Enterprises specified in Clause 2, Article 164 of the Law on Enterprises 2020. </w:t>
      </w:r>
    </w:p>
    <w:p w14:paraId="02E5600A" w14:textId="77777777" w:rsidR="00C31F0A" w:rsidRPr="00FC41E1" w:rsidRDefault="00A65283" w:rsidP="00373700">
      <w:pPr>
        <w:numPr>
          <w:ilvl w:val="1"/>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Form of contract/transaction includes purchase and sale of goods/services; purchase and sale of assets; rental/lease of property; loan/lending/financial support transactions; business cooperation; secured transactions (guarantee, pledge, mortgage</w:t>
      </w:r>
      <w:r w:rsidR="00E73C28" w:rsidRPr="00FC41E1">
        <w:rPr>
          <w:rFonts w:ascii="Arial" w:hAnsi="Arial" w:cs="Arial"/>
          <w:color w:val="010000"/>
          <w:sz w:val="20"/>
        </w:rPr>
        <w:t>, etc.</w:t>
      </w:r>
      <w:r w:rsidRPr="00FC41E1">
        <w:rPr>
          <w:rFonts w:ascii="Arial" w:hAnsi="Arial" w:cs="Arial"/>
          <w:color w:val="010000"/>
          <w:sz w:val="20"/>
        </w:rPr>
        <w:t>); Management consulting business; infrastructure/factory/equipment rental; cost sharing, collection</w:t>
      </w:r>
      <w:r w:rsidR="00E73C28" w:rsidRPr="00FC41E1">
        <w:rPr>
          <w:rFonts w:ascii="Arial" w:hAnsi="Arial" w:cs="Arial"/>
          <w:color w:val="010000"/>
          <w:sz w:val="20"/>
        </w:rPr>
        <w:t>,</w:t>
      </w:r>
      <w:r w:rsidRPr="00FC41E1">
        <w:rPr>
          <w:rFonts w:ascii="Arial" w:hAnsi="Arial" w:cs="Arial"/>
          <w:color w:val="010000"/>
          <w:sz w:val="20"/>
        </w:rPr>
        <w:t xml:space="preserve"> and payment transactions.</w:t>
      </w:r>
    </w:p>
    <w:p w14:paraId="34A209AB" w14:textId="77777777" w:rsidR="00C31F0A" w:rsidRPr="00FC41E1" w:rsidRDefault="00A65283" w:rsidP="00373700">
      <w:pPr>
        <w:numPr>
          <w:ilvl w:val="1"/>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Value of contracts/transactions related to the above partners:</w:t>
      </w:r>
    </w:p>
    <w:p w14:paraId="4759BB24" w14:textId="77777777" w:rsidR="00C31F0A" w:rsidRPr="00FC41E1" w:rsidRDefault="00A65283" w:rsidP="00373700">
      <w:pPr>
        <w:numPr>
          <w:ilvl w:val="0"/>
          <w:numId w:val="5"/>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For contracts/transactions of borrowing, lending, and selling assets worth up to 10% of </w:t>
      </w:r>
      <w:proofErr w:type="spellStart"/>
      <w:r w:rsidRPr="00FC41E1">
        <w:rPr>
          <w:rFonts w:ascii="Arial" w:hAnsi="Arial" w:cs="Arial"/>
          <w:color w:val="010000"/>
          <w:sz w:val="20"/>
        </w:rPr>
        <w:t>Sowatco's</w:t>
      </w:r>
      <w:proofErr w:type="spellEnd"/>
      <w:r w:rsidRPr="00FC41E1">
        <w:rPr>
          <w:rFonts w:ascii="Arial" w:hAnsi="Arial" w:cs="Arial"/>
          <w:color w:val="010000"/>
          <w:sz w:val="20"/>
        </w:rPr>
        <w:t xml:space="preserve"> total asset value recorded in the most recent Financial Statements (The Board of Directors submits to the General Meeting of Shareholders for approval of transactions/contracts with a value greater than 10% of </w:t>
      </w:r>
      <w:proofErr w:type="spellStart"/>
      <w:r w:rsidRPr="00FC41E1">
        <w:rPr>
          <w:rFonts w:ascii="Arial" w:hAnsi="Arial" w:cs="Arial"/>
          <w:color w:val="010000"/>
          <w:sz w:val="20"/>
        </w:rPr>
        <w:t>Sowatco's</w:t>
      </w:r>
      <w:proofErr w:type="spellEnd"/>
      <w:r w:rsidRPr="00FC41E1">
        <w:rPr>
          <w:rFonts w:ascii="Arial" w:hAnsi="Arial" w:cs="Arial"/>
          <w:color w:val="010000"/>
          <w:sz w:val="20"/>
        </w:rPr>
        <w:t xml:space="preserve"> total asset value recorded in the most recent Financial Statements).</w:t>
      </w:r>
    </w:p>
    <w:p w14:paraId="586D32A3" w14:textId="77777777" w:rsidR="00C31F0A" w:rsidRPr="00FC41E1" w:rsidRDefault="00A65283" w:rsidP="00373700">
      <w:pPr>
        <w:numPr>
          <w:ilvl w:val="0"/>
          <w:numId w:val="5"/>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Other transactions/contracts with a value of up to 35% or transactions that result in the total transaction value arising within 12 months from the date of the first transaction being worth up to 35% or more of the total asset value recorded in the most recent Financial Statements (the Board of Directors submits to the General Meeting of Shareholders for approval of transactions/contracts with a value of 35% or more of the total value of </w:t>
      </w:r>
      <w:proofErr w:type="spellStart"/>
      <w:r w:rsidRPr="00FC41E1">
        <w:rPr>
          <w:rFonts w:ascii="Arial" w:hAnsi="Arial" w:cs="Arial"/>
          <w:color w:val="010000"/>
          <w:sz w:val="20"/>
        </w:rPr>
        <w:t>Sowatco's</w:t>
      </w:r>
      <w:proofErr w:type="spellEnd"/>
      <w:r w:rsidRPr="00FC41E1">
        <w:rPr>
          <w:rFonts w:ascii="Arial" w:hAnsi="Arial" w:cs="Arial"/>
          <w:color w:val="010000"/>
          <w:sz w:val="20"/>
        </w:rPr>
        <w:t xml:space="preserve"> assets recorded in the most recent Financial Statements).</w:t>
      </w:r>
    </w:p>
    <w:p w14:paraId="703C79E5" w14:textId="77777777" w:rsidR="00C31F0A" w:rsidRPr="00FC41E1" w:rsidRDefault="00A65283" w:rsidP="00373700">
      <w:pPr>
        <w:numPr>
          <w:ilvl w:val="0"/>
          <w:numId w:val="5"/>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lastRenderedPageBreak/>
        <w:t xml:space="preserve">These contracts/transactions are all under the approval authority of the Board of Directors according to the Law on Enterprises, Law on Securities, </w:t>
      </w:r>
      <w:r w:rsidR="00A95F83" w:rsidRPr="00FC41E1">
        <w:rPr>
          <w:rFonts w:ascii="Arial" w:hAnsi="Arial" w:cs="Arial"/>
          <w:color w:val="010000"/>
          <w:sz w:val="20"/>
        </w:rPr>
        <w:t xml:space="preserve">the </w:t>
      </w:r>
      <w:r w:rsidRPr="00FC41E1">
        <w:rPr>
          <w:rFonts w:ascii="Arial" w:hAnsi="Arial" w:cs="Arial"/>
          <w:color w:val="010000"/>
          <w:sz w:val="20"/>
        </w:rPr>
        <w:t>Company’s Charter and current legal regulations.</w:t>
      </w:r>
    </w:p>
    <w:p w14:paraId="5B1D287F" w14:textId="77777777" w:rsidR="00C31F0A" w:rsidRPr="00FC41E1" w:rsidRDefault="00A65283" w:rsidP="00373700">
      <w:pPr>
        <w:numPr>
          <w:ilvl w:val="1"/>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FC41E1">
        <w:rPr>
          <w:rFonts w:ascii="Arial" w:hAnsi="Arial" w:cs="Arial"/>
          <w:color w:val="010000"/>
          <w:sz w:val="20"/>
        </w:rPr>
        <w:t>Applicable effect: Apply to contracts and transactions arising in the period from 2024 to before the Annual General Meeting of Shareholders 2025.</w:t>
      </w:r>
    </w:p>
    <w:p w14:paraId="08A775F8" w14:textId="77777777" w:rsidR="00C31F0A" w:rsidRPr="00FC41E1" w:rsidRDefault="00A65283" w:rsidP="00373700">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FC41E1">
        <w:rPr>
          <w:rFonts w:ascii="Arial" w:hAnsi="Arial" w:cs="Arial"/>
          <w:color w:val="010000"/>
          <w:sz w:val="20"/>
        </w:rPr>
        <w:t>The General Meeting of Shareholders authorizes the Board of Directors to approve the implementation of the above contracts and transactions between Southern Waterborne Transport Corporation and its partners according to section 1.1 of this article, ensuring that these contracts/transactions are carried out on a fair basis and competitive terms, in compliance with the law, Charter and internal regulations of Southern Waterborne Transport Corporation.</w:t>
      </w:r>
    </w:p>
    <w:p w14:paraId="1B6558CD"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9: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09/SWC/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adjusting business lines, accordingly adjusting and supplementing details and abolishing a number of business lines, and at the same time update these contents into the Company's Charter, specifically as follows:</w:t>
      </w:r>
    </w:p>
    <w:p w14:paraId="1A0C82AC" w14:textId="77777777" w:rsidR="00C31F0A" w:rsidRPr="00FC41E1" w:rsidRDefault="00A65283" w:rsidP="0037370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41E1">
        <w:rPr>
          <w:rFonts w:ascii="Arial" w:hAnsi="Arial" w:cs="Arial"/>
          <w:color w:val="010000"/>
          <w:sz w:val="20"/>
        </w:rPr>
        <w:t>Amend details of business lines: Include 20 details of business lines according to Appendix 1 attached to this General Mandate.</w:t>
      </w:r>
    </w:p>
    <w:p w14:paraId="6CFDBDEC" w14:textId="77777777" w:rsidR="00C31F0A" w:rsidRPr="00FC41E1" w:rsidRDefault="00A65283" w:rsidP="0037370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41E1">
        <w:rPr>
          <w:rFonts w:ascii="Arial" w:hAnsi="Arial" w:cs="Arial"/>
          <w:color w:val="010000"/>
          <w:sz w:val="20"/>
        </w:rPr>
        <w:t>Abolition of business lines and occupations: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3"/>
        <w:gridCol w:w="1527"/>
        <w:gridCol w:w="6747"/>
      </w:tblGrid>
      <w:tr w:rsidR="00C31F0A" w:rsidRPr="00FC41E1" w14:paraId="18728281" w14:textId="77777777" w:rsidTr="00075826">
        <w:tc>
          <w:tcPr>
            <w:tcW w:w="427" w:type="pct"/>
            <w:shd w:val="clear" w:color="auto" w:fill="auto"/>
            <w:tcMar>
              <w:top w:w="0" w:type="dxa"/>
              <w:bottom w:w="0" w:type="dxa"/>
            </w:tcMar>
            <w:vAlign w:val="center"/>
          </w:tcPr>
          <w:p w14:paraId="5D6C04D6" w14:textId="77777777" w:rsidR="00C31F0A" w:rsidRPr="00FC41E1" w:rsidRDefault="005C6FF2"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No. </w:t>
            </w:r>
          </w:p>
        </w:tc>
        <w:tc>
          <w:tcPr>
            <w:tcW w:w="844" w:type="pct"/>
            <w:shd w:val="clear" w:color="auto" w:fill="auto"/>
            <w:tcMar>
              <w:top w:w="0" w:type="dxa"/>
              <w:bottom w:w="0" w:type="dxa"/>
            </w:tcMar>
            <w:vAlign w:val="center"/>
          </w:tcPr>
          <w:p w14:paraId="14027A8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Business line code</w:t>
            </w:r>
          </w:p>
        </w:tc>
        <w:tc>
          <w:tcPr>
            <w:tcW w:w="3729" w:type="pct"/>
            <w:shd w:val="clear" w:color="auto" w:fill="auto"/>
            <w:tcMar>
              <w:top w:w="0" w:type="dxa"/>
              <w:bottom w:w="0" w:type="dxa"/>
            </w:tcMar>
            <w:vAlign w:val="center"/>
          </w:tcPr>
          <w:p w14:paraId="3E247A3E" w14:textId="77777777" w:rsidR="00C31F0A" w:rsidRPr="00FC41E1" w:rsidRDefault="00A95F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Names</w:t>
            </w:r>
            <w:r w:rsidR="00A65283" w:rsidRPr="00FC41E1">
              <w:rPr>
                <w:rFonts w:ascii="Arial" w:hAnsi="Arial" w:cs="Arial"/>
                <w:color w:val="010000"/>
                <w:sz w:val="20"/>
              </w:rPr>
              <w:t xml:space="preserve"> of business lines are removed from the list</w:t>
            </w:r>
          </w:p>
        </w:tc>
      </w:tr>
      <w:tr w:rsidR="00C31F0A" w:rsidRPr="00FC41E1" w14:paraId="5D7575B5" w14:textId="77777777" w:rsidTr="00075826">
        <w:tc>
          <w:tcPr>
            <w:tcW w:w="427" w:type="pct"/>
            <w:shd w:val="clear" w:color="auto" w:fill="auto"/>
            <w:tcMar>
              <w:top w:w="0" w:type="dxa"/>
              <w:bottom w:w="0" w:type="dxa"/>
            </w:tcMar>
            <w:vAlign w:val="center"/>
          </w:tcPr>
          <w:p w14:paraId="7C054A81"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w:t>
            </w:r>
          </w:p>
        </w:tc>
        <w:tc>
          <w:tcPr>
            <w:tcW w:w="844" w:type="pct"/>
            <w:shd w:val="clear" w:color="auto" w:fill="auto"/>
            <w:tcMar>
              <w:top w:w="0" w:type="dxa"/>
              <w:bottom w:w="0" w:type="dxa"/>
            </w:tcMar>
            <w:vAlign w:val="center"/>
          </w:tcPr>
          <w:p w14:paraId="7208272E"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2392</w:t>
            </w:r>
          </w:p>
        </w:tc>
        <w:tc>
          <w:tcPr>
            <w:tcW w:w="3729" w:type="pct"/>
            <w:shd w:val="clear" w:color="auto" w:fill="auto"/>
            <w:tcMar>
              <w:top w:w="0" w:type="dxa"/>
              <w:bottom w:w="0" w:type="dxa"/>
            </w:tcMar>
            <w:vAlign w:val="center"/>
          </w:tcPr>
          <w:p w14:paraId="3DD3F457" w14:textId="77777777" w:rsidR="00A95F83" w:rsidRPr="00FC41E1" w:rsidRDefault="00A65283" w:rsidP="00075826">
            <w:pPr>
              <w:pBdr>
                <w:top w:val="nil"/>
                <w:left w:val="nil"/>
                <w:bottom w:val="nil"/>
                <w:right w:val="nil"/>
                <w:between w:val="nil"/>
              </w:pBdr>
              <w:tabs>
                <w:tab w:val="left" w:pos="432"/>
              </w:tabs>
              <w:spacing w:after="120" w:line="360" w:lineRule="auto"/>
              <w:rPr>
                <w:rFonts w:ascii="Arial" w:hAnsi="Arial" w:cs="Arial"/>
                <w:color w:val="010000"/>
                <w:sz w:val="20"/>
              </w:rPr>
            </w:pPr>
            <w:r w:rsidRPr="00FC41E1">
              <w:rPr>
                <w:rFonts w:ascii="Arial" w:hAnsi="Arial" w:cs="Arial"/>
                <w:color w:val="010000"/>
                <w:sz w:val="20"/>
              </w:rPr>
              <w:t xml:space="preserve">Production of construction materials from clay </w:t>
            </w:r>
          </w:p>
          <w:p w14:paraId="0751855A"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Detail: Production of building materials</w:t>
            </w:r>
          </w:p>
        </w:tc>
      </w:tr>
      <w:tr w:rsidR="00C31F0A" w:rsidRPr="00FC41E1" w14:paraId="60CADE0D" w14:textId="77777777" w:rsidTr="00075826">
        <w:tc>
          <w:tcPr>
            <w:tcW w:w="427" w:type="pct"/>
            <w:shd w:val="clear" w:color="auto" w:fill="auto"/>
            <w:tcMar>
              <w:top w:w="0" w:type="dxa"/>
              <w:bottom w:w="0" w:type="dxa"/>
            </w:tcMar>
            <w:vAlign w:val="center"/>
          </w:tcPr>
          <w:p w14:paraId="7E317A71"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w:t>
            </w:r>
          </w:p>
        </w:tc>
        <w:tc>
          <w:tcPr>
            <w:tcW w:w="844" w:type="pct"/>
            <w:shd w:val="clear" w:color="auto" w:fill="auto"/>
            <w:tcMar>
              <w:top w:w="0" w:type="dxa"/>
              <w:bottom w:w="0" w:type="dxa"/>
            </w:tcMar>
            <w:vAlign w:val="center"/>
          </w:tcPr>
          <w:p w14:paraId="4B332B26"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4661</w:t>
            </w:r>
          </w:p>
        </w:tc>
        <w:tc>
          <w:tcPr>
            <w:tcW w:w="3729" w:type="pct"/>
            <w:shd w:val="clear" w:color="auto" w:fill="auto"/>
            <w:tcMar>
              <w:top w:w="0" w:type="dxa"/>
              <w:bottom w:w="0" w:type="dxa"/>
            </w:tcMar>
            <w:vAlign w:val="center"/>
          </w:tcPr>
          <w:p w14:paraId="050B3271"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hAnsi="Arial" w:cs="Arial"/>
                <w:color w:val="010000"/>
                <w:sz w:val="20"/>
              </w:rPr>
            </w:pPr>
            <w:r w:rsidRPr="00FC41E1">
              <w:rPr>
                <w:rFonts w:ascii="Arial" w:hAnsi="Arial" w:cs="Arial"/>
                <w:color w:val="010000"/>
                <w:sz w:val="20"/>
              </w:rPr>
              <w:t>Wholesale of solid, liquid, gaseous fuels and related products</w:t>
            </w:r>
          </w:p>
          <w:p w14:paraId="199AC02B" w14:textId="77777777" w:rsidR="00A95F83" w:rsidRPr="00FC41E1" w:rsidRDefault="00A95F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Details: Gasoline, oil, and lubricant trading agent; Purchase and sale of engine coolant, and coal.</w:t>
            </w:r>
          </w:p>
        </w:tc>
      </w:tr>
      <w:tr w:rsidR="00C31F0A" w:rsidRPr="00FC41E1" w14:paraId="73E1D7F1" w14:textId="77777777" w:rsidTr="00075826">
        <w:tc>
          <w:tcPr>
            <w:tcW w:w="427" w:type="pct"/>
            <w:shd w:val="clear" w:color="auto" w:fill="auto"/>
            <w:tcMar>
              <w:top w:w="0" w:type="dxa"/>
              <w:bottom w:w="0" w:type="dxa"/>
            </w:tcMar>
            <w:vAlign w:val="center"/>
          </w:tcPr>
          <w:p w14:paraId="61B58DE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3</w:t>
            </w:r>
          </w:p>
        </w:tc>
        <w:tc>
          <w:tcPr>
            <w:tcW w:w="844" w:type="pct"/>
            <w:shd w:val="clear" w:color="auto" w:fill="auto"/>
            <w:tcMar>
              <w:top w:w="0" w:type="dxa"/>
              <w:bottom w:w="0" w:type="dxa"/>
            </w:tcMar>
            <w:vAlign w:val="center"/>
          </w:tcPr>
          <w:p w14:paraId="0D1200C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4610</w:t>
            </w:r>
          </w:p>
        </w:tc>
        <w:tc>
          <w:tcPr>
            <w:tcW w:w="3729" w:type="pct"/>
            <w:shd w:val="clear" w:color="auto" w:fill="auto"/>
            <w:tcMar>
              <w:top w:w="0" w:type="dxa"/>
              <w:bottom w:w="0" w:type="dxa"/>
            </w:tcMar>
            <w:vAlign w:val="center"/>
          </w:tcPr>
          <w:p w14:paraId="06B4CA08"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Agency, intermediary, auction</w:t>
            </w:r>
          </w:p>
          <w:p w14:paraId="60B7526C"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Details: Sales agent for gasoline, oil, and lubricants</w:t>
            </w:r>
          </w:p>
        </w:tc>
      </w:tr>
      <w:tr w:rsidR="00C31F0A" w:rsidRPr="00FC41E1" w14:paraId="2B9B9EB8" w14:textId="77777777" w:rsidTr="00075826">
        <w:tc>
          <w:tcPr>
            <w:tcW w:w="427" w:type="pct"/>
            <w:shd w:val="clear" w:color="auto" w:fill="auto"/>
            <w:tcMar>
              <w:top w:w="0" w:type="dxa"/>
              <w:bottom w:w="0" w:type="dxa"/>
            </w:tcMar>
            <w:vAlign w:val="center"/>
          </w:tcPr>
          <w:p w14:paraId="3A26292B"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w:t>
            </w:r>
          </w:p>
        </w:tc>
        <w:tc>
          <w:tcPr>
            <w:tcW w:w="844" w:type="pct"/>
            <w:shd w:val="clear" w:color="auto" w:fill="auto"/>
            <w:tcMar>
              <w:top w:w="0" w:type="dxa"/>
              <w:bottom w:w="0" w:type="dxa"/>
            </w:tcMar>
            <w:vAlign w:val="center"/>
          </w:tcPr>
          <w:p w14:paraId="650630C2"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4631</w:t>
            </w:r>
          </w:p>
        </w:tc>
        <w:tc>
          <w:tcPr>
            <w:tcW w:w="3729" w:type="pct"/>
            <w:shd w:val="clear" w:color="auto" w:fill="auto"/>
            <w:tcMar>
              <w:top w:w="0" w:type="dxa"/>
              <w:bottom w:w="0" w:type="dxa"/>
            </w:tcMar>
            <w:vAlign w:val="center"/>
          </w:tcPr>
          <w:p w14:paraId="39897006"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Wholesale of rice</w:t>
            </w:r>
          </w:p>
          <w:p w14:paraId="689B5F15"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Details: Purchase and sale of food</w:t>
            </w:r>
          </w:p>
        </w:tc>
      </w:tr>
      <w:tr w:rsidR="00C31F0A" w:rsidRPr="00FC41E1" w14:paraId="344F45B3" w14:textId="77777777" w:rsidTr="00075826">
        <w:tc>
          <w:tcPr>
            <w:tcW w:w="427" w:type="pct"/>
            <w:shd w:val="clear" w:color="auto" w:fill="auto"/>
            <w:tcMar>
              <w:top w:w="0" w:type="dxa"/>
              <w:bottom w:w="0" w:type="dxa"/>
            </w:tcMar>
            <w:vAlign w:val="center"/>
          </w:tcPr>
          <w:p w14:paraId="0C24B683"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5</w:t>
            </w:r>
          </w:p>
        </w:tc>
        <w:tc>
          <w:tcPr>
            <w:tcW w:w="844" w:type="pct"/>
            <w:shd w:val="clear" w:color="auto" w:fill="auto"/>
            <w:tcMar>
              <w:top w:w="0" w:type="dxa"/>
              <w:bottom w:w="0" w:type="dxa"/>
            </w:tcMar>
            <w:vAlign w:val="center"/>
          </w:tcPr>
          <w:p w14:paraId="777A85D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8532</w:t>
            </w:r>
          </w:p>
        </w:tc>
        <w:tc>
          <w:tcPr>
            <w:tcW w:w="3729" w:type="pct"/>
            <w:shd w:val="clear" w:color="auto" w:fill="auto"/>
            <w:tcMar>
              <w:top w:w="0" w:type="dxa"/>
              <w:bottom w:w="0" w:type="dxa"/>
            </w:tcMar>
            <w:vAlign w:val="center"/>
          </w:tcPr>
          <w:p w14:paraId="326EA463"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Careers in education</w:t>
            </w:r>
          </w:p>
          <w:p w14:paraId="59A544DA" w14:textId="77777777" w:rsidR="00C31F0A" w:rsidRPr="00FC41E1" w:rsidRDefault="00A65283" w:rsidP="00075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C41E1">
              <w:rPr>
                <w:rFonts w:ascii="Arial" w:hAnsi="Arial" w:cs="Arial"/>
                <w:color w:val="010000"/>
                <w:sz w:val="20"/>
              </w:rPr>
              <w:t xml:space="preserve">Detail: Short-term vocational training. Professional secondary education (not operating at </w:t>
            </w:r>
            <w:r w:rsidR="00A95F83" w:rsidRPr="00FC41E1">
              <w:rPr>
                <w:rFonts w:ascii="Arial" w:hAnsi="Arial" w:cs="Arial"/>
                <w:color w:val="010000"/>
                <w:sz w:val="20"/>
              </w:rPr>
              <w:t xml:space="preserve">the </w:t>
            </w:r>
            <w:r w:rsidRPr="00FC41E1">
              <w:rPr>
                <w:rFonts w:ascii="Arial" w:hAnsi="Arial" w:cs="Arial"/>
                <w:color w:val="010000"/>
                <w:sz w:val="20"/>
              </w:rPr>
              <w:t>company’s headquarters)</w:t>
            </w:r>
          </w:p>
        </w:tc>
      </w:tr>
    </w:tbl>
    <w:p w14:paraId="6031AA15" w14:textId="77777777" w:rsidR="00C31F0A" w:rsidRPr="00FC41E1" w:rsidRDefault="00A65283" w:rsidP="0037370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41E1">
        <w:rPr>
          <w:rFonts w:ascii="Arial" w:hAnsi="Arial" w:cs="Arial"/>
          <w:color w:val="010000"/>
          <w:sz w:val="20"/>
        </w:rPr>
        <w:t xml:space="preserve">The General Meeting of Shareholders agrees to assign and authorize the Chair of the Board of Directors and/or the Legal Representative to carry out the necessary procedures to complete the change of business lines including but not limited to: </w:t>
      </w:r>
      <w:r w:rsidR="00A95F83" w:rsidRPr="00FC41E1">
        <w:rPr>
          <w:rFonts w:ascii="Arial" w:hAnsi="Arial" w:cs="Arial"/>
          <w:color w:val="010000"/>
          <w:sz w:val="20"/>
        </w:rPr>
        <w:t>Updating</w:t>
      </w:r>
      <w:r w:rsidRPr="00FC41E1">
        <w:rPr>
          <w:rFonts w:ascii="Arial" w:hAnsi="Arial" w:cs="Arial"/>
          <w:color w:val="010000"/>
          <w:sz w:val="20"/>
        </w:rPr>
        <w:t xml:space="preserve"> changes in business lines to the </w:t>
      </w:r>
      <w:r w:rsidRPr="00FC41E1">
        <w:rPr>
          <w:rFonts w:ascii="Arial" w:hAnsi="Arial" w:cs="Arial"/>
          <w:color w:val="010000"/>
          <w:sz w:val="20"/>
        </w:rPr>
        <w:lastRenderedPageBreak/>
        <w:t>Company's Charter, carry out procedures for registering changes to the content of the Company's business registration at the competent authority.</w:t>
      </w:r>
    </w:p>
    <w:p w14:paraId="6C56E176"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10: Approve the full text of Proposal </w:t>
      </w:r>
      <w:r w:rsidR="005C6FF2" w:rsidRPr="00FC41E1">
        <w:rPr>
          <w:rFonts w:ascii="Arial" w:hAnsi="Arial" w:cs="Arial"/>
          <w:color w:val="010000"/>
          <w:sz w:val="20"/>
        </w:rPr>
        <w:t xml:space="preserve">No. </w:t>
      </w:r>
      <w:r w:rsidRPr="00FC41E1">
        <w:rPr>
          <w:rFonts w:ascii="Arial" w:hAnsi="Arial" w:cs="Arial"/>
          <w:color w:val="010000"/>
          <w:sz w:val="20"/>
        </w:rPr>
        <w:t>10/SWC/</w:t>
      </w:r>
      <w:proofErr w:type="spellStart"/>
      <w:r w:rsidRPr="00FC41E1">
        <w:rPr>
          <w:rFonts w:ascii="Arial" w:hAnsi="Arial" w:cs="Arial"/>
          <w:color w:val="010000"/>
          <w:sz w:val="20"/>
        </w:rPr>
        <w:t>TTr</w:t>
      </w:r>
      <w:proofErr w:type="spellEnd"/>
      <w:r w:rsidRPr="00FC41E1">
        <w:rPr>
          <w:rFonts w:ascii="Arial" w:hAnsi="Arial" w:cs="Arial"/>
          <w:color w:val="010000"/>
          <w:sz w:val="20"/>
        </w:rPr>
        <w:t>-HDQT dated May 29, 2024 of the Board of Directors on dismissing members of the Board of Directors and electing members of the Board of Directors for the term of 2024-2029, accordingly:</w:t>
      </w:r>
    </w:p>
    <w:p w14:paraId="5C14530B" w14:textId="77777777" w:rsidR="00C31F0A" w:rsidRPr="00FC41E1" w:rsidRDefault="00A65283" w:rsidP="0037370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Mr. Tran Tuan Anh was dismissed as a member of the Board of Directors due to the end of his term.</w:t>
      </w:r>
    </w:p>
    <w:p w14:paraId="12C2AB7C" w14:textId="77777777" w:rsidR="00C31F0A" w:rsidRPr="00FC41E1" w:rsidRDefault="00A65283" w:rsidP="0037370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Application for resignation as members of the Board of Directors for Mr. Dang Doan Kien and Mr. Dang Vu Thanh on June 19, 2024 to unify the term of the Board of Directors of Southern Waterborne Transport Corporation from 2024 to 2029.</w:t>
      </w:r>
    </w:p>
    <w:p w14:paraId="51396965" w14:textId="77777777" w:rsidR="00C31F0A" w:rsidRPr="00FC41E1" w:rsidRDefault="00A65283" w:rsidP="0037370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Approved the election of 3 (three) additional members of the Board of Directors for the term of 2024-2029.</w:t>
      </w:r>
    </w:p>
    <w:p w14:paraId="228D2E1F" w14:textId="77777777" w:rsidR="00C31F0A" w:rsidRPr="00FC41E1" w:rsidRDefault="00A65283" w:rsidP="0037370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Based on the election results, the candidates elected as members of the Board of Directors for the term of 2024-2029 were additionally elected by the General Meeting of Shareholders, including: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2"/>
        <w:gridCol w:w="6565"/>
      </w:tblGrid>
      <w:tr w:rsidR="00C31F0A" w:rsidRPr="00FC41E1" w14:paraId="724DC552" w14:textId="77777777" w:rsidTr="00075826">
        <w:tc>
          <w:tcPr>
            <w:tcW w:w="1372" w:type="pct"/>
            <w:shd w:val="clear" w:color="auto" w:fill="auto"/>
            <w:tcMar>
              <w:top w:w="0" w:type="dxa"/>
              <w:bottom w:w="0" w:type="dxa"/>
            </w:tcMar>
            <w:vAlign w:val="center"/>
          </w:tcPr>
          <w:p w14:paraId="1D2F1A5B" w14:textId="77777777" w:rsidR="00C31F0A" w:rsidRPr="00FC41E1" w:rsidRDefault="005C6FF2"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 xml:space="preserve">No. </w:t>
            </w:r>
          </w:p>
        </w:tc>
        <w:tc>
          <w:tcPr>
            <w:tcW w:w="3628" w:type="pct"/>
            <w:shd w:val="clear" w:color="auto" w:fill="auto"/>
            <w:tcMar>
              <w:top w:w="0" w:type="dxa"/>
              <w:bottom w:w="0" w:type="dxa"/>
            </w:tcMar>
            <w:vAlign w:val="center"/>
          </w:tcPr>
          <w:p w14:paraId="3312C64A"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Full name</w:t>
            </w:r>
          </w:p>
        </w:tc>
      </w:tr>
      <w:tr w:rsidR="00C31F0A" w:rsidRPr="00FC41E1" w14:paraId="4822C859" w14:textId="77777777" w:rsidTr="00075826">
        <w:tc>
          <w:tcPr>
            <w:tcW w:w="1372" w:type="pct"/>
            <w:shd w:val="clear" w:color="auto" w:fill="auto"/>
            <w:tcMar>
              <w:top w:w="0" w:type="dxa"/>
              <w:bottom w:w="0" w:type="dxa"/>
            </w:tcMar>
            <w:vAlign w:val="center"/>
          </w:tcPr>
          <w:p w14:paraId="2C97BCB9"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1</w:t>
            </w:r>
          </w:p>
        </w:tc>
        <w:tc>
          <w:tcPr>
            <w:tcW w:w="3628" w:type="pct"/>
            <w:shd w:val="clear" w:color="auto" w:fill="auto"/>
            <w:tcMar>
              <w:top w:w="0" w:type="dxa"/>
              <w:bottom w:w="0" w:type="dxa"/>
            </w:tcMar>
            <w:vAlign w:val="center"/>
          </w:tcPr>
          <w:p w14:paraId="542FC844"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Tran Tuan Anh</w:t>
            </w:r>
          </w:p>
        </w:tc>
      </w:tr>
      <w:tr w:rsidR="00C31F0A" w:rsidRPr="00FC41E1" w14:paraId="46A77B52" w14:textId="77777777" w:rsidTr="00075826">
        <w:tc>
          <w:tcPr>
            <w:tcW w:w="1372" w:type="pct"/>
            <w:shd w:val="clear" w:color="auto" w:fill="auto"/>
            <w:tcMar>
              <w:top w:w="0" w:type="dxa"/>
              <w:bottom w:w="0" w:type="dxa"/>
            </w:tcMar>
            <w:vAlign w:val="center"/>
          </w:tcPr>
          <w:p w14:paraId="796CCA88"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2</w:t>
            </w:r>
          </w:p>
        </w:tc>
        <w:tc>
          <w:tcPr>
            <w:tcW w:w="3628" w:type="pct"/>
            <w:shd w:val="clear" w:color="auto" w:fill="auto"/>
            <w:tcMar>
              <w:top w:w="0" w:type="dxa"/>
              <w:bottom w:w="0" w:type="dxa"/>
            </w:tcMar>
            <w:vAlign w:val="center"/>
          </w:tcPr>
          <w:p w14:paraId="5DA2B931"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Dang Doan Kien</w:t>
            </w:r>
          </w:p>
        </w:tc>
      </w:tr>
      <w:tr w:rsidR="00C31F0A" w:rsidRPr="00FC41E1" w14:paraId="5714D4C4" w14:textId="77777777" w:rsidTr="00075826">
        <w:tc>
          <w:tcPr>
            <w:tcW w:w="1372" w:type="pct"/>
            <w:shd w:val="clear" w:color="auto" w:fill="auto"/>
            <w:tcMar>
              <w:top w:w="0" w:type="dxa"/>
              <w:bottom w:w="0" w:type="dxa"/>
            </w:tcMar>
            <w:vAlign w:val="center"/>
          </w:tcPr>
          <w:p w14:paraId="2232CF8F"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3</w:t>
            </w:r>
          </w:p>
        </w:tc>
        <w:tc>
          <w:tcPr>
            <w:tcW w:w="3628" w:type="pct"/>
            <w:shd w:val="clear" w:color="auto" w:fill="auto"/>
            <w:tcMar>
              <w:top w:w="0" w:type="dxa"/>
              <w:bottom w:w="0" w:type="dxa"/>
            </w:tcMar>
            <w:vAlign w:val="center"/>
          </w:tcPr>
          <w:p w14:paraId="12516177" w14:textId="77777777" w:rsidR="00C31F0A" w:rsidRPr="00FC41E1" w:rsidRDefault="00A65283" w:rsidP="0007582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41E1">
              <w:rPr>
                <w:rFonts w:ascii="Arial" w:hAnsi="Arial" w:cs="Arial"/>
                <w:color w:val="010000"/>
                <w:sz w:val="20"/>
              </w:rPr>
              <w:t>Dang Vu Thanh</w:t>
            </w:r>
          </w:p>
        </w:tc>
      </w:tr>
    </w:tbl>
    <w:p w14:paraId="5533486E"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Article 11: Assign the Board of Directors of Southern Waterborne Transport Corporation to organize the implementation of the contents stated in this General Mandate and </w:t>
      </w:r>
      <w:proofErr w:type="gramStart"/>
      <w:r w:rsidRPr="00FC41E1">
        <w:rPr>
          <w:rFonts w:ascii="Arial" w:hAnsi="Arial" w:cs="Arial"/>
          <w:color w:val="010000"/>
          <w:sz w:val="20"/>
        </w:rPr>
        <w:t>report</w:t>
      </w:r>
      <w:proofErr w:type="gramEnd"/>
      <w:r w:rsidRPr="00FC41E1">
        <w:rPr>
          <w:rFonts w:ascii="Arial" w:hAnsi="Arial" w:cs="Arial"/>
          <w:color w:val="010000"/>
          <w:sz w:val="20"/>
        </w:rPr>
        <w:t xml:space="preserve"> the implementation at the next Annual General Meeting of Shareholders.</w:t>
      </w:r>
      <w:bookmarkStart w:id="0" w:name="_GoBack"/>
      <w:bookmarkEnd w:id="0"/>
    </w:p>
    <w:p w14:paraId="2B6E8D03"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Article 12: Terms of enforcement:</w:t>
      </w:r>
    </w:p>
    <w:p w14:paraId="4B2478E4" w14:textId="242AC02C" w:rsidR="00C31F0A" w:rsidRPr="00FC41E1" w:rsidRDefault="00FC41E1"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 xml:space="preserve">The Annual </w:t>
      </w:r>
      <w:r w:rsidR="00A65283" w:rsidRPr="00FC41E1">
        <w:rPr>
          <w:rFonts w:ascii="Arial" w:hAnsi="Arial" w:cs="Arial"/>
          <w:color w:val="010000"/>
          <w:sz w:val="20"/>
        </w:rPr>
        <w:t xml:space="preserve">General Mandate of Southern Waterborne Transport Corporation (SOWATCO) was prepared, </w:t>
      </w:r>
      <w:r w:rsidR="00A95F83" w:rsidRPr="00FC41E1">
        <w:rPr>
          <w:rFonts w:ascii="Arial" w:hAnsi="Arial" w:cs="Arial"/>
          <w:color w:val="010000"/>
          <w:sz w:val="20"/>
        </w:rPr>
        <w:t>disclosed</w:t>
      </w:r>
      <w:r w:rsidR="00A65283" w:rsidRPr="00FC41E1">
        <w:rPr>
          <w:rFonts w:ascii="Arial" w:hAnsi="Arial" w:cs="Arial"/>
          <w:color w:val="010000"/>
          <w:sz w:val="20"/>
        </w:rPr>
        <w:t xml:space="preserve"> and unanimously approved in front of all shareholders attending the Annual General Meeting of Shareholders 2024 at 11:00 a.m., June 19, 2024.</w:t>
      </w:r>
    </w:p>
    <w:p w14:paraId="513EA3A2"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41E1">
        <w:rPr>
          <w:rFonts w:ascii="Arial" w:hAnsi="Arial" w:cs="Arial"/>
          <w:color w:val="010000"/>
          <w:sz w:val="20"/>
        </w:rPr>
        <w:t>This General Mandate takes effect from the date of its signing.</w:t>
      </w:r>
    </w:p>
    <w:p w14:paraId="6B1871C3" w14:textId="77777777" w:rsidR="00C31F0A" w:rsidRPr="00FC41E1" w:rsidRDefault="00A65283" w:rsidP="003737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FC41E1">
        <w:rPr>
          <w:rFonts w:ascii="Arial" w:hAnsi="Arial" w:cs="Arial"/>
          <w:color w:val="010000"/>
          <w:sz w:val="20"/>
        </w:rPr>
        <w:t>Members of the Board of Directors, the Supervisory Board, the Board of Management and relevant departments/individuals are responsible for implementing this General Mandate.</w:t>
      </w:r>
    </w:p>
    <w:sectPr w:rsidR="00C31F0A" w:rsidRPr="00FC41E1" w:rsidSect="000758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0EF0"/>
    <w:multiLevelType w:val="multilevel"/>
    <w:tmpl w:val="635087B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B96FC7"/>
    <w:multiLevelType w:val="multilevel"/>
    <w:tmpl w:val="E3E8F5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FE3518"/>
    <w:multiLevelType w:val="multilevel"/>
    <w:tmpl w:val="EBC68B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E43952"/>
    <w:multiLevelType w:val="multilevel"/>
    <w:tmpl w:val="9F7265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67510C"/>
    <w:multiLevelType w:val="multilevel"/>
    <w:tmpl w:val="DE1438A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831ADC"/>
    <w:multiLevelType w:val="multilevel"/>
    <w:tmpl w:val="5DBA2A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55765DA"/>
    <w:multiLevelType w:val="multilevel"/>
    <w:tmpl w:val="3496D9F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A"/>
    <w:rsid w:val="00075826"/>
    <w:rsid w:val="00373700"/>
    <w:rsid w:val="005C6FF2"/>
    <w:rsid w:val="00612371"/>
    <w:rsid w:val="00A65283"/>
    <w:rsid w:val="00A95F83"/>
    <w:rsid w:val="00C31F0A"/>
    <w:rsid w:val="00E73C28"/>
    <w:rsid w:val="00FA6082"/>
    <w:rsid w:val="00FC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A36D7A"/>
      <w:sz w:val="22"/>
      <w:szCs w:val="22"/>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20">
    <w:name w:val="Văn bản nội dung (2)"/>
    <w:basedOn w:val="Normal"/>
    <w:link w:val="Vnbnnidung2"/>
    <w:pPr>
      <w:spacing w:line="180" w:lineRule="auto"/>
      <w:ind w:firstLine="160"/>
    </w:pPr>
    <w:rPr>
      <w:rFonts w:ascii="Arial" w:eastAsia="Arial" w:hAnsi="Arial" w:cs="Arial"/>
      <w:smallCaps/>
      <w:color w:val="A36D7A"/>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A36D7A"/>
      <w:sz w:val="22"/>
      <w:szCs w:val="22"/>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20">
    <w:name w:val="Văn bản nội dung (2)"/>
    <w:basedOn w:val="Normal"/>
    <w:link w:val="Vnbnnidung2"/>
    <w:pPr>
      <w:spacing w:line="180" w:lineRule="auto"/>
      <w:ind w:firstLine="160"/>
    </w:pPr>
    <w:rPr>
      <w:rFonts w:ascii="Arial" w:eastAsia="Arial" w:hAnsi="Arial" w:cs="Arial"/>
      <w:smallCaps/>
      <w:color w:val="A36D7A"/>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X/ZSkisS5HYNtcRMaYFTibPyA==">CgMxLjAyCGguZ2pkZ3hzOAByITFnWlc0QWlNVFE1QXpUREZVT3BqR3dZTnA2LTFsWE5tag==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1670</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2024-06-21T03:38:00Z</dcterms:created>
  <dcterms:modified xsi:type="dcterms:W3CDTF">2024-06-25T03:49:00Z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622e9382dccf8b95006298766008da41190ff5a836afbfdb9fe26a7f3de111a4</vt:lpwstr>
  </property>
</Properties>
</file>