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E7869" w:rsidRPr="004374A7" w:rsidRDefault="004374A7" w:rsidP="00CF3A08">
      <w:pPr>
        <w:pBdr>
          <w:top w:val="nil"/>
          <w:left w:val="nil"/>
          <w:bottom w:val="nil"/>
          <w:right w:val="nil"/>
          <w:between w:val="nil"/>
        </w:pBdr>
        <w:tabs>
          <w:tab w:val="left" w:pos="284"/>
        </w:tabs>
        <w:spacing w:after="120" w:line="360" w:lineRule="auto"/>
        <w:rPr>
          <w:rFonts w:ascii="Arial" w:eastAsia="Arial" w:hAnsi="Arial" w:cs="Arial"/>
          <w:b/>
          <w:color w:val="010000"/>
          <w:sz w:val="20"/>
          <w:szCs w:val="22"/>
        </w:rPr>
      </w:pPr>
      <w:bookmarkStart w:id="0" w:name="_GoBack"/>
      <w:bookmarkEnd w:id="0"/>
      <w:r w:rsidRPr="004374A7">
        <w:rPr>
          <w:rFonts w:ascii="Arial" w:hAnsi="Arial" w:cs="Arial"/>
          <w:b/>
          <w:color w:val="010000"/>
          <w:sz w:val="20"/>
        </w:rPr>
        <w:t>NQB: Information disclosure on canceling the recoded list of shareholders to exercise rights to receive dividends in 2023</w:t>
      </w:r>
    </w:p>
    <w:p w14:paraId="00000002" w14:textId="77777777" w:rsidR="006E7869" w:rsidRPr="004374A7" w:rsidRDefault="004374A7" w:rsidP="00CF3A08">
      <w:pPr>
        <w:tabs>
          <w:tab w:val="left" w:pos="284"/>
        </w:tabs>
        <w:spacing w:after="120" w:line="360" w:lineRule="auto"/>
        <w:rPr>
          <w:rFonts w:ascii="Arial" w:eastAsia="Arial" w:hAnsi="Arial" w:cs="Arial"/>
          <w:color w:val="010000"/>
          <w:sz w:val="20"/>
          <w:szCs w:val="22"/>
        </w:rPr>
      </w:pPr>
      <w:r w:rsidRPr="004374A7">
        <w:rPr>
          <w:rFonts w:ascii="Arial" w:hAnsi="Arial" w:cs="Arial"/>
          <w:color w:val="010000"/>
          <w:sz w:val="20"/>
        </w:rPr>
        <w:t xml:space="preserve">On May 29, 2024, Quang Binh Water Supply Joint Stock Company announced Official Dispatch No. 208/CV-NQB on canceling the recoded list of shareholders as follows: </w:t>
      </w:r>
    </w:p>
    <w:p w14:paraId="00000003" w14:textId="10A5384A" w:rsidR="006E7869" w:rsidRPr="004374A7" w:rsidRDefault="004374A7" w:rsidP="00CF3A08">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374A7">
        <w:rPr>
          <w:rFonts w:ascii="Arial" w:hAnsi="Arial" w:cs="Arial"/>
          <w:color w:val="010000"/>
          <w:sz w:val="20"/>
        </w:rPr>
        <w:t>Quang Binh Water Supply Joint Stock Company recorded the list of shareholders to exercise rights to pay dividends in cash in 2023. Accordingly, the record date for the list of shareholders is May 28, 2024 and expected to pay on June 7, 2024.</w:t>
      </w:r>
    </w:p>
    <w:p w14:paraId="00000004" w14:textId="77777777" w:rsidR="006E7869" w:rsidRPr="004374A7" w:rsidRDefault="004374A7" w:rsidP="00CF3A08">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374A7">
        <w:rPr>
          <w:rFonts w:ascii="Arial" w:hAnsi="Arial" w:cs="Arial"/>
          <w:color w:val="010000"/>
          <w:sz w:val="20"/>
        </w:rPr>
        <w:t xml:space="preserve">However, to ensure stable business activities, the Company will postpone the dividend payment date to early July 2024. According to the Regulations on exercising to securities owners, “in case of cancellation without implementing the notified contents, the issuer must submit a document to Vietnam Securities Depository and Clearing Corporation clearly stating the reason for cancellation.” </w:t>
      </w:r>
    </w:p>
    <w:p w14:paraId="00000005" w14:textId="50085BCD" w:rsidR="006E7869" w:rsidRPr="004374A7" w:rsidRDefault="004374A7" w:rsidP="00CF3A08">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374A7">
        <w:rPr>
          <w:rFonts w:ascii="Arial" w:hAnsi="Arial" w:cs="Arial"/>
          <w:color w:val="010000"/>
          <w:sz w:val="20"/>
        </w:rPr>
        <w:t>Quang Binh Water Supply Joint Stock Company will notify the recorded list of shareholders to exercise the right to receive dividends in accordance with current regulations.</w:t>
      </w:r>
    </w:p>
    <w:sectPr w:rsidR="006E7869" w:rsidRPr="004374A7" w:rsidSect="00CF3A08">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69"/>
    <w:rsid w:val="004374A7"/>
    <w:rsid w:val="006E7869"/>
    <w:rsid w:val="00C968A1"/>
    <w:rsid w:val="00CF3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E82359-B7C9-4859-B51B-85E90719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37383C"/>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2"/>
      <w:szCs w:val="3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3"/>
      <w:szCs w:val="13"/>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strike w:val="0"/>
      <w:color w:val="70578C"/>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BB5572"/>
      <w:sz w:val="15"/>
      <w:szCs w:val="15"/>
      <w:u w:val="none"/>
      <w:shd w:val="clear" w:color="auto" w:fill="auto"/>
    </w:rPr>
  </w:style>
  <w:style w:type="paragraph" w:styleId="BodyText">
    <w:name w:val="Body Text"/>
    <w:basedOn w:val="Normal"/>
    <w:link w:val="BodyTextChar"/>
    <w:qFormat/>
    <w:pPr>
      <w:spacing w:line="307" w:lineRule="auto"/>
    </w:pPr>
    <w:rPr>
      <w:rFonts w:ascii="Times New Roman" w:eastAsia="Times New Roman" w:hAnsi="Times New Roman" w:cs="Times New Roman"/>
    </w:rPr>
  </w:style>
  <w:style w:type="paragraph" w:customStyle="1" w:styleId="Heading11">
    <w:name w:val="Heading #1"/>
    <w:basedOn w:val="Normal"/>
    <w:link w:val="Heading10"/>
    <w:pPr>
      <w:ind w:firstLine="170"/>
      <w:outlineLvl w:val="0"/>
    </w:pPr>
    <w:rPr>
      <w:rFonts w:ascii="Times New Roman" w:eastAsia="Times New Roman" w:hAnsi="Times New Roman" w:cs="Times New Roman"/>
      <w:b/>
      <w:bCs/>
      <w:color w:val="37383C"/>
    </w:rPr>
  </w:style>
  <w:style w:type="paragraph" w:customStyle="1" w:styleId="Bodytext30">
    <w:name w:val="Body text (3)"/>
    <w:basedOn w:val="Normal"/>
    <w:link w:val="Bodytext3"/>
    <w:rPr>
      <w:rFonts w:ascii="Arial" w:eastAsia="Arial" w:hAnsi="Arial" w:cs="Arial"/>
      <w:sz w:val="32"/>
      <w:szCs w:val="32"/>
    </w:rPr>
  </w:style>
  <w:style w:type="paragraph" w:customStyle="1" w:styleId="Bodytext20">
    <w:name w:val="Body text (2)"/>
    <w:basedOn w:val="Normal"/>
    <w:link w:val="Bodytext2"/>
    <w:pPr>
      <w:spacing w:line="230" w:lineRule="auto"/>
    </w:pPr>
    <w:rPr>
      <w:rFonts w:ascii="Arial" w:eastAsia="Arial" w:hAnsi="Arial" w:cs="Arial"/>
      <w:sz w:val="13"/>
      <w:szCs w:val="13"/>
    </w:rPr>
  </w:style>
  <w:style w:type="paragraph" w:customStyle="1" w:styleId="Bodytext50">
    <w:name w:val="Body text (5)"/>
    <w:basedOn w:val="Normal"/>
    <w:link w:val="Bodytext5"/>
    <w:rPr>
      <w:rFonts w:ascii="Arial" w:eastAsia="Arial" w:hAnsi="Arial" w:cs="Arial"/>
      <w:smallCaps/>
      <w:color w:val="70578C"/>
      <w:sz w:val="22"/>
      <w:szCs w:val="22"/>
    </w:rPr>
  </w:style>
  <w:style w:type="paragraph" w:customStyle="1" w:styleId="Bodytext40">
    <w:name w:val="Body text (4)"/>
    <w:basedOn w:val="Normal"/>
    <w:link w:val="Bodytext4"/>
    <w:rPr>
      <w:rFonts w:ascii="Arial" w:eastAsia="Arial" w:hAnsi="Arial" w:cs="Arial"/>
      <w:color w:val="BB5572"/>
      <w:sz w:val="15"/>
      <w:szCs w:val="15"/>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S4J5Tjk3oArJZ/rIEpr1qB8clw==">CgMxLjA4AHIhMWtGbzhJTWNDWUgzZ001UUJQMjhIcDhuTHdvNGtoVzdw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Nguyen Thi Thu Giang</cp:lastModifiedBy>
  <cp:revision>2</cp:revision>
  <dcterms:created xsi:type="dcterms:W3CDTF">2024-06-03T03:30:00Z</dcterms:created>
  <dcterms:modified xsi:type="dcterms:W3CDTF">2024-06-03T03:30:00Z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fcc23c34b454ca403f0891cbb857ba58cff69d20c268296f7256ee13182c120f</vt:lpwstr>
  </property>
</Properties>
</file>