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5CEB96E" w:rsidR="001A2A8A" w:rsidRPr="00CE6CFB" w:rsidRDefault="00484A5E" w:rsidP="00486BB1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E6CFB">
        <w:rPr>
          <w:rFonts w:ascii="Arial" w:hAnsi="Arial" w:cs="Arial"/>
          <w:b/>
          <w:color w:val="010000"/>
          <w:sz w:val="20"/>
        </w:rPr>
        <w:t xml:space="preserve">HAI: Information disclosure </w:t>
      </w:r>
      <w:r w:rsidR="0007680C" w:rsidRPr="00CE6CFB">
        <w:rPr>
          <w:rFonts w:ascii="Arial" w:hAnsi="Arial" w:cs="Arial"/>
          <w:b/>
          <w:color w:val="010000"/>
          <w:sz w:val="20"/>
        </w:rPr>
        <w:t>of</w:t>
      </w:r>
      <w:r w:rsidR="00486BB1">
        <w:rPr>
          <w:rFonts w:ascii="Arial" w:hAnsi="Arial" w:cs="Arial"/>
          <w:b/>
          <w:color w:val="010000"/>
          <w:sz w:val="20"/>
        </w:rPr>
        <w:t xml:space="preserve"> </w:t>
      </w:r>
      <w:r w:rsidRPr="00CE6CFB">
        <w:rPr>
          <w:rFonts w:ascii="Arial" w:hAnsi="Arial" w:cs="Arial"/>
          <w:b/>
          <w:color w:val="010000"/>
          <w:sz w:val="20"/>
        </w:rPr>
        <w:t xml:space="preserve">cancellation of </w:t>
      </w:r>
      <w:bookmarkStart w:id="0" w:name="_GoBack"/>
      <w:bookmarkEnd w:id="0"/>
      <w:r w:rsidRPr="00CE6CFB">
        <w:rPr>
          <w:rFonts w:ascii="Arial" w:hAnsi="Arial" w:cs="Arial"/>
          <w:b/>
          <w:color w:val="010000"/>
          <w:sz w:val="20"/>
        </w:rPr>
        <w:t xml:space="preserve">Extraordinary </w:t>
      </w:r>
      <w:r w:rsidR="00486BB1">
        <w:rPr>
          <w:rFonts w:ascii="Arial" w:hAnsi="Arial" w:cs="Arial"/>
          <w:b/>
          <w:color w:val="010000"/>
          <w:sz w:val="20"/>
        </w:rPr>
        <w:t>General Meeting</w:t>
      </w:r>
      <w:r w:rsidRPr="00CE6CFB">
        <w:rPr>
          <w:rFonts w:ascii="Arial" w:hAnsi="Arial" w:cs="Arial"/>
          <w:b/>
          <w:color w:val="010000"/>
          <w:sz w:val="20"/>
        </w:rPr>
        <w:t xml:space="preserve"> 2024 </w:t>
      </w:r>
    </w:p>
    <w:p w14:paraId="00000003" w14:textId="01EE61DB" w:rsidR="001A2A8A" w:rsidRPr="00CE6CFB" w:rsidRDefault="00484A5E" w:rsidP="00486BB1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6CFB">
        <w:rPr>
          <w:rFonts w:ascii="Arial" w:hAnsi="Arial" w:cs="Arial"/>
          <w:color w:val="010000"/>
          <w:sz w:val="20"/>
        </w:rPr>
        <w:t xml:space="preserve">On June 05, 2024, H.A.I </w:t>
      </w:r>
      <w:proofErr w:type="spellStart"/>
      <w:r w:rsidRPr="00CE6CFB">
        <w:rPr>
          <w:rFonts w:ascii="Arial" w:hAnsi="Arial" w:cs="Arial"/>
          <w:color w:val="010000"/>
          <w:sz w:val="20"/>
        </w:rPr>
        <w:t>Agrochem</w:t>
      </w:r>
      <w:proofErr w:type="spellEnd"/>
      <w:r w:rsidRPr="00CE6CFB">
        <w:rPr>
          <w:rFonts w:ascii="Arial" w:hAnsi="Arial" w:cs="Arial"/>
          <w:color w:val="010000"/>
          <w:sz w:val="20"/>
        </w:rPr>
        <w:t xml:space="preserve"> Joint Stock Company announced Official Dispatch No. 54/CV-HAI as follows</w:t>
      </w:r>
      <w:r w:rsidR="0007680C" w:rsidRPr="00CE6CFB">
        <w:rPr>
          <w:rFonts w:ascii="Arial" w:hAnsi="Arial" w:cs="Arial"/>
          <w:color w:val="010000"/>
          <w:sz w:val="20"/>
        </w:rPr>
        <w:t xml:space="preserve">: </w:t>
      </w:r>
      <w:r w:rsidRPr="00CE6CFB">
        <w:rPr>
          <w:rFonts w:ascii="Arial" w:hAnsi="Arial" w:cs="Arial"/>
          <w:color w:val="010000"/>
          <w:sz w:val="20"/>
        </w:rPr>
        <w:t xml:space="preserve">H.A.I </w:t>
      </w:r>
      <w:proofErr w:type="spellStart"/>
      <w:r w:rsidRPr="00CE6CFB">
        <w:rPr>
          <w:rFonts w:ascii="Arial" w:hAnsi="Arial" w:cs="Arial"/>
          <w:color w:val="010000"/>
          <w:sz w:val="20"/>
        </w:rPr>
        <w:t>Agrochem</w:t>
      </w:r>
      <w:proofErr w:type="spellEnd"/>
      <w:r w:rsidRPr="00CE6CFB">
        <w:rPr>
          <w:rFonts w:ascii="Arial" w:hAnsi="Arial" w:cs="Arial"/>
          <w:color w:val="010000"/>
          <w:sz w:val="20"/>
        </w:rPr>
        <w:t xml:space="preserve"> Joint Stock Company disclosed that the Extraordinary </w:t>
      </w:r>
      <w:r w:rsidR="00486BB1">
        <w:rPr>
          <w:rFonts w:ascii="Arial" w:hAnsi="Arial" w:cs="Arial"/>
          <w:color w:val="010000"/>
          <w:sz w:val="20"/>
        </w:rPr>
        <w:t>General Meeting</w:t>
      </w:r>
      <w:r w:rsidRPr="00CE6CFB">
        <w:rPr>
          <w:rFonts w:ascii="Arial" w:hAnsi="Arial" w:cs="Arial"/>
          <w:color w:val="010000"/>
          <w:sz w:val="20"/>
        </w:rPr>
        <w:t xml:space="preserve"> 2024, which was set to be held on June 04, 2024, could not </w:t>
      </w:r>
      <w:r w:rsidR="0007680C" w:rsidRPr="00CE6CFB">
        <w:rPr>
          <w:rFonts w:ascii="Arial" w:hAnsi="Arial" w:cs="Arial"/>
          <w:color w:val="010000"/>
          <w:sz w:val="20"/>
        </w:rPr>
        <w:t>be carried</w:t>
      </w:r>
      <w:r w:rsidRPr="00CE6CFB">
        <w:rPr>
          <w:rFonts w:ascii="Arial" w:hAnsi="Arial" w:cs="Arial"/>
          <w:color w:val="010000"/>
          <w:sz w:val="20"/>
        </w:rPr>
        <w:t xml:space="preserve"> out as planned </w:t>
      </w:r>
      <w:r w:rsidR="00486BB1">
        <w:rPr>
          <w:rFonts w:ascii="Arial" w:hAnsi="Arial" w:cs="Arial"/>
          <w:color w:val="010000"/>
          <w:sz w:val="20"/>
        </w:rPr>
        <w:t>and</w:t>
      </w:r>
      <w:r w:rsidRPr="00CE6CFB">
        <w:rPr>
          <w:rFonts w:ascii="Arial" w:hAnsi="Arial" w:cs="Arial"/>
          <w:color w:val="010000"/>
          <w:sz w:val="20"/>
        </w:rPr>
        <w:t xml:space="preserve"> regulations.</w:t>
      </w:r>
      <w:r w:rsidR="0007680C" w:rsidRPr="00CE6CFB">
        <w:rPr>
          <w:rFonts w:ascii="Arial" w:hAnsi="Arial" w:cs="Arial"/>
          <w:color w:val="010000"/>
          <w:sz w:val="20"/>
        </w:rPr>
        <w:t xml:space="preserve"> </w:t>
      </w:r>
    </w:p>
    <w:sectPr w:rsidR="001A2A8A" w:rsidRPr="00CE6CFB" w:rsidSect="004355D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8A"/>
    <w:rsid w:val="0007680C"/>
    <w:rsid w:val="001A2A8A"/>
    <w:rsid w:val="004355DB"/>
    <w:rsid w:val="00484A5E"/>
    <w:rsid w:val="00486BB1"/>
    <w:rsid w:val="0061444B"/>
    <w:rsid w:val="00CE6CFB"/>
    <w:rsid w:val="00E2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B08B3"/>
  <w15:docId w15:val="{FEE0A10F-5B8E-46C1-A767-51AA6DB2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6077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6077"/>
      <w:sz w:val="17"/>
      <w:szCs w:val="17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6077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ind w:firstLine="190"/>
    </w:pPr>
    <w:rPr>
      <w:rFonts w:ascii="Times New Roman" w:eastAsia="Times New Roman" w:hAnsi="Times New Roman" w:cs="Times New Roman"/>
      <w:color w:val="536077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color w:val="536077"/>
      <w:sz w:val="17"/>
      <w:szCs w:val="17"/>
    </w:rPr>
  </w:style>
  <w:style w:type="paragraph" w:customStyle="1" w:styleId="Vnbnnidung0">
    <w:name w:val="Văn bản nội dung"/>
    <w:basedOn w:val="Normal"/>
    <w:link w:val="Vnbnnidung"/>
    <w:pPr>
      <w:ind w:firstLine="190"/>
    </w:pPr>
    <w:rPr>
      <w:rFonts w:ascii="Times New Roman" w:eastAsia="Times New Roman" w:hAnsi="Times New Roman" w:cs="Times New Roman"/>
      <w:color w:val="536077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21" w:lineRule="auto"/>
      <w:ind w:firstLine="380"/>
    </w:pPr>
    <w:rPr>
      <w:rFonts w:ascii="Arial" w:eastAsia="Arial" w:hAnsi="Arial" w:cs="Arial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KuWWgoadsnp0xE69TsaKvOmEmw==">CgMxLjA4AHIhMVdEVndyNTlfVGRCMVd1SUY3RWNrNlE5VGpRMWUxY2Fl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2024-06-07T03:06:00Z</dcterms:created>
  <dcterms:modified xsi:type="dcterms:W3CDTF">2024-06-07T03:06:00Z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0fd642cb31255d7f50a6df74f545c254b051397a9b26648fb107a713f566114b</vt:lpwstr>
  </property>
</Properties>
</file>