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70DD8" w14:textId="77777777" w:rsidR="00753F88" w:rsidRPr="00547FB7" w:rsidRDefault="00547FB7" w:rsidP="00C048EF">
      <w:pPr>
        <w:pBdr>
          <w:top w:val="nil"/>
          <w:left w:val="nil"/>
          <w:bottom w:val="nil"/>
          <w:right w:val="nil"/>
          <w:between w:val="nil"/>
        </w:pBdr>
        <w:tabs>
          <w:tab w:val="left" w:pos="284"/>
          <w:tab w:val="left" w:pos="4949"/>
        </w:tabs>
        <w:spacing w:after="120" w:line="360" w:lineRule="auto"/>
        <w:jc w:val="both"/>
        <w:rPr>
          <w:rFonts w:ascii="Arial" w:eastAsia="Arial" w:hAnsi="Arial" w:cs="Arial"/>
          <w:b/>
          <w:color w:val="010000"/>
          <w:sz w:val="20"/>
          <w:szCs w:val="20"/>
        </w:rPr>
      </w:pPr>
      <w:r w:rsidRPr="00547FB7">
        <w:rPr>
          <w:rFonts w:ascii="Arial" w:hAnsi="Arial" w:cs="Arial"/>
          <w:b/>
          <w:color w:val="010000"/>
          <w:sz w:val="20"/>
        </w:rPr>
        <w:t>TCK: Annual General Mandate 2024</w:t>
      </w:r>
    </w:p>
    <w:p w14:paraId="0D1AFBF3"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On May 31, 2024, Construction Machinery Corporation - JSC announced General Mandate No. 29/NQ-DHDCD as follows:</w:t>
      </w:r>
    </w:p>
    <w:p w14:paraId="5F406301" w14:textId="0D739074"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1.</w:t>
      </w:r>
      <w:proofErr w:type="gramEnd"/>
      <w:r w:rsidRPr="00547FB7">
        <w:rPr>
          <w:rFonts w:ascii="Arial" w:hAnsi="Arial" w:cs="Arial"/>
          <w:color w:val="010000"/>
          <w:sz w:val="20"/>
        </w:rPr>
        <w:t xml:space="preserve"> Approve the results of production, business, and investment in 2023 </w:t>
      </w:r>
      <w:r w:rsidR="00613002" w:rsidRPr="00547FB7">
        <w:rPr>
          <w:rFonts w:ascii="Arial" w:hAnsi="Arial" w:cs="Arial"/>
          <w:color w:val="010000"/>
          <w:sz w:val="20"/>
        </w:rPr>
        <w:t>and</w:t>
      </w:r>
      <w:r w:rsidRPr="00547FB7">
        <w:rPr>
          <w:rFonts w:ascii="Arial" w:hAnsi="Arial" w:cs="Arial"/>
          <w:color w:val="010000"/>
          <w:sz w:val="20"/>
        </w:rPr>
        <w:t xml:space="preserve"> the plan for 2024 of Construction Machinery Corporation - JSC with the following main contents:</w:t>
      </w:r>
    </w:p>
    <w:p w14:paraId="44231360" w14:textId="77777777" w:rsidR="00753F88" w:rsidRPr="00547FB7" w:rsidRDefault="00547FB7" w:rsidP="00C048EF">
      <w:pPr>
        <w:numPr>
          <w:ilvl w:val="0"/>
          <w:numId w:val="1"/>
        </w:numPr>
        <w:pBdr>
          <w:top w:val="nil"/>
          <w:left w:val="nil"/>
          <w:bottom w:val="nil"/>
          <w:right w:val="nil"/>
          <w:between w:val="nil"/>
        </w:pBdr>
        <w:tabs>
          <w:tab w:val="left" w:pos="284"/>
          <w:tab w:val="left" w:pos="995"/>
        </w:tabs>
        <w:spacing w:after="120" w:line="360" w:lineRule="auto"/>
        <w:jc w:val="both"/>
        <w:rPr>
          <w:rFonts w:ascii="Arial" w:eastAsia="Arial" w:hAnsi="Arial" w:cs="Arial"/>
          <w:color w:val="010000"/>
          <w:sz w:val="20"/>
          <w:szCs w:val="20"/>
        </w:rPr>
      </w:pPr>
      <w:r w:rsidRPr="00547FB7">
        <w:rPr>
          <w:rFonts w:ascii="Arial" w:hAnsi="Arial" w:cs="Arial"/>
          <w:color w:val="010000"/>
          <w:sz w:val="20"/>
        </w:rPr>
        <w:t>Production, Business and Investment results in 2023;</w:t>
      </w:r>
    </w:p>
    <w:p w14:paraId="10AB26F0" w14:textId="6ECD7536" w:rsidR="00753F88" w:rsidRPr="00547FB7" w:rsidRDefault="00226448"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a) Production, Business and Investment results in 2023 of Construction Machinery Corporation - JSC</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2424"/>
        <w:gridCol w:w="1067"/>
        <w:gridCol w:w="1887"/>
        <w:gridCol w:w="1891"/>
        <w:gridCol w:w="1147"/>
      </w:tblGrid>
      <w:tr w:rsidR="00753F88" w:rsidRPr="00547FB7" w14:paraId="2AAE73E5" w14:textId="77777777" w:rsidTr="00613002">
        <w:tc>
          <w:tcPr>
            <w:tcW w:w="348" w:type="pct"/>
            <w:shd w:val="clear" w:color="auto" w:fill="auto"/>
            <w:tcMar>
              <w:top w:w="0" w:type="dxa"/>
              <w:bottom w:w="0" w:type="dxa"/>
            </w:tcMar>
            <w:vAlign w:val="center"/>
          </w:tcPr>
          <w:p w14:paraId="11018F9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1340" w:type="pct"/>
            <w:shd w:val="clear" w:color="auto" w:fill="auto"/>
            <w:tcMar>
              <w:top w:w="0" w:type="dxa"/>
              <w:bottom w:w="0" w:type="dxa"/>
            </w:tcMar>
            <w:vAlign w:val="center"/>
          </w:tcPr>
          <w:p w14:paraId="03EE7BDC" w14:textId="5B167886"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590" w:type="pct"/>
            <w:shd w:val="clear" w:color="auto" w:fill="auto"/>
            <w:tcMar>
              <w:top w:w="0" w:type="dxa"/>
              <w:bottom w:w="0" w:type="dxa"/>
            </w:tcMar>
            <w:vAlign w:val="center"/>
          </w:tcPr>
          <w:p w14:paraId="6F125EE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1043" w:type="pct"/>
            <w:shd w:val="clear" w:color="auto" w:fill="auto"/>
            <w:tcMar>
              <w:top w:w="0" w:type="dxa"/>
              <w:bottom w:w="0" w:type="dxa"/>
            </w:tcMar>
            <w:vAlign w:val="center"/>
          </w:tcPr>
          <w:p w14:paraId="2ECF44F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General Mandate 2023</w:t>
            </w:r>
          </w:p>
        </w:tc>
        <w:tc>
          <w:tcPr>
            <w:tcW w:w="1045" w:type="pct"/>
            <w:shd w:val="clear" w:color="auto" w:fill="auto"/>
            <w:tcMar>
              <w:top w:w="0" w:type="dxa"/>
              <w:bottom w:w="0" w:type="dxa"/>
            </w:tcMar>
            <w:vAlign w:val="center"/>
          </w:tcPr>
          <w:p w14:paraId="6095A68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Results 2023</w:t>
            </w:r>
          </w:p>
        </w:tc>
        <w:tc>
          <w:tcPr>
            <w:tcW w:w="634" w:type="pct"/>
            <w:shd w:val="clear" w:color="auto" w:fill="auto"/>
            <w:tcMar>
              <w:top w:w="0" w:type="dxa"/>
              <w:bottom w:w="0" w:type="dxa"/>
            </w:tcMar>
            <w:vAlign w:val="center"/>
          </w:tcPr>
          <w:p w14:paraId="68233B7F" w14:textId="081A99B4"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Result</w:t>
            </w:r>
            <w:r w:rsidR="00226448" w:rsidRPr="00547FB7">
              <w:rPr>
                <w:rFonts w:ascii="Arial" w:hAnsi="Arial" w:cs="Arial"/>
                <w:color w:val="010000"/>
                <w:sz w:val="20"/>
              </w:rPr>
              <w:t>s</w:t>
            </w:r>
            <w:r w:rsidRPr="00547FB7">
              <w:rPr>
                <w:rFonts w:ascii="Arial" w:hAnsi="Arial" w:cs="Arial"/>
                <w:color w:val="010000"/>
                <w:sz w:val="20"/>
              </w:rPr>
              <w:t>/Plan %</w:t>
            </w:r>
          </w:p>
        </w:tc>
      </w:tr>
      <w:tr w:rsidR="00753F88" w:rsidRPr="00547FB7" w14:paraId="40280A26" w14:textId="77777777" w:rsidTr="00613002">
        <w:tc>
          <w:tcPr>
            <w:tcW w:w="348" w:type="pct"/>
            <w:shd w:val="clear" w:color="auto" w:fill="auto"/>
            <w:tcMar>
              <w:top w:w="0" w:type="dxa"/>
              <w:bottom w:w="0" w:type="dxa"/>
            </w:tcMar>
            <w:vAlign w:val="center"/>
          </w:tcPr>
          <w:p w14:paraId="01A0DC3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w:t>
            </w:r>
          </w:p>
        </w:tc>
        <w:tc>
          <w:tcPr>
            <w:tcW w:w="1340" w:type="pct"/>
            <w:shd w:val="clear" w:color="auto" w:fill="auto"/>
            <w:tcMar>
              <w:top w:w="0" w:type="dxa"/>
              <w:bottom w:w="0" w:type="dxa"/>
            </w:tcMar>
            <w:vAlign w:val="center"/>
          </w:tcPr>
          <w:p w14:paraId="132D743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w:t>
            </w:r>
          </w:p>
        </w:tc>
        <w:tc>
          <w:tcPr>
            <w:tcW w:w="590" w:type="pct"/>
            <w:shd w:val="clear" w:color="auto" w:fill="auto"/>
            <w:tcMar>
              <w:top w:w="0" w:type="dxa"/>
              <w:bottom w:w="0" w:type="dxa"/>
            </w:tcMar>
            <w:vAlign w:val="center"/>
          </w:tcPr>
          <w:p w14:paraId="51D01EF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C</w:t>
            </w:r>
          </w:p>
        </w:tc>
        <w:tc>
          <w:tcPr>
            <w:tcW w:w="1043" w:type="pct"/>
            <w:shd w:val="clear" w:color="auto" w:fill="auto"/>
            <w:tcMar>
              <w:top w:w="0" w:type="dxa"/>
              <w:bottom w:w="0" w:type="dxa"/>
            </w:tcMar>
            <w:vAlign w:val="center"/>
          </w:tcPr>
          <w:p w14:paraId="3841164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045" w:type="pct"/>
            <w:shd w:val="clear" w:color="auto" w:fill="auto"/>
            <w:tcMar>
              <w:top w:w="0" w:type="dxa"/>
              <w:bottom w:w="0" w:type="dxa"/>
            </w:tcMar>
            <w:vAlign w:val="center"/>
          </w:tcPr>
          <w:p w14:paraId="33FF8B0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634" w:type="pct"/>
            <w:shd w:val="clear" w:color="auto" w:fill="auto"/>
            <w:tcMar>
              <w:top w:w="0" w:type="dxa"/>
              <w:bottom w:w="0" w:type="dxa"/>
            </w:tcMar>
            <w:vAlign w:val="center"/>
          </w:tcPr>
          <w:p w14:paraId="6D85C6C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 = 2/1</w:t>
            </w:r>
          </w:p>
        </w:tc>
      </w:tr>
      <w:tr w:rsidR="00753F88" w:rsidRPr="00547FB7" w14:paraId="2774A88C" w14:textId="77777777" w:rsidTr="00613002">
        <w:tc>
          <w:tcPr>
            <w:tcW w:w="348" w:type="pct"/>
            <w:shd w:val="clear" w:color="auto" w:fill="auto"/>
            <w:tcMar>
              <w:top w:w="0" w:type="dxa"/>
              <w:bottom w:w="0" w:type="dxa"/>
            </w:tcMar>
            <w:vAlign w:val="center"/>
          </w:tcPr>
          <w:p w14:paraId="5B1A3AD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340" w:type="pct"/>
            <w:shd w:val="clear" w:color="auto" w:fill="auto"/>
            <w:tcMar>
              <w:top w:w="0" w:type="dxa"/>
              <w:bottom w:w="0" w:type="dxa"/>
            </w:tcMar>
            <w:vAlign w:val="center"/>
          </w:tcPr>
          <w:p w14:paraId="184FCDDB" w14:textId="7F874CE1"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Production and business value</w:t>
            </w:r>
          </w:p>
        </w:tc>
        <w:tc>
          <w:tcPr>
            <w:tcW w:w="590" w:type="pct"/>
            <w:shd w:val="clear" w:color="auto" w:fill="auto"/>
            <w:tcMar>
              <w:top w:w="0" w:type="dxa"/>
              <w:bottom w:w="0" w:type="dxa"/>
            </w:tcMar>
            <w:vAlign w:val="center"/>
          </w:tcPr>
          <w:p w14:paraId="4899012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3" w:type="pct"/>
            <w:shd w:val="clear" w:color="auto" w:fill="auto"/>
            <w:tcMar>
              <w:top w:w="0" w:type="dxa"/>
              <w:bottom w:w="0" w:type="dxa"/>
            </w:tcMar>
            <w:vAlign w:val="center"/>
          </w:tcPr>
          <w:p w14:paraId="30CF2B83"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456.5</w:t>
            </w:r>
          </w:p>
        </w:tc>
        <w:tc>
          <w:tcPr>
            <w:tcW w:w="1045" w:type="pct"/>
            <w:shd w:val="clear" w:color="auto" w:fill="auto"/>
            <w:tcMar>
              <w:top w:w="0" w:type="dxa"/>
              <w:bottom w:w="0" w:type="dxa"/>
            </w:tcMar>
            <w:vAlign w:val="center"/>
          </w:tcPr>
          <w:p w14:paraId="16C5065A"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368.9</w:t>
            </w:r>
          </w:p>
        </w:tc>
        <w:tc>
          <w:tcPr>
            <w:tcW w:w="634" w:type="pct"/>
            <w:shd w:val="clear" w:color="auto" w:fill="auto"/>
            <w:tcMar>
              <w:top w:w="0" w:type="dxa"/>
              <w:bottom w:w="0" w:type="dxa"/>
            </w:tcMar>
            <w:vAlign w:val="center"/>
          </w:tcPr>
          <w:p w14:paraId="1F91624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81%</w:t>
            </w:r>
          </w:p>
        </w:tc>
      </w:tr>
      <w:tr w:rsidR="00753F88" w:rsidRPr="00547FB7" w14:paraId="3D2D7CFA" w14:textId="77777777" w:rsidTr="00613002">
        <w:tc>
          <w:tcPr>
            <w:tcW w:w="348" w:type="pct"/>
            <w:shd w:val="clear" w:color="auto" w:fill="auto"/>
            <w:tcMar>
              <w:top w:w="0" w:type="dxa"/>
              <w:bottom w:w="0" w:type="dxa"/>
            </w:tcMar>
            <w:vAlign w:val="center"/>
          </w:tcPr>
          <w:p w14:paraId="4172B96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340" w:type="pct"/>
            <w:shd w:val="clear" w:color="auto" w:fill="auto"/>
            <w:tcMar>
              <w:top w:w="0" w:type="dxa"/>
              <w:bottom w:w="0" w:type="dxa"/>
            </w:tcMar>
            <w:vAlign w:val="center"/>
          </w:tcPr>
          <w:p w14:paraId="693FAD9C" w14:textId="2BBA0588"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Revenue</w:t>
            </w:r>
          </w:p>
        </w:tc>
        <w:tc>
          <w:tcPr>
            <w:tcW w:w="590" w:type="pct"/>
            <w:shd w:val="clear" w:color="auto" w:fill="auto"/>
            <w:tcMar>
              <w:top w:w="0" w:type="dxa"/>
              <w:bottom w:w="0" w:type="dxa"/>
            </w:tcMar>
            <w:vAlign w:val="center"/>
          </w:tcPr>
          <w:p w14:paraId="4AF429E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3" w:type="pct"/>
            <w:shd w:val="clear" w:color="auto" w:fill="auto"/>
            <w:tcMar>
              <w:top w:w="0" w:type="dxa"/>
              <w:bottom w:w="0" w:type="dxa"/>
            </w:tcMar>
            <w:vAlign w:val="center"/>
          </w:tcPr>
          <w:p w14:paraId="13F8D399" w14:textId="4E0F2344"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408</w:t>
            </w:r>
            <w:r w:rsidR="00226448" w:rsidRPr="00547FB7">
              <w:rPr>
                <w:rFonts w:ascii="Arial" w:hAnsi="Arial" w:cs="Arial"/>
                <w:color w:val="010000"/>
                <w:sz w:val="20"/>
              </w:rPr>
              <w:t>.</w:t>
            </w:r>
            <w:r w:rsidRPr="00547FB7">
              <w:rPr>
                <w:rFonts w:ascii="Arial" w:hAnsi="Arial" w:cs="Arial"/>
                <w:color w:val="010000"/>
                <w:sz w:val="20"/>
              </w:rPr>
              <w:t>9</w:t>
            </w:r>
          </w:p>
        </w:tc>
        <w:tc>
          <w:tcPr>
            <w:tcW w:w="1045" w:type="pct"/>
            <w:shd w:val="clear" w:color="auto" w:fill="auto"/>
            <w:tcMar>
              <w:top w:w="0" w:type="dxa"/>
              <w:bottom w:w="0" w:type="dxa"/>
            </w:tcMar>
            <w:vAlign w:val="center"/>
          </w:tcPr>
          <w:p w14:paraId="4BDA430A" w14:textId="172F9E83"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294</w:t>
            </w:r>
            <w:r w:rsidR="00226448" w:rsidRPr="00547FB7">
              <w:rPr>
                <w:rFonts w:ascii="Arial" w:hAnsi="Arial" w:cs="Arial"/>
                <w:color w:val="010000"/>
                <w:sz w:val="20"/>
              </w:rPr>
              <w:t>.</w:t>
            </w:r>
            <w:r w:rsidRPr="00547FB7">
              <w:rPr>
                <w:rFonts w:ascii="Arial" w:hAnsi="Arial" w:cs="Arial"/>
                <w:color w:val="010000"/>
                <w:sz w:val="20"/>
              </w:rPr>
              <w:t>9</w:t>
            </w:r>
          </w:p>
        </w:tc>
        <w:tc>
          <w:tcPr>
            <w:tcW w:w="634" w:type="pct"/>
            <w:shd w:val="clear" w:color="auto" w:fill="auto"/>
            <w:tcMar>
              <w:top w:w="0" w:type="dxa"/>
              <w:bottom w:w="0" w:type="dxa"/>
            </w:tcMar>
            <w:vAlign w:val="center"/>
          </w:tcPr>
          <w:p w14:paraId="0F4AA1C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72%</w:t>
            </w:r>
          </w:p>
        </w:tc>
      </w:tr>
      <w:tr w:rsidR="00753F88" w:rsidRPr="00547FB7" w14:paraId="6ADAE825" w14:textId="77777777" w:rsidTr="00613002">
        <w:tc>
          <w:tcPr>
            <w:tcW w:w="348" w:type="pct"/>
            <w:shd w:val="clear" w:color="auto" w:fill="auto"/>
            <w:tcMar>
              <w:top w:w="0" w:type="dxa"/>
              <w:bottom w:w="0" w:type="dxa"/>
            </w:tcMar>
            <w:vAlign w:val="center"/>
          </w:tcPr>
          <w:p w14:paraId="15205E5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1340" w:type="pct"/>
            <w:shd w:val="clear" w:color="auto" w:fill="auto"/>
            <w:tcMar>
              <w:top w:w="0" w:type="dxa"/>
              <w:bottom w:w="0" w:type="dxa"/>
            </w:tcMar>
            <w:vAlign w:val="center"/>
          </w:tcPr>
          <w:p w14:paraId="15CECE39"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Payable to the state budget</w:t>
            </w:r>
          </w:p>
        </w:tc>
        <w:tc>
          <w:tcPr>
            <w:tcW w:w="590" w:type="pct"/>
            <w:shd w:val="clear" w:color="auto" w:fill="auto"/>
            <w:tcMar>
              <w:top w:w="0" w:type="dxa"/>
              <w:bottom w:w="0" w:type="dxa"/>
            </w:tcMar>
            <w:vAlign w:val="center"/>
          </w:tcPr>
          <w:p w14:paraId="39CA2C2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3" w:type="pct"/>
            <w:shd w:val="clear" w:color="auto" w:fill="auto"/>
            <w:tcMar>
              <w:top w:w="0" w:type="dxa"/>
              <w:bottom w:w="0" w:type="dxa"/>
            </w:tcMar>
            <w:vAlign w:val="center"/>
          </w:tcPr>
          <w:p w14:paraId="1C0CF75D"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46</w:t>
            </w:r>
          </w:p>
        </w:tc>
        <w:tc>
          <w:tcPr>
            <w:tcW w:w="1045" w:type="pct"/>
            <w:shd w:val="clear" w:color="auto" w:fill="auto"/>
            <w:tcMar>
              <w:top w:w="0" w:type="dxa"/>
              <w:bottom w:w="0" w:type="dxa"/>
            </w:tcMar>
            <w:vAlign w:val="center"/>
          </w:tcPr>
          <w:p w14:paraId="387A75CA" w14:textId="016F619A"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27</w:t>
            </w:r>
            <w:r w:rsidR="00226448" w:rsidRPr="00547FB7">
              <w:rPr>
                <w:rFonts w:ascii="Arial" w:hAnsi="Arial" w:cs="Arial"/>
                <w:color w:val="010000"/>
                <w:sz w:val="20"/>
              </w:rPr>
              <w:t>.</w:t>
            </w:r>
            <w:r w:rsidRPr="00547FB7">
              <w:rPr>
                <w:rFonts w:ascii="Arial" w:hAnsi="Arial" w:cs="Arial"/>
                <w:color w:val="010000"/>
                <w:sz w:val="20"/>
              </w:rPr>
              <w:t>4</w:t>
            </w:r>
          </w:p>
        </w:tc>
        <w:tc>
          <w:tcPr>
            <w:tcW w:w="634" w:type="pct"/>
            <w:shd w:val="clear" w:color="auto" w:fill="auto"/>
            <w:tcMar>
              <w:top w:w="0" w:type="dxa"/>
              <w:bottom w:w="0" w:type="dxa"/>
            </w:tcMar>
            <w:vAlign w:val="center"/>
          </w:tcPr>
          <w:p w14:paraId="4D05996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60%</w:t>
            </w:r>
          </w:p>
        </w:tc>
      </w:tr>
      <w:tr w:rsidR="00753F88" w:rsidRPr="00547FB7" w14:paraId="26FD4DDA" w14:textId="77777777" w:rsidTr="00613002">
        <w:tc>
          <w:tcPr>
            <w:tcW w:w="348" w:type="pct"/>
            <w:shd w:val="clear" w:color="auto" w:fill="auto"/>
            <w:tcMar>
              <w:top w:w="0" w:type="dxa"/>
              <w:bottom w:w="0" w:type="dxa"/>
            </w:tcMar>
            <w:vAlign w:val="center"/>
          </w:tcPr>
          <w:p w14:paraId="6B08CA9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w:t>
            </w:r>
          </w:p>
        </w:tc>
        <w:tc>
          <w:tcPr>
            <w:tcW w:w="1340" w:type="pct"/>
            <w:shd w:val="clear" w:color="auto" w:fill="auto"/>
            <w:tcMar>
              <w:top w:w="0" w:type="dxa"/>
              <w:bottom w:w="0" w:type="dxa"/>
            </w:tcMar>
            <w:vAlign w:val="center"/>
          </w:tcPr>
          <w:p w14:paraId="4B506269" w14:textId="049D4050"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Profit before tax</w:t>
            </w:r>
          </w:p>
        </w:tc>
        <w:tc>
          <w:tcPr>
            <w:tcW w:w="590" w:type="pct"/>
            <w:shd w:val="clear" w:color="auto" w:fill="auto"/>
            <w:tcMar>
              <w:top w:w="0" w:type="dxa"/>
              <w:bottom w:w="0" w:type="dxa"/>
            </w:tcMar>
            <w:vAlign w:val="center"/>
          </w:tcPr>
          <w:p w14:paraId="65DC3D7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3" w:type="pct"/>
            <w:shd w:val="clear" w:color="auto" w:fill="auto"/>
            <w:tcMar>
              <w:top w:w="0" w:type="dxa"/>
              <w:bottom w:w="0" w:type="dxa"/>
            </w:tcMar>
            <w:vAlign w:val="center"/>
          </w:tcPr>
          <w:p w14:paraId="4D2F10F1" w14:textId="751CBBFB"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w:t>
            </w:r>
            <w:r w:rsidR="00226448" w:rsidRPr="00547FB7">
              <w:rPr>
                <w:rFonts w:ascii="Arial" w:hAnsi="Arial" w:cs="Arial"/>
                <w:color w:val="010000"/>
                <w:sz w:val="20"/>
              </w:rPr>
              <w:t>.</w:t>
            </w:r>
            <w:r w:rsidRPr="00547FB7">
              <w:rPr>
                <w:rFonts w:ascii="Arial" w:hAnsi="Arial" w:cs="Arial"/>
                <w:color w:val="010000"/>
                <w:sz w:val="20"/>
              </w:rPr>
              <w:t>6</w:t>
            </w:r>
          </w:p>
        </w:tc>
        <w:tc>
          <w:tcPr>
            <w:tcW w:w="1045" w:type="pct"/>
            <w:shd w:val="clear" w:color="auto" w:fill="auto"/>
            <w:tcMar>
              <w:top w:w="0" w:type="dxa"/>
              <w:bottom w:w="0" w:type="dxa"/>
            </w:tcMar>
            <w:vAlign w:val="center"/>
          </w:tcPr>
          <w:p w14:paraId="21A9BA0E" w14:textId="7EA86C92"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(20</w:t>
            </w:r>
            <w:r w:rsidR="00226448" w:rsidRPr="00547FB7">
              <w:rPr>
                <w:rFonts w:ascii="Arial" w:hAnsi="Arial" w:cs="Arial"/>
                <w:color w:val="010000"/>
                <w:sz w:val="20"/>
              </w:rPr>
              <w:t>.</w:t>
            </w:r>
            <w:r w:rsidRPr="00547FB7">
              <w:rPr>
                <w:rFonts w:ascii="Arial" w:hAnsi="Arial" w:cs="Arial"/>
                <w:color w:val="010000"/>
                <w:sz w:val="20"/>
              </w:rPr>
              <w:t>8)</w:t>
            </w:r>
          </w:p>
        </w:tc>
        <w:tc>
          <w:tcPr>
            <w:tcW w:w="634" w:type="pct"/>
            <w:shd w:val="clear" w:color="auto" w:fill="auto"/>
            <w:tcMar>
              <w:top w:w="0" w:type="dxa"/>
              <w:bottom w:w="0" w:type="dxa"/>
            </w:tcMar>
            <w:vAlign w:val="center"/>
          </w:tcPr>
          <w:p w14:paraId="07537006"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r>
      <w:tr w:rsidR="00753F88" w:rsidRPr="00547FB7" w14:paraId="5DDFE3E1" w14:textId="77777777" w:rsidTr="00613002">
        <w:tc>
          <w:tcPr>
            <w:tcW w:w="348" w:type="pct"/>
            <w:shd w:val="clear" w:color="auto" w:fill="auto"/>
            <w:tcMar>
              <w:top w:w="0" w:type="dxa"/>
              <w:bottom w:w="0" w:type="dxa"/>
            </w:tcMar>
            <w:vAlign w:val="center"/>
          </w:tcPr>
          <w:p w14:paraId="5EA07C7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w:t>
            </w:r>
          </w:p>
        </w:tc>
        <w:tc>
          <w:tcPr>
            <w:tcW w:w="1340" w:type="pct"/>
            <w:shd w:val="clear" w:color="auto" w:fill="auto"/>
            <w:tcMar>
              <w:top w:w="0" w:type="dxa"/>
              <w:bottom w:w="0" w:type="dxa"/>
            </w:tcMar>
            <w:vAlign w:val="center"/>
          </w:tcPr>
          <w:p w14:paraId="4DD393A8"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Investment value</w:t>
            </w:r>
          </w:p>
        </w:tc>
        <w:tc>
          <w:tcPr>
            <w:tcW w:w="590" w:type="pct"/>
            <w:shd w:val="clear" w:color="auto" w:fill="auto"/>
            <w:tcMar>
              <w:top w:w="0" w:type="dxa"/>
              <w:bottom w:w="0" w:type="dxa"/>
            </w:tcMar>
            <w:vAlign w:val="center"/>
          </w:tcPr>
          <w:p w14:paraId="48D4773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3" w:type="pct"/>
            <w:shd w:val="clear" w:color="auto" w:fill="auto"/>
            <w:tcMar>
              <w:top w:w="0" w:type="dxa"/>
              <w:bottom w:w="0" w:type="dxa"/>
            </w:tcMar>
            <w:vAlign w:val="center"/>
          </w:tcPr>
          <w:p w14:paraId="19EF2585" w14:textId="2B3188C1"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115</w:t>
            </w:r>
            <w:r w:rsidR="00226448" w:rsidRPr="00547FB7">
              <w:rPr>
                <w:rFonts w:ascii="Arial" w:hAnsi="Arial" w:cs="Arial"/>
                <w:color w:val="010000"/>
                <w:sz w:val="20"/>
              </w:rPr>
              <w:t>.</w:t>
            </w:r>
            <w:r w:rsidRPr="00547FB7">
              <w:rPr>
                <w:rFonts w:ascii="Arial" w:hAnsi="Arial" w:cs="Arial"/>
                <w:color w:val="010000"/>
                <w:sz w:val="20"/>
              </w:rPr>
              <w:t>6</w:t>
            </w:r>
          </w:p>
        </w:tc>
        <w:tc>
          <w:tcPr>
            <w:tcW w:w="1045" w:type="pct"/>
            <w:shd w:val="clear" w:color="auto" w:fill="auto"/>
            <w:tcMar>
              <w:top w:w="0" w:type="dxa"/>
              <w:bottom w:w="0" w:type="dxa"/>
            </w:tcMar>
            <w:vAlign w:val="center"/>
          </w:tcPr>
          <w:p w14:paraId="067F284D" w14:textId="77AD4CEC"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56</w:t>
            </w:r>
            <w:r w:rsidR="002D1D84" w:rsidRPr="00547FB7">
              <w:rPr>
                <w:rFonts w:ascii="Arial" w:hAnsi="Arial" w:cs="Arial"/>
                <w:color w:val="010000"/>
                <w:sz w:val="20"/>
              </w:rPr>
              <w:t>.</w:t>
            </w:r>
            <w:r w:rsidRPr="00547FB7">
              <w:rPr>
                <w:rFonts w:ascii="Arial" w:hAnsi="Arial" w:cs="Arial"/>
                <w:color w:val="010000"/>
                <w:sz w:val="20"/>
              </w:rPr>
              <w:t>8</w:t>
            </w:r>
          </w:p>
        </w:tc>
        <w:tc>
          <w:tcPr>
            <w:tcW w:w="634" w:type="pct"/>
            <w:shd w:val="clear" w:color="auto" w:fill="auto"/>
            <w:tcMar>
              <w:top w:w="0" w:type="dxa"/>
              <w:bottom w:w="0" w:type="dxa"/>
            </w:tcMar>
            <w:vAlign w:val="center"/>
          </w:tcPr>
          <w:p w14:paraId="5739C24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49%</w:t>
            </w:r>
          </w:p>
        </w:tc>
      </w:tr>
      <w:tr w:rsidR="00753F88" w:rsidRPr="00547FB7" w14:paraId="27F7F4FB" w14:textId="77777777" w:rsidTr="00613002">
        <w:tc>
          <w:tcPr>
            <w:tcW w:w="348" w:type="pct"/>
            <w:shd w:val="clear" w:color="auto" w:fill="auto"/>
            <w:tcMar>
              <w:top w:w="0" w:type="dxa"/>
              <w:bottom w:w="0" w:type="dxa"/>
            </w:tcMar>
            <w:vAlign w:val="center"/>
          </w:tcPr>
          <w:p w14:paraId="71361BC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6</w:t>
            </w:r>
          </w:p>
        </w:tc>
        <w:tc>
          <w:tcPr>
            <w:tcW w:w="1340" w:type="pct"/>
            <w:shd w:val="clear" w:color="auto" w:fill="auto"/>
            <w:tcMar>
              <w:top w:w="0" w:type="dxa"/>
              <w:bottom w:w="0" w:type="dxa"/>
            </w:tcMar>
            <w:vAlign w:val="center"/>
          </w:tcPr>
          <w:p w14:paraId="43D3C655"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Average income</w:t>
            </w:r>
          </w:p>
        </w:tc>
        <w:tc>
          <w:tcPr>
            <w:tcW w:w="590" w:type="pct"/>
            <w:shd w:val="clear" w:color="auto" w:fill="auto"/>
            <w:tcMar>
              <w:top w:w="0" w:type="dxa"/>
              <w:bottom w:w="0" w:type="dxa"/>
            </w:tcMar>
            <w:vAlign w:val="center"/>
          </w:tcPr>
          <w:p w14:paraId="2E6C713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Million VND</w:t>
            </w:r>
          </w:p>
        </w:tc>
        <w:tc>
          <w:tcPr>
            <w:tcW w:w="1043" w:type="pct"/>
            <w:shd w:val="clear" w:color="auto" w:fill="auto"/>
            <w:tcMar>
              <w:top w:w="0" w:type="dxa"/>
              <w:bottom w:w="0" w:type="dxa"/>
            </w:tcMar>
            <w:vAlign w:val="center"/>
          </w:tcPr>
          <w:p w14:paraId="1140FA25" w14:textId="1EDC6758"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8</w:t>
            </w:r>
            <w:r w:rsidR="00226448" w:rsidRPr="00547FB7">
              <w:rPr>
                <w:rFonts w:ascii="Arial" w:hAnsi="Arial" w:cs="Arial"/>
                <w:color w:val="010000"/>
                <w:sz w:val="20"/>
              </w:rPr>
              <w:t>.</w:t>
            </w:r>
            <w:r w:rsidRPr="00547FB7">
              <w:rPr>
                <w:rFonts w:ascii="Arial" w:hAnsi="Arial" w:cs="Arial"/>
                <w:color w:val="010000"/>
                <w:sz w:val="20"/>
              </w:rPr>
              <w:t>5</w:t>
            </w:r>
          </w:p>
        </w:tc>
        <w:tc>
          <w:tcPr>
            <w:tcW w:w="1045" w:type="pct"/>
            <w:shd w:val="clear" w:color="auto" w:fill="auto"/>
            <w:tcMar>
              <w:top w:w="0" w:type="dxa"/>
              <w:bottom w:w="0" w:type="dxa"/>
            </w:tcMar>
            <w:vAlign w:val="center"/>
          </w:tcPr>
          <w:p w14:paraId="04C90DC6" w14:textId="44CEA898"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9</w:t>
            </w:r>
            <w:r w:rsidR="002D1D84" w:rsidRPr="00547FB7">
              <w:rPr>
                <w:rFonts w:ascii="Arial" w:hAnsi="Arial" w:cs="Arial"/>
                <w:color w:val="010000"/>
                <w:sz w:val="20"/>
              </w:rPr>
              <w:t>.</w:t>
            </w:r>
            <w:r w:rsidRPr="00547FB7">
              <w:rPr>
                <w:rFonts w:ascii="Arial" w:hAnsi="Arial" w:cs="Arial"/>
                <w:color w:val="010000"/>
                <w:sz w:val="20"/>
              </w:rPr>
              <w:t>1</w:t>
            </w:r>
          </w:p>
        </w:tc>
        <w:tc>
          <w:tcPr>
            <w:tcW w:w="634" w:type="pct"/>
            <w:shd w:val="clear" w:color="auto" w:fill="auto"/>
            <w:tcMar>
              <w:top w:w="0" w:type="dxa"/>
              <w:bottom w:w="0" w:type="dxa"/>
            </w:tcMar>
            <w:vAlign w:val="center"/>
          </w:tcPr>
          <w:p w14:paraId="30221E7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107%</w:t>
            </w:r>
          </w:p>
        </w:tc>
      </w:tr>
    </w:tbl>
    <w:p w14:paraId="72C6560D" w14:textId="0CD776CA" w:rsidR="00753F88" w:rsidRPr="00547FB7" w:rsidRDefault="002D1D84"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b) Production, Business and Investment results in 2023 of the holding company of Construction Machinery Corporation - JSC</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
        <w:gridCol w:w="2529"/>
        <w:gridCol w:w="1073"/>
        <w:gridCol w:w="1898"/>
        <w:gridCol w:w="1494"/>
        <w:gridCol w:w="1502"/>
      </w:tblGrid>
      <w:tr w:rsidR="00753F88" w:rsidRPr="00547FB7" w14:paraId="79FBFE43" w14:textId="77777777" w:rsidTr="00613002">
        <w:tc>
          <w:tcPr>
            <w:tcW w:w="304" w:type="pct"/>
            <w:shd w:val="clear" w:color="auto" w:fill="auto"/>
            <w:tcMar>
              <w:top w:w="0" w:type="dxa"/>
              <w:bottom w:w="0" w:type="dxa"/>
            </w:tcMar>
            <w:vAlign w:val="center"/>
          </w:tcPr>
          <w:p w14:paraId="3DE0389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1398" w:type="pct"/>
            <w:shd w:val="clear" w:color="auto" w:fill="auto"/>
            <w:tcMar>
              <w:top w:w="0" w:type="dxa"/>
              <w:bottom w:w="0" w:type="dxa"/>
            </w:tcMar>
            <w:vAlign w:val="center"/>
          </w:tcPr>
          <w:p w14:paraId="5DE6F8A7" w14:textId="4726A563"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593" w:type="pct"/>
            <w:shd w:val="clear" w:color="auto" w:fill="auto"/>
            <w:tcMar>
              <w:top w:w="0" w:type="dxa"/>
              <w:bottom w:w="0" w:type="dxa"/>
            </w:tcMar>
            <w:vAlign w:val="center"/>
          </w:tcPr>
          <w:p w14:paraId="00DE00A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1049" w:type="pct"/>
            <w:shd w:val="clear" w:color="auto" w:fill="auto"/>
            <w:tcMar>
              <w:top w:w="0" w:type="dxa"/>
              <w:bottom w:w="0" w:type="dxa"/>
            </w:tcMar>
            <w:vAlign w:val="center"/>
          </w:tcPr>
          <w:p w14:paraId="5FCCB6C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General Mandate 2023</w:t>
            </w:r>
          </w:p>
        </w:tc>
        <w:tc>
          <w:tcPr>
            <w:tcW w:w="826" w:type="pct"/>
            <w:shd w:val="clear" w:color="auto" w:fill="auto"/>
            <w:tcMar>
              <w:top w:w="0" w:type="dxa"/>
              <w:bottom w:w="0" w:type="dxa"/>
            </w:tcMar>
            <w:vAlign w:val="center"/>
          </w:tcPr>
          <w:p w14:paraId="4B8DBB0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Results 2023</w:t>
            </w:r>
          </w:p>
        </w:tc>
        <w:tc>
          <w:tcPr>
            <w:tcW w:w="830" w:type="pct"/>
            <w:shd w:val="clear" w:color="auto" w:fill="auto"/>
            <w:tcMar>
              <w:top w:w="0" w:type="dxa"/>
              <w:bottom w:w="0" w:type="dxa"/>
            </w:tcMar>
            <w:vAlign w:val="center"/>
          </w:tcPr>
          <w:p w14:paraId="19FFE796" w14:textId="77777777" w:rsidR="00091992" w:rsidRPr="00547FB7" w:rsidRDefault="00547FB7" w:rsidP="00613002">
            <w:pPr>
              <w:pBdr>
                <w:top w:val="nil"/>
                <w:left w:val="nil"/>
                <w:bottom w:val="nil"/>
                <w:right w:val="nil"/>
                <w:between w:val="nil"/>
              </w:pBdr>
              <w:tabs>
                <w:tab w:val="left" w:pos="284"/>
              </w:tabs>
              <w:spacing w:after="120" w:line="360" w:lineRule="auto"/>
              <w:jc w:val="center"/>
              <w:rPr>
                <w:rFonts w:ascii="Arial" w:hAnsi="Arial" w:cs="Arial"/>
                <w:color w:val="010000"/>
                <w:sz w:val="20"/>
              </w:rPr>
            </w:pPr>
            <w:r w:rsidRPr="00547FB7">
              <w:rPr>
                <w:rFonts w:ascii="Arial" w:hAnsi="Arial" w:cs="Arial"/>
                <w:color w:val="010000"/>
                <w:sz w:val="20"/>
              </w:rPr>
              <w:t>Result</w:t>
            </w:r>
            <w:r w:rsidR="002D1D84" w:rsidRPr="00547FB7">
              <w:rPr>
                <w:rFonts w:ascii="Arial" w:hAnsi="Arial" w:cs="Arial"/>
                <w:color w:val="010000"/>
                <w:sz w:val="20"/>
              </w:rPr>
              <w:t>s</w:t>
            </w:r>
            <w:r w:rsidRPr="00547FB7">
              <w:rPr>
                <w:rFonts w:ascii="Arial" w:hAnsi="Arial" w:cs="Arial"/>
                <w:color w:val="010000"/>
                <w:sz w:val="20"/>
              </w:rPr>
              <w:t xml:space="preserve">/Plan </w:t>
            </w:r>
          </w:p>
          <w:p w14:paraId="174CD7B5" w14:textId="30A3E11D"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w:t>
            </w:r>
          </w:p>
        </w:tc>
      </w:tr>
      <w:tr w:rsidR="00753F88" w:rsidRPr="00547FB7" w14:paraId="69B97ACA" w14:textId="77777777" w:rsidTr="00613002">
        <w:tc>
          <w:tcPr>
            <w:tcW w:w="304" w:type="pct"/>
            <w:shd w:val="clear" w:color="auto" w:fill="auto"/>
            <w:tcMar>
              <w:top w:w="0" w:type="dxa"/>
              <w:bottom w:w="0" w:type="dxa"/>
            </w:tcMar>
            <w:vAlign w:val="center"/>
          </w:tcPr>
          <w:p w14:paraId="5356436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w:t>
            </w:r>
          </w:p>
        </w:tc>
        <w:tc>
          <w:tcPr>
            <w:tcW w:w="1398" w:type="pct"/>
            <w:shd w:val="clear" w:color="auto" w:fill="auto"/>
            <w:tcMar>
              <w:top w:w="0" w:type="dxa"/>
              <w:bottom w:w="0" w:type="dxa"/>
            </w:tcMar>
            <w:vAlign w:val="center"/>
          </w:tcPr>
          <w:p w14:paraId="2F65ACC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w:t>
            </w:r>
          </w:p>
        </w:tc>
        <w:tc>
          <w:tcPr>
            <w:tcW w:w="593" w:type="pct"/>
            <w:shd w:val="clear" w:color="auto" w:fill="auto"/>
            <w:tcMar>
              <w:top w:w="0" w:type="dxa"/>
              <w:bottom w:w="0" w:type="dxa"/>
            </w:tcMar>
            <w:vAlign w:val="center"/>
          </w:tcPr>
          <w:p w14:paraId="6AA3062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C</w:t>
            </w:r>
          </w:p>
        </w:tc>
        <w:tc>
          <w:tcPr>
            <w:tcW w:w="1049" w:type="pct"/>
            <w:shd w:val="clear" w:color="auto" w:fill="auto"/>
            <w:tcMar>
              <w:top w:w="0" w:type="dxa"/>
              <w:bottom w:w="0" w:type="dxa"/>
            </w:tcMar>
            <w:vAlign w:val="center"/>
          </w:tcPr>
          <w:p w14:paraId="0B2F92D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826" w:type="pct"/>
            <w:shd w:val="clear" w:color="auto" w:fill="auto"/>
            <w:tcMar>
              <w:top w:w="0" w:type="dxa"/>
              <w:bottom w:w="0" w:type="dxa"/>
            </w:tcMar>
            <w:vAlign w:val="center"/>
          </w:tcPr>
          <w:p w14:paraId="3B20C39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830" w:type="pct"/>
            <w:shd w:val="clear" w:color="auto" w:fill="auto"/>
            <w:tcMar>
              <w:top w:w="0" w:type="dxa"/>
              <w:bottom w:w="0" w:type="dxa"/>
            </w:tcMar>
            <w:vAlign w:val="center"/>
          </w:tcPr>
          <w:p w14:paraId="72FCDD0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 = 2/1</w:t>
            </w:r>
          </w:p>
        </w:tc>
      </w:tr>
      <w:tr w:rsidR="00753F88" w:rsidRPr="00547FB7" w14:paraId="11A975A5" w14:textId="77777777" w:rsidTr="00613002">
        <w:tc>
          <w:tcPr>
            <w:tcW w:w="304" w:type="pct"/>
            <w:shd w:val="clear" w:color="auto" w:fill="auto"/>
            <w:tcMar>
              <w:top w:w="0" w:type="dxa"/>
              <w:bottom w:w="0" w:type="dxa"/>
            </w:tcMar>
            <w:vAlign w:val="center"/>
          </w:tcPr>
          <w:p w14:paraId="0BA8786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398" w:type="pct"/>
            <w:shd w:val="clear" w:color="auto" w:fill="auto"/>
            <w:tcMar>
              <w:top w:w="0" w:type="dxa"/>
              <w:bottom w:w="0" w:type="dxa"/>
            </w:tcMar>
            <w:vAlign w:val="center"/>
          </w:tcPr>
          <w:p w14:paraId="59205CF6" w14:textId="0FB61803"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Production and business value</w:t>
            </w:r>
          </w:p>
        </w:tc>
        <w:tc>
          <w:tcPr>
            <w:tcW w:w="593" w:type="pct"/>
            <w:shd w:val="clear" w:color="auto" w:fill="auto"/>
            <w:tcMar>
              <w:top w:w="0" w:type="dxa"/>
              <w:bottom w:w="0" w:type="dxa"/>
            </w:tcMar>
            <w:vAlign w:val="center"/>
          </w:tcPr>
          <w:p w14:paraId="499B3D2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9" w:type="pct"/>
            <w:shd w:val="clear" w:color="auto" w:fill="auto"/>
            <w:tcMar>
              <w:top w:w="0" w:type="dxa"/>
              <w:bottom w:w="0" w:type="dxa"/>
            </w:tcMar>
            <w:vAlign w:val="center"/>
          </w:tcPr>
          <w:p w14:paraId="63850D2D" w14:textId="7BECAD79"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199</w:t>
            </w:r>
            <w:r w:rsidR="002D1D84" w:rsidRPr="00547FB7">
              <w:rPr>
                <w:rFonts w:ascii="Arial" w:hAnsi="Arial" w:cs="Arial"/>
                <w:color w:val="010000"/>
                <w:sz w:val="20"/>
              </w:rPr>
              <w:t>.</w:t>
            </w:r>
            <w:r w:rsidRPr="00547FB7">
              <w:rPr>
                <w:rFonts w:ascii="Arial" w:hAnsi="Arial" w:cs="Arial"/>
                <w:color w:val="010000"/>
                <w:sz w:val="20"/>
              </w:rPr>
              <w:t>5</w:t>
            </w:r>
          </w:p>
        </w:tc>
        <w:tc>
          <w:tcPr>
            <w:tcW w:w="826" w:type="pct"/>
            <w:shd w:val="clear" w:color="auto" w:fill="auto"/>
            <w:tcMar>
              <w:top w:w="0" w:type="dxa"/>
              <w:bottom w:w="0" w:type="dxa"/>
            </w:tcMar>
            <w:vAlign w:val="center"/>
          </w:tcPr>
          <w:p w14:paraId="025770A9" w14:textId="2EC79368"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147</w:t>
            </w:r>
            <w:r w:rsidR="002D1D84" w:rsidRPr="00547FB7">
              <w:rPr>
                <w:rFonts w:ascii="Arial" w:hAnsi="Arial" w:cs="Arial"/>
                <w:color w:val="010000"/>
                <w:sz w:val="20"/>
              </w:rPr>
              <w:t>.</w:t>
            </w:r>
            <w:r w:rsidRPr="00547FB7">
              <w:rPr>
                <w:rFonts w:ascii="Arial" w:hAnsi="Arial" w:cs="Arial"/>
                <w:color w:val="010000"/>
                <w:sz w:val="20"/>
              </w:rPr>
              <w:t>3</w:t>
            </w:r>
          </w:p>
        </w:tc>
        <w:tc>
          <w:tcPr>
            <w:tcW w:w="830" w:type="pct"/>
            <w:shd w:val="clear" w:color="auto" w:fill="auto"/>
            <w:tcMar>
              <w:top w:w="0" w:type="dxa"/>
              <w:bottom w:w="0" w:type="dxa"/>
            </w:tcMar>
            <w:vAlign w:val="center"/>
          </w:tcPr>
          <w:p w14:paraId="6F89B9C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74%</w:t>
            </w:r>
          </w:p>
        </w:tc>
      </w:tr>
      <w:tr w:rsidR="00753F88" w:rsidRPr="00547FB7" w14:paraId="2A836035" w14:textId="77777777" w:rsidTr="00613002">
        <w:tc>
          <w:tcPr>
            <w:tcW w:w="304" w:type="pct"/>
            <w:shd w:val="clear" w:color="auto" w:fill="auto"/>
            <w:tcMar>
              <w:top w:w="0" w:type="dxa"/>
              <w:bottom w:w="0" w:type="dxa"/>
            </w:tcMar>
            <w:vAlign w:val="center"/>
          </w:tcPr>
          <w:p w14:paraId="2D12FDB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398" w:type="pct"/>
            <w:shd w:val="clear" w:color="auto" w:fill="auto"/>
            <w:tcMar>
              <w:top w:w="0" w:type="dxa"/>
              <w:bottom w:w="0" w:type="dxa"/>
            </w:tcMar>
            <w:vAlign w:val="center"/>
          </w:tcPr>
          <w:p w14:paraId="4C9BB629" w14:textId="6880AEAD"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Revenue</w:t>
            </w:r>
          </w:p>
        </w:tc>
        <w:tc>
          <w:tcPr>
            <w:tcW w:w="593" w:type="pct"/>
            <w:shd w:val="clear" w:color="auto" w:fill="auto"/>
            <w:tcMar>
              <w:top w:w="0" w:type="dxa"/>
              <w:bottom w:w="0" w:type="dxa"/>
            </w:tcMar>
            <w:vAlign w:val="center"/>
          </w:tcPr>
          <w:p w14:paraId="0CA81F9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9" w:type="pct"/>
            <w:shd w:val="clear" w:color="auto" w:fill="auto"/>
            <w:tcMar>
              <w:top w:w="0" w:type="dxa"/>
              <w:bottom w:w="0" w:type="dxa"/>
            </w:tcMar>
            <w:vAlign w:val="center"/>
          </w:tcPr>
          <w:p w14:paraId="28D0650E" w14:textId="6932A5B4"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138</w:t>
            </w:r>
            <w:r w:rsidR="002D1D84" w:rsidRPr="00547FB7">
              <w:rPr>
                <w:rFonts w:ascii="Arial" w:hAnsi="Arial" w:cs="Arial"/>
                <w:color w:val="010000"/>
                <w:sz w:val="20"/>
              </w:rPr>
              <w:t>.</w:t>
            </w:r>
            <w:r w:rsidRPr="00547FB7">
              <w:rPr>
                <w:rFonts w:ascii="Arial" w:hAnsi="Arial" w:cs="Arial"/>
                <w:color w:val="010000"/>
                <w:sz w:val="20"/>
              </w:rPr>
              <w:t>5</w:t>
            </w:r>
          </w:p>
        </w:tc>
        <w:tc>
          <w:tcPr>
            <w:tcW w:w="826" w:type="pct"/>
            <w:shd w:val="clear" w:color="auto" w:fill="auto"/>
            <w:tcMar>
              <w:top w:w="0" w:type="dxa"/>
              <w:bottom w:w="0" w:type="dxa"/>
            </w:tcMar>
            <w:vAlign w:val="center"/>
          </w:tcPr>
          <w:p w14:paraId="5DC1A054" w14:textId="7C119EF8"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121</w:t>
            </w:r>
            <w:r w:rsidR="002D1D84" w:rsidRPr="00547FB7">
              <w:rPr>
                <w:rFonts w:ascii="Arial" w:hAnsi="Arial" w:cs="Arial"/>
                <w:color w:val="010000"/>
                <w:sz w:val="20"/>
              </w:rPr>
              <w:t>.</w:t>
            </w:r>
            <w:r w:rsidRPr="00547FB7">
              <w:rPr>
                <w:rFonts w:ascii="Arial" w:hAnsi="Arial" w:cs="Arial"/>
                <w:color w:val="010000"/>
                <w:sz w:val="20"/>
              </w:rPr>
              <w:t>9</w:t>
            </w:r>
          </w:p>
        </w:tc>
        <w:tc>
          <w:tcPr>
            <w:tcW w:w="830" w:type="pct"/>
            <w:shd w:val="clear" w:color="auto" w:fill="auto"/>
            <w:tcMar>
              <w:top w:w="0" w:type="dxa"/>
              <w:bottom w:w="0" w:type="dxa"/>
            </w:tcMar>
            <w:vAlign w:val="center"/>
          </w:tcPr>
          <w:p w14:paraId="683092F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88%</w:t>
            </w:r>
          </w:p>
        </w:tc>
      </w:tr>
      <w:tr w:rsidR="00753F88" w:rsidRPr="00547FB7" w14:paraId="3629BD03" w14:textId="77777777" w:rsidTr="00613002">
        <w:tc>
          <w:tcPr>
            <w:tcW w:w="304" w:type="pct"/>
            <w:shd w:val="clear" w:color="auto" w:fill="auto"/>
            <w:tcMar>
              <w:top w:w="0" w:type="dxa"/>
              <w:bottom w:w="0" w:type="dxa"/>
            </w:tcMar>
            <w:vAlign w:val="center"/>
          </w:tcPr>
          <w:p w14:paraId="0D0E8D8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1398" w:type="pct"/>
            <w:shd w:val="clear" w:color="auto" w:fill="auto"/>
            <w:tcMar>
              <w:top w:w="0" w:type="dxa"/>
              <w:bottom w:w="0" w:type="dxa"/>
            </w:tcMar>
            <w:vAlign w:val="center"/>
          </w:tcPr>
          <w:p w14:paraId="02571C7A"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Payable to the state budget</w:t>
            </w:r>
          </w:p>
        </w:tc>
        <w:tc>
          <w:tcPr>
            <w:tcW w:w="593" w:type="pct"/>
            <w:shd w:val="clear" w:color="auto" w:fill="auto"/>
            <w:tcMar>
              <w:top w:w="0" w:type="dxa"/>
              <w:bottom w:w="0" w:type="dxa"/>
            </w:tcMar>
            <w:vAlign w:val="center"/>
          </w:tcPr>
          <w:p w14:paraId="62EC37E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9" w:type="pct"/>
            <w:shd w:val="clear" w:color="auto" w:fill="auto"/>
            <w:tcMar>
              <w:top w:w="0" w:type="dxa"/>
              <w:bottom w:w="0" w:type="dxa"/>
            </w:tcMar>
            <w:vAlign w:val="center"/>
          </w:tcPr>
          <w:p w14:paraId="1B2992FB"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20</w:t>
            </w:r>
          </w:p>
        </w:tc>
        <w:tc>
          <w:tcPr>
            <w:tcW w:w="826" w:type="pct"/>
            <w:shd w:val="clear" w:color="auto" w:fill="auto"/>
            <w:tcMar>
              <w:top w:w="0" w:type="dxa"/>
              <w:bottom w:w="0" w:type="dxa"/>
            </w:tcMar>
            <w:vAlign w:val="center"/>
          </w:tcPr>
          <w:p w14:paraId="24F86D8B" w14:textId="3BCC2826"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6</w:t>
            </w:r>
            <w:r w:rsidR="002D1D84" w:rsidRPr="00547FB7">
              <w:rPr>
                <w:rFonts w:ascii="Arial" w:hAnsi="Arial" w:cs="Arial"/>
                <w:color w:val="010000"/>
                <w:sz w:val="20"/>
              </w:rPr>
              <w:t>.</w:t>
            </w:r>
            <w:r w:rsidRPr="00547FB7">
              <w:rPr>
                <w:rFonts w:ascii="Arial" w:hAnsi="Arial" w:cs="Arial"/>
                <w:color w:val="010000"/>
                <w:sz w:val="20"/>
              </w:rPr>
              <w:t>5</w:t>
            </w:r>
          </w:p>
        </w:tc>
        <w:tc>
          <w:tcPr>
            <w:tcW w:w="830" w:type="pct"/>
            <w:shd w:val="clear" w:color="auto" w:fill="auto"/>
            <w:tcMar>
              <w:top w:w="0" w:type="dxa"/>
              <w:bottom w:w="0" w:type="dxa"/>
            </w:tcMar>
            <w:vAlign w:val="center"/>
          </w:tcPr>
          <w:p w14:paraId="698F367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33%</w:t>
            </w:r>
          </w:p>
        </w:tc>
      </w:tr>
      <w:tr w:rsidR="00753F88" w:rsidRPr="00547FB7" w14:paraId="093AF03E" w14:textId="77777777" w:rsidTr="00613002">
        <w:tc>
          <w:tcPr>
            <w:tcW w:w="304" w:type="pct"/>
            <w:shd w:val="clear" w:color="auto" w:fill="auto"/>
            <w:tcMar>
              <w:top w:w="0" w:type="dxa"/>
              <w:bottom w:w="0" w:type="dxa"/>
            </w:tcMar>
            <w:vAlign w:val="center"/>
          </w:tcPr>
          <w:p w14:paraId="7A44FBF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w:t>
            </w:r>
          </w:p>
        </w:tc>
        <w:tc>
          <w:tcPr>
            <w:tcW w:w="1398" w:type="pct"/>
            <w:shd w:val="clear" w:color="auto" w:fill="auto"/>
            <w:tcMar>
              <w:top w:w="0" w:type="dxa"/>
              <w:bottom w:w="0" w:type="dxa"/>
            </w:tcMar>
            <w:vAlign w:val="center"/>
          </w:tcPr>
          <w:p w14:paraId="438452A8" w14:textId="57C3E6F5"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Profit before tax</w:t>
            </w:r>
          </w:p>
        </w:tc>
        <w:tc>
          <w:tcPr>
            <w:tcW w:w="593" w:type="pct"/>
            <w:shd w:val="clear" w:color="auto" w:fill="auto"/>
            <w:tcMar>
              <w:top w:w="0" w:type="dxa"/>
              <w:bottom w:w="0" w:type="dxa"/>
            </w:tcMar>
            <w:vAlign w:val="center"/>
          </w:tcPr>
          <w:p w14:paraId="4663DBF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9" w:type="pct"/>
            <w:shd w:val="clear" w:color="auto" w:fill="auto"/>
            <w:tcMar>
              <w:top w:w="0" w:type="dxa"/>
              <w:bottom w:w="0" w:type="dxa"/>
            </w:tcMar>
            <w:vAlign w:val="center"/>
          </w:tcPr>
          <w:p w14:paraId="7FFA398A" w14:textId="0E7B8D12"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0</w:t>
            </w:r>
            <w:r w:rsidR="002D1D84" w:rsidRPr="00547FB7">
              <w:rPr>
                <w:rFonts w:ascii="Arial" w:hAnsi="Arial" w:cs="Arial"/>
                <w:color w:val="010000"/>
                <w:sz w:val="20"/>
              </w:rPr>
              <w:t>.</w:t>
            </w:r>
            <w:r w:rsidRPr="00547FB7">
              <w:rPr>
                <w:rFonts w:ascii="Arial" w:hAnsi="Arial" w:cs="Arial"/>
                <w:color w:val="010000"/>
                <w:sz w:val="20"/>
              </w:rPr>
              <w:t>5</w:t>
            </w:r>
          </w:p>
        </w:tc>
        <w:tc>
          <w:tcPr>
            <w:tcW w:w="826" w:type="pct"/>
            <w:shd w:val="clear" w:color="auto" w:fill="auto"/>
            <w:tcMar>
              <w:top w:w="0" w:type="dxa"/>
              <w:bottom w:w="0" w:type="dxa"/>
            </w:tcMar>
            <w:vAlign w:val="center"/>
          </w:tcPr>
          <w:p w14:paraId="3D7E66C8" w14:textId="3415AC9C"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w:t>
            </w:r>
            <w:r w:rsidR="002D1D84" w:rsidRPr="00547FB7">
              <w:rPr>
                <w:rFonts w:ascii="Arial" w:hAnsi="Arial" w:cs="Arial"/>
                <w:color w:val="010000"/>
                <w:sz w:val="20"/>
              </w:rPr>
              <w:t>.</w:t>
            </w:r>
            <w:r w:rsidRPr="00547FB7">
              <w:rPr>
                <w:rFonts w:ascii="Arial" w:hAnsi="Arial" w:cs="Arial"/>
                <w:color w:val="010000"/>
                <w:sz w:val="20"/>
              </w:rPr>
              <w:t>7</w:t>
            </w:r>
          </w:p>
        </w:tc>
        <w:tc>
          <w:tcPr>
            <w:tcW w:w="830" w:type="pct"/>
            <w:shd w:val="clear" w:color="auto" w:fill="auto"/>
            <w:tcMar>
              <w:top w:w="0" w:type="dxa"/>
              <w:bottom w:w="0" w:type="dxa"/>
            </w:tcMar>
            <w:vAlign w:val="center"/>
          </w:tcPr>
          <w:p w14:paraId="3539E60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340%</w:t>
            </w:r>
          </w:p>
        </w:tc>
      </w:tr>
      <w:tr w:rsidR="00753F88" w:rsidRPr="00547FB7" w14:paraId="34DD8956" w14:textId="77777777" w:rsidTr="00613002">
        <w:tc>
          <w:tcPr>
            <w:tcW w:w="304" w:type="pct"/>
            <w:shd w:val="clear" w:color="auto" w:fill="auto"/>
            <w:tcMar>
              <w:top w:w="0" w:type="dxa"/>
              <w:bottom w:w="0" w:type="dxa"/>
            </w:tcMar>
            <w:vAlign w:val="center"/>
          </w:tcPr>
          <w:p w14:paraId="351F2F8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w:t>
            </w:r>
          </w:p>
        </w:tc>
        <w:tc>
          <w:tcPr>
            <w:tcW w:w="1398" w:type="pct"/>
            <w:shd w:val="clear" w:color="auto" w:fill="auto"/>
            <w:tcMar>
              <w:top w:w="0" w:type="dxa"/>
              <w:bottom w:w="0" w:type="dxa"/>
            </w:tcMar>
            <w:vAlign w:val="center"/>
          </w:tcPr>
          <w:p w14:paraId="086E0517"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Investment value</w:t>
            </w:r>
          </w:p>
        </w:tc>
        <w:tc>
          <w:tcPr>
            <w:tcW w:w="593" w:type="pct"/>
            <w:shd w:val="clear" w:color="auto" w:fill="auto"/>
            <w:tcMar>
              <w:top w:w="0" w:type="dxa"/>
              <w:bottom w:w="0" w:type="dxa"/>
            </w:tcMar>
            <w:vAlign w:val="center"/>
          </w:tcPr>
          <w:p w14:paraId="7FC5F0A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1049" w:type="pct"/>
            <w:shd w:val="clear" w:color="auto" w:fill="auto"/>
            <w:tcMar>
              <w:top w:w="0" w:type="dxa"/>
              <w:bottom w:w="0" w:type="dxa"/>
            </w:tcMar>
            <w:vAlign w:val="center"/>
          </w:tcPr>
          <w:p w14:paraId="67AF65A7" w14:textId="025FC891"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104</w:t>
            </w:r>
            <w:r w:rsidR="002D1D84" w:rsidRPr="00547FB7">
              <w:rPr>
                <w:rFonts w:ascii="Arial" w:hAnsi="Arial" w:cs="Arial"/>
                <w:color w:val="010000"/>
                <w:sz w:val="20"/>
              </w:rPr>
              <w:t>.</w:t>
            </w:r>
            <w:r w:rsidRPr="00547FB7">
              <w:rPr>
                <w:rFonts w:ascii="Arial" w:hAnsi="Arial" w:cs="Arial"/>
                <w:color w:val="010000"/>
                <w:sz w:val="20"/>
              </w:rPr>
              <w:t>9</w:t>
            </w:r>
          </w:p>
        </w:tc>
        <w:tc>
          <w:tcPr>
            <w:tcW w:w="826" w:type="pct"/>
            <w:shd w:val="clear" w:color="auto" w:fill="auto"/>
            <w:tcMar>
              <w:top w:w="0" w:type="dxa"/>
              <w:bottom w:w="0" w:type="dxa"/>
            </w:tcMar>
            <w:vAlign w:val="center"/>
          </w:tcPr>
          <w:p w14:paraId="4EDBB014"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54</w:t>
            </w:r>
          </w:p>
        </w:tc>
        <w:tc>
          <w:tcPr>
            <w:tcW w:w="830" w:type="pct"/>
            <w:shd w:val="clear" w:color="auto" w:fill="auto"/>
            <w:tcMar>
              <w:top w:w="0" w:type="dxa"/>
              <w:bottom w:w="0" w:type="dxa"/>
            </w:tcMar>
            <w:vAlign w:val="center"/>
          </w:tcPr>
          <w:p w14:paraId="5CFEC52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51%</w:t>
            </w:r>
          </w:p>
        </w:tc>
      </w:tr>
      <w:tr w:rsidR="00753F88" w:rsidRPr="00547FB7" w14:paraId="081D7320" w14:textId="77777777" w:rsidTr="00613002">
        <w:tc>
          <w:tcPr>
            <w:tcW w:w="304" w:type="pct"/>
            <w:shd w:val="clear" w:color="auto" w:fill="auto"/>
            <w:tcMar>
              <w:top w:w="0" w:type="dxa"/>
              <w:bottom w:w="0" w:type="dxa"/>
            </w:tcMar>
            <w:vAlign w:val="center"/>
          </w:tcPr>
          <w:p w14:paraId="31EA75D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6</w:t>
            </w:r>
          </w:p>
        </w:tc>
        <w:tc>
          <w:tcPr>
            <w:tcW w:w="1398" w:type="pct"/>
            <w:shd w:val="clear" w:color="auto" w:fill="auto"/>
            <w:tcMar>
              <w:top w:w="0" w:type="dxa"/>
              <w:bottom w:w="0" w:type="dxa"/>
            </w:tcMar>
            <w:vAlign w:val="center"/>
          </w:tcPr>
          <w:p w14:paraId="0AB8A662"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Average income</w:t>
            </w:r>
          </w:p>
        </w:tc>
        <w:tc>
          <w:tcPr>
            <w:tcW w:w="593" w:type="pct"/>
            <w:shd w:val="clear" w:color="auto" w:fill="auto"/>
            <w:tcMar>
              <w:top w:w="0" w:type="dxa"/>
              <w:bottom w:w="0" w:type="dxa"/>
            </w:tcMar>
            <w:vAlign w:val="center"/>
          </w:tcPr>
          <w:p w14:paraId="68D3C42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Million VND</w:t>
            </w:r>
          </w:p>
        </w:tc>
        <w:tc>
          <w:tcPr>
            <w:tcW w:w="1049" w:type="pct"/>
            <w:shd w:val="clear" w:color="auto" w:fill="auto"/>
            <w:tcMar>
              <w:top w:w="0" w:type="dxa"/>
              <w:bottom w:w="0" w:type="dxa"/>
            </w:tcMar>
            <w:vAlign w:val="center"/>
          </w:tcPr>
          <w:p w14:paraId="1F1A1CF6" w14:textId="4E80D0FB"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11</w:t>
            </w:r>
            <w:r w:rsidR="002D1D84" w:rsidRPr="00547FB7">
              <w:rPr>
                <w:rFonts w:ascii="Arial" w:hAnsi="Arial" w:cs="Arial"/>
                <w:color w:val="010000"/>
                <w:sz w:val="20"/>
              </w:rPr>
              <w:t>.</w:t>
            </w:r>
            <w:r w:rsidRPr="00547FB7">
              <w:rPr>
                <w:rFonts w:ascii="Arial" w:hAnsi="Arial" w:cs="Arial"/>
                <w:color w:val="010000"/>
                <w:sz w:val="20"/>
              </w:rPr>
              <w:t>0</w:t>
            </w:r>
          </w:p>
        </w:tc>
        <w:tc>
          <w:tcPr>
            <w:tcW w:w="826" w:type="pct"/>
            <w:shd w:val="clear" w:color="auto" w:fill="auto"/>
            <w:tcMar>
              <w:top w:w="0" w:type="dxa"/>
              <w:bottom w:w="0" w:type="dxa"/>
            </w:tcMar>
            <w:vAlign w:val="center"/>
          </w:tcPr>
          <w:p w14:paraId="47D5D3B2" w14:textId="60E3EF66"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11</w:t>
            </w:r>
            <w:r w:rsidR="002D1D84" w:rsidRPr="00547FB7">
              <w:rPr>
                <w:rFonts w:ascii="Arial" w:hAnsi="Arial" w:cs="Arial"/>
                <w:color w:val="010000"/>
                <w:sz w:val="20"/>
              </w:rPr>
              <w:t>.</w:t>
            </w:r>
            <w:r w:rsidRPr="00547FB7">
              <w:rPr>
                <w:rFonts w:ascii="Arial" w:hAnsi="Arial" w:cs="Arial"/>
                <w:color w:val="010000"/>
                <w:sz w:val="20"/>
              </w:rPr>
              <w:t>5</w:t>
            </w:r>
          </w:p>
        </w:tc>
        <w:tc>
          <w:tcPr>
            <w:tcW w:w="830" w:type="pct"/>
            <w:shd w:val="clear" w:color="auto" w:fill="auto"/>
            <w:tcMar>
              <w:top w:w="0" w:type="dxa"/>
              <w:bottom w:w="0" w:type="dxa"/>
            </w:tcMar>
            <w:vAlign w:val="center"/>
          </w:tcPr>
          <w:p w14:paraId="712734B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105%</w:t>
            </w:r>
          </w:p>
        </w:tc>
      </w:tr>
    </w:tbl>
    <w:p w14:paraId="7174BA53"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2. Production, business and investment plan for 2024:</w:t>
      </w:r>
    </w:p>
    <w:p w14:paraId="261CF35F"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lastRenderedPageBreak/>
        <w:t>a) Production, Business and Investment plan in 2024 of Construction Machinery Corporation - JSC</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7"/>
        <w:gridCol w:w="2446"/>
        <w:gridCol w:w="1078"/>
        <w:gridCol w:w="1625"/>
        <w:gridCol w:w="1485"/>
        <w:gridCol w:w="1755"/>
      </w:tblGrid>
      <w:tr w:rsidR="00753F88" w:rsidRPr="00547FB7" w14:paraId="05611B69" w14:textId="77777777" w:rsidTr="00613002">
        <w:tc>
          <w:tcPr>
            <w:tcW w:w="363" w:type="pct"/>
            <w:shd w:val="clear" w:color="auto" w:fill="auto"/>
            <w:tcMar>
              <w:top w:w="0" w:type="dxa"/>
              <w:bottom w:w="0" w:type="dxa"/>
            </w:tcMar>
            <w:vAlign w:val="center"/>
          </w:tcPr>
          <w:p w14:paraId="3FB148A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1352" w:type="pct"/>
            <w:shd w:val="clear" w:color="auto" w:fill="auto"/>
            <w:tcMar>
              <w:top w:w="0" w:type="dxa"/>
              <w:bottom w:w="0" w:type="dxa"/>
            </w:tcMar>
            <w:vAlign w:val="center"/>
          </w:tcPr>
          <w:p w14:paraId="0F3DBB10" w14:textId="2963C34E"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596" w:type="pct"/>
            <w:shd w:val="clear" w:color="auto" w:fill="auto"/>
            <w:tcMar>
              <w:top w:w="0" w:type="dxa"/>
              <w:bottom w:w="0" w:type="dxa"/>
            </w:tcMar>
            <w:vAlign w:val="center"/>
          </w:tcPr>
          <w:p w14:paraId="4E3E20B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898" w:type="pct"/>
            <w:shd w:val="clear" w:color="auto" w:fill="auto"/>
            <w:tcMar>
              <w:top w:w="0" w:type="dxa"/>
              <w:bottom w:w="0" w:type="dxa"/>
            </w:tcMar>
            <w:vAlign w:val="center"/>
          </w:tcPr>
          <w:p w14:paraId="4079E66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Results 2023</w:t>
            </w:r>
          </w:p>
        </w:tc>
        <w:tc>
          <w:tcPr>
            <w:tcW w:w="821" w:type="pct"/>
            <w:shd w:val="clear" w:color="auto" w:fill="auto"/>
            <w:tcMar>
              <w:top w:w="0" w:type="dxa"/>
              <w:bottom w:w="0" w:type="dxa"/>
            </w:tcMar>
            <w:vAlign w:val="center"/>
          </w:tcPr>
          <w:p w14:paraId="1F88895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Plan 2024</w:t>
            </w:r>
          </w:p>
        </w:tc>
        <w:tc>
          <w:tcPr>
            <w:tcW w:w="970" w:type="pct"/>
            <w:shd w:val="clear" w:color="auto" w:fill="auto"/>
            <w:tcMar>
              <w:top w:w="0" w:type="dxa"/>
              <w:bottom w:w="0" w:type="dxa"/>
            </w:tcMar>
            <w:vAlign w:val="center"/>
          </w:tcPr>
          <w:p w14:paraId="3420A031" w14:textId="77777777" w:rsidR="00091992" w:rsidRPr="00547FB7" w:rsidRDefault="00547FB7" w:rsidP="00613002">
            <w:pPr>
              <w:pBdr>
                <w:top w:val="nil"/>
                <w:left w:val="nil"/>
                <w:bottom w:val="nil"/>
                <w:right w:val="nil"/>
                <w:between w:val="nil"/>
              </w:pBdr>
              <w:tabs>
                <w:tab w:val="left" w:pos="284"/>
              </w:tabs>
              <w:spacing w:after="120" w:line="360" w:lineRule="auto"/>
              <w:jc w:val="center"/>
              <w:rPr>
                <w:rFonts w:ascii="Arial" w:hAnsi="Arial" w:cs="Arial"/>
                <w:color w:val="010000"/>
                <w:sz w:val="20"/>
              </w:rPr>
            </w:pPr>
            <w:r w:rsidRPr="00547FB7">
              <w:rPr>
                <w:rFonts w:ascii="Arial" w:hAnsi="Arial" w:cs="Arial"/>
                <w:color w:val="010000"/>
                <w:sz w:val="20"/>
              </w:rPr>
              <w:t>Plan/Result</w:t>
            </w:r>
            <w:r w:rsidR="00091992" w:rsidRPr="00547FB7">
              <w:rPr>
                <w:rFonts w:ascii="Arial" w:hAnsi="Arial" w:cs="Arial"/>
                <w:color w:val="010000"/>
                <w:sz w:val="20"/>
              </w:rPr>
              <w:t>s</w:t>
            </w:r>
            <w:r w:rsidRPr="00547FB7">
              <w:rPr>
                <w:rFonts w:ascii="Arial" w:hAnsi="Arial" w:cs="Arial"/>
                <w:color w:val="010000"/>
                <w:sz w:val="20"/>
              </w:rPr>
              <w:t xml:space="preserve"> </w:t>
            </w:r>
          </w:p>
          <w:p w14:paraId="54095725" w14:textId="427596A2"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w:t>
            </w:r>
          </w:p>
        </w:tc>
      </w:tr>
      <w:tr w:rsidR="00753F88" w:rsidRPr="00547FB7" w14:paraId="6D539CA0" w14:textId="77777777" w:rsidTr="00613002">
        <w:tc>
          <w:tcPr>
            <w:tcW w:w="363" w:type="pct"/>
            <w:shd w:val="clear" w:color="auto" w:fill="auto"/>
            <w:tcMar>
              <w:top w:w="0" w:type="dxa"/>
              <w:bottom w:w="0" w:type="dxa"/>
            </w:tcMar>
            <w:vAlign w:val="center"/>
          </w:tcPr>
          <w:p w14:paraId="79652D0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w:t>
            </w:r>
          </w:p>
        </w:tc>
        <w:tc>
          <w:tcPr>
            <w:tcW w:w="1352" w:type="pct"/>
            <w:shd w:val="clear" w:color="auto" w:fill="auto"/>
            <w:tcMar>
              <w:top w:w="0" w:type="dxa"/>
              <w:bottom w:w="0" w:type="dxa"/>
            </w:tcMar>
            <w:vAlign w:val="center"/>
          </w:tcPr>
          <w:p w14:paraId="397CA9D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w:t>
            </w:r>
          </w:p>
        </w:tc>
        <w:tc>
          <w:tcPr>
            <w:tcW w:w="596" w:type="pct"/>
            <w:shd w:val="clear" w:color="auto" w:fill="auto"/>
            <w:tcMar>
              <w:top w:w="0" w:type="dxa"/>
              <w:bottom w:w="0" w:type="dxa"/>
            </w:tcMar>
            <w:vAlign w:val="center"/>
          </w:tcPr>
          <w:p w14:paraId="7E8BE67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C</w:t>
            </w:r>
          </w:p>
        </w:tc>
        <w:tc>
          <w:tcPr>
            <w:tcW w:w="898" w:type="pct"/>
            <w:shd w:val="clear" w:color="auto" w:fill="auto"/>
            <w:tcMar>
              <w:top w:w="0" w:type="dxa"/>
              <w:bottom w:w="0" w:type="dxa"/>
            </w:tcMar>
            <w:vAlign w:val="center"/>
          </w:tcPr>
          <w:p w14:paraId="5815ECE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821" w:type="pct"/>
            <w:shd w:val="clear" w:color="auto" w:fill="auto"/>
            <w:tcMar>
              <w:top w:w="0" w:type="dxa"/>
              <w:bottom w:w="0" w:type="dxa"/>
            </w:tcMar>
            <w:vAlign w:val="center"/>
          </w:tcPr>
          <w:p w14:paraId="5C2F1DD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970" w:type="pct"/>
            <w:shd w:val="clear" w:color="auto" w:fill="auto"/>
            <w:tcMar>
              <w:top w:w="0" w:type="dxa"/>
              <w:bottom w:w="0" w:type="dxa"/>
            </w:tcMar>
            <w:vAlign w:val="center"/>
          </w:tcPr>
          <w:p w14:paraId="1698572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 = 2/1</w:t>
            </w:r>
          </w:p>
        </w:tc>
      </w:tr>
      <w:tr w:rsidR="00753F88" w:rsidRPr="00547FB7" w14:paraId="727A0795" w14:textId="77777777" w:rsidTr="00613002">
        <w:tc>
          <w:tcPr>
            <w:tcW w:w="363" w:type="pct"/>
            <w:shd w:val="clear" w:color="auto" w:fill="auto"/>
            <w:tcMar>
              <w:top w:w="0" w:type="dxa"/>
              <w:bottom w:w="0" w:type="dxa"/>
            </w:tcMar>
            <w:vAlign w:val="center"/>
          </w:tcPr>
          <w:p w14:paraId="3BAC87D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352" w:type="pct"/>
            <w:shd w:val="clear" w:color="auto" w:fill="auto"/>
            <w:tcMar>
              <w:top w:w="0" w:type="dxa"/>
              <w:bottom w:w="0" w:type="dxa"/>
            </w:tcMar>
            <w:vAlign w:val="center"/>
          </w:tcPr>
          <w:p w14:paraId="64E3CAD2" w14:textId="39D637C1"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Production and business value</w:t>
            </w:r>
          </w:p>
        </w:tc>
        <w:tc>
          <w:tcPr>
            <w:tcW w:w="596" w:type="pct"/>
            <w:shd w:val="clear" w:color="auto" w:fill="auto"/>
            <w:tcMar>
              <w:top w:w="0" w:type="dxa"/>
              <w:bottom w:w="0" w:type="dxa"/>
            </w:tcMar>
            <w:vAlign w:val="center"/>
          </w:tcPr>
          <w:p w14:paraId="11E8CF5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8" w:type="pct"/>
            <w:shd w:val="clear" w:color="auto" w:fill="auto"/>
            <w:tcMar>
              <w:top w:w="0" w:type="dxa"/>
              <w:bottom w:w="0" w:type="dxa"/>
            </w:tcMar>
            <w:vAlign w:val="center"/>
          </w:tcPr>
          <w:p w14:paraId="2B6698B7" w14:textId="79D1213F"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368</w:t>
            </w:r>
            <w:r w:rsidR="000B4AF7" w:rsidRPr="00547FB7">
              <w:rPr>
                <w:rFonts w:ascii="Arial" w:hAnsi="Arial" w:cs="Arial"/>
                <w:color w:val="010000"/>
                <w:sz w:val="20"/>
              </w:rPr>
              <w:t>.</w:t>
            </w:r>
            <w:r w:rsidRPr="00547FB7">
              <w:rPr>
                <w:rFonts w:ascii="Arial" w:hAnsi="Arial" w:cs="Arial"/>
                <w:color w:val="010000"/>
                <w:sz w:val="20"/>
              </w:rPr>
              <w:t>9</w:t>
            </w:r>
          </w:p>
        </w:tc>
        <w:tc>
          <w:tcPr>
            <w:tcW w:w="821" w:type="pct"/>
            <w:shd w:val="clear" w:color="auto" w:fill="auto"/>
            <w:tcMar>
              <w:top w:w="0" w:type="dxa"/>
              <w:bottom w:w="0" w:type="dxa"/>
            </w:tcMar>
            <w:vAlign w:val="center"/>
          </w:tcPr>
          <w:p w14:paraId="19FD7E19" w14:textId="705F3C2B"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400</w:t>
            </w:r>
            <w:r w:rsidR="000B4AF7" w:rsidRPr="00547FB7">
              <w:rPr>
                <w:rFonts w:ascii="Arial" w:hAnsi="Arial" w:cs="Arial"/>
                <w:color w:val="010000"/>
                <w:sz w:val="20"/>
              </w:rPr>
              <w:t>.</w:t>
            </w:r>
            <w:r w:rsidRPr="00547FB7">
              <w:rPr>
                <w:rFonts w:ascii="Arial" w:hAnsi="Arial" w:cs="Arial"/>
                <w:color w:val="010000"/>
                <w:sz w:val="20"/>
              </w:rPr>
              <w:t>4</w:t>
            </w:r>
          </w:p>
        </w:tc>
        <w:tc>
          <w:tcPr>
            <w:tcW w:w="970" w:type="pct"/>
            <w:shd w:val="clear" w:color="auto" w:fill="auto"/>
            <w:tcMar>
              <w:top w:w="0" w:type="dxa"/>
              <w:bottom w:w="0" w:type="dxa"/>
            </w:tcMar>
            <w:vAlign w:val="center"/>
          </w:tcPr>
          <w:p w14:paraId="2CDB41D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109%</w:t>
            </w:r>
          </w:p>
        </w:tc>
      </w:tr>
      <w:tr w:rsidR="00753F88" w:rsidRPr="00547FB7" w14:paraId="2BBE9032" w14:textId="77777777" w:rsidTr="00613002">
        <w:tc>
          <w:tcPr>
            <w:tcW w:w="363" w:type="pct"/>
            <w:shd w:val="clear" w:color="auto" w:fill="auto"/>
            <w:tcMar>
              <w:top w:w="0" w:type="dxa"/>
              <w:bottom w:w="0" w:type="dxa"/>
            </w:tcMar>
            <w:vAlign w:val="center"/>
          </w:tcPr>
          <w:p w14:paraId="4E81D29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352" w:type="pct"/>
            <w:shd w:val="clear" w:color="auto" w:fill="auto"/>
            <w:tcMar>
              <w:top w:w="0" w:type="dxa"/>
              <w:bottom w:w="0" w:type="dxa"/>
            </w:tcMar>
            <w:vAlign w:val="center"/>
          </w:tcPr>
          <w:p w14:paraId="6578E79C"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Revenue</w:t>
            </w:r>
          </w:p>
        </w:tc>
        <w:tc>
          <w:tcPr>
            <w:tcW w:w="596" w:type="pct"/>
            <w:shd w:val="clear" w:color="auto" w:fill="auto"/>
            <w:tcMar>
              <w:top w:w="0" w:type="dxa"/>
              <w:bottom w:w="0" w:type="dxa"/>
            </w:tcMar>
            <w:vAlign w:val="center"/>
          </w:tcPr>
          <w:p w14:paraId="6A5A361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8" w:type="pct"/>
            <w:shd w:val="clear" w:color="auto" w:fill="auto"/>
            <w:tcMar>
              <w:top w:w="0" w:type="dxa"/>
              <w:bottom w:w="0" w:type="dxa"/>
            </w:tcMar>
            <w:vAlign w:val="center"/>
          </w:tcPr>
          <w:p w14:paraId="21D927AF" w14:textId="2170C0D9"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294</w:t>
            </w:r>
            <w:r w:rsidR="000B4AF7" w:rsidRPr="00547FB7">
              <w:rPr>
                <w:rFonts w:ascii="Arial" w:hAnsi="Arial" w:cs="Arial"/>
                <w:color w:val="010000"/>
                <w:sz w:val="20"/>
              </w:rPr>
              <w:t>.</w:t>
            </w:r>
            <w:r w:rsidRPr="00547FB7">
              <w:rPr>
                <w:rFonts w:ascii="Arial" w:hAnsi="Arial" w:cs="Arial"/>
                <w:color w:val="010000"/>
                <w:sz w:val="20"/>
              </w:rPr>
              <w:t>9</w:t>
            </w:r>
          </w:p>
        </w:tc>
        <w:tc>
          <w:tcPr>
            <w:tcW w:w="821" w:type="pct"/>
            <w:shd w:val="clear" w:color="auto" w:fill="auto"/>
            <w:tcMar>
              <w:top w:w="0" w:type="dxa"/>
              <w:bottom w:w="0" w:type="dxa"/>
            </w:tcMar>
            <w:vAlign w:val="center"/>
          </w:tcPr>
          <w:p w14:paraId="22D42191" w14:textId="72D740F1"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366</w:t>
            </w:r>
            <w:r w:rsidR="000B4AF7" w:rsidRPr="00547FB7">
              <w:rPr>
                <w:rFonts w:ascii="Arial" w:hAnsi="Arial" w:cs="Arial"/>
                <w:color w:val="010000"/>
                <w:sz w:val="20"/>
              </w:rPr>
              <w:t>.</w:t>
            </w:r>
            <w:r w:rsidRPr="00547FB7">
              <w:rPr>
                <w:rFonts w:ascii="Arial" w:hAnsi="Arial" w:cs="Arial"/>
                <w:color w:val="010000"/>
                <w:sz w:val="20"/>
              </w:rPr>
              <w:t>6</w:t>
            </w:r>
          </w:p>
        </w:tc>
        <w:tc>
          <w:tcPr>
            <w:tcW w:w="970" w:type="pct"/>
            <w:shd w:val="clear" w:color="auto" w:fill="auto"/>
            <w:tcMar>
              <w:top w:w="0" w:type="dxa"/>
              <w:bottom w:w="0" w:type="dxa"/>
            </w:tcMar>
            <w:vAlign w:val="center"/>
          </w:tcPr>
          <w:p w14:paraId="3F188BF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124%</w:t>
            </w:r>
          </w:p>
        </w:tc>
      </w:tr>
      <w:tr w:rsidR="00753F88" w:rsidRPr="00547FB7" w14:paraId="50E1F57F" w14:textId="77777777" w:rsidTr="00613002">
        <w:tc>
          <w:tcPr>
            <w:tcW w:w="363" w:type="pct"/>
            <w:shd w:val="clear" w:color="auto" w:fill="auto"/>
            <w:tcMar>
              <w:top w:w="0" w:type="dxa"/>
              <w:bottom w:w="0" w:type="dxa"/>
            </w:tcMar>
            <w:vAlign w:val="center"/>
          </w:tcPr>
          <w:p w14:paraId="48AEA59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1352" w:type="pct"/>
            <w:shd w:val="clear" w:color="auto" w:fill="auto"/>
            <w:tcMar>
              <w:top w:w="0" w:type="dxa"/>
              <w:bottom w:w="0" w:type="dxa"/>
            </w:tcMar>
            <w:vAlign w:val="center"/>
          </w:tcPr>
          <w:p w14:paraId="6F14042C"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Payable to the state budget</w:t>
            </w:r>
          </w:p>
        </w:tc>
        <w:tc>
          <w:tcPr>
            <w:tcW w:w="596" w:type="pct"/>
            <w:shd w:val="clear" w:color="auto" w:fill="auto"/>
            <w:tcMar>
              <w:top w:w="0" w:type="dxa"/>
              <w:bottom w:w="0" w:type="dxa"/>
            </w:tcMar>
            <w:vAlign w:val="center"/>
          </w:tcPr>
          <w:p w14:paraId="6DF0F62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8" w:type="pct"/>
            <w:shd w:val="clear" w:color="auto" w:fill="auto"/>
            <w:tcMar>
              <w:top w:w="0" w:type="dxa"/>
              <w:bottom w:w="0" w:type="dxa"/>
            </w:tcMar>
            <w:vAlign w:val="center"/>
          </w:tcPr>
          <w:p w14:paraId="50204535" w14:textId="1AE9CE5D"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27</w:t>
            </w:r>
            <w:r w:rsidR="000B4AF7" w:rsidRPr="00547FB7">
              <w:rPr>
                <w:rFonts w:ascii="Arial" w:hAnsi="Arial" w:cs="Arial"/>
                <w:color w:val="010000"/>
                <w:sz w:val="20"/>
              </w:rPr>
              <w:t>.</w:t>
            </w:r>
            <w:r w:rsidRPr="00547FB7">
              <w:rPr>
                <w:rFonts w:ascii="Arial" w:hAnsi="Arial" w:cs="Arial"/>
                <w:color w:val="010000"/>
                <w:sz w:val="20"/>
              </w:rPr>
              <w:t>4</w:t>
            </w:r>
          </w:p>
        </w:tc>
        <w:tc>
          <w:tcPr>
            <w:tcW w:w="821" w:type="pct"/>
            <w:shd w:val="clear" w:color="auto" w:fill="auto"/>
            <w:tcMar>
              <w:top w:w="0" w:type="dxa"/>
              <w:bottom w:w="0" w:type="dxa"/>
            </w:tcMar>
            <w:vAlign w:val="center"/>
          </w:tcPr>
          <w:p w14:paraId="010BD2A8" w14:textId="5AEC1680"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42</w:t>
            </w:r>
            <w:r w:rsidR="000B4AF7" w:rsidRPr="00547FB7">
              <w:rPr>
                <w:rFonts w:ascii="Arial" w:hAnsi="Arial" w:cs="Arial"/>
                <w:color w:val="010000"/>
                <w:sz w:val="20"/>
              </w:rPr>
              <w:t>.</w:t>
            </w:r>
            <w:r w:rsidRPr="00547FB7">
              <w:rPr>
                <w:rFonts w:ascii="Arial" w:hAnsi="Arial" w:cs="Arial"/>
                <w:color w:val="010000"/>
                <w:sz w:val="20"/>
              </w:rPr>
              <w:t>9</w:t>
            </w:r>
          </w:p>
        </w:tc>
        <w:tc>
          <w:tcPr>
            <w:tcW w:w="970" w:type="pct"/>
            <w:shd w:val="clear" w:color="auto" w:fill="auto"/>
            <w:tcMar>
              <w:top w:w="0" w:type="dxa"/>
              <w:bottom w:w="0" w:type="dxa"/>
            </w:tcMar>
            <w:vAlign w:val="center"/>
          </w:tcPr>
          <w:p w14:paraId="3D9D26B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157%</w:t>
            </w:r>
          </w:p>
        </w:tc>
      </w:tr>
      <w:tr w:rsidR="00753F88" w:rsidRPr="00547FB7" w14:paraId="058F0C58" w14:textId="77777777" w:rsidTr="00613002">
        <w:tc>
          <w:tcPr>
            <w:tcW w:w="363" w:type="pct"/>
            <w:shd w:val="clear" w:color="auto" w:fill="auto"/>
            <w:tcMar>
              <w:top w:w="0" w:type="dxa"/>
              <w:bottom w:w="0" w:type="dxa"/>
            </w:tcMar>
            <w:vAlign w:val="center"/>
          </w:tcPr>
          <w:p w14:paraId="0793D9F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w:t>
            </w:r>
          </w:p>
        </w:tc>
        <w:tc>
          <w:tcPr>
            <w:tcW w:w="1352" w:type="pct"/>
            <w:shd w:val="clear" w:color="auto" w:fill="auto"/>
            <w:tcMar>
              <w:top w:w="0" w:type="dxa"/>
              <w:bottom w:w="0" w:type="dxa"/>
            </w:tcMar>
            <w:vAlign w:val="center"/>
          </w:tcPr>
          <w:p w14:paraId="4E1E7203" w14:textId="6A25BD5A"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Profit before tax</w:t>
            </w:r>
          </w:p>
        </w:tc>
        <w:tc>
          <w:tcPr>
            <w:tcW w:w="596" w:type="pct"/>
            <w:shd w:val="clear" w:color="auto" w:fill="auto"/>
            <w:tcMar>
              <w:top w:w="0" w:type="dxa"/>
              <w:bottom w:w="0" w:type="dxa"/>
            </w:tcMar>
            <w:vAlign w:val="center"/>
          </w:tcPr>
          <w:p w14:paraId="0108B24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8" w:type="pct"/>
            <w:shd w:val="clear" w:color="auto" w:fill="auto"/>
            <w:tcMar>
              <w:top w:w="0" w:type="dxa"/>
              <w:bottom w:w="0" w:type="dxa"/>
            </w:tcMar>
            <w:vAlign w:val="center"/>
          </w:tcPr>
          <w:p w14:paraId="45AC6227" w14:textId="50572B7A"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(20</w:t>
            </w:r>
            <w:r w:rsidR="000B4AF7" w:rsidRPr="00547FB7">
              <w:rPr>
                <w:rFonts w:ascii="Arial" w:hAnsi="Arial" w:cs="Arial"/>
                <w:color w:val="010000"/>
                <w:sz w:val="20"/>
              </w:rPr>
              <w:t>.</w:t>
            </w:r>
            <w:r w:rsidRPr="00547FB7">
              <w:rPr>
                <w:rFonts w:ascii="Arial" w:hAnsi="Arial" w:cs="Arial"/>
                <w:color w:val="010000"/>
                <w:sz w:val="20"/>
              </w:rPr>
              <w:t>8)</w:t>
            </w:r>
          </w:p>
        </w:tc>
        <w:tc>
          <w:tcPr>
            <w:tcW w:w="821" w:type="pct"/>
            <w:shd w:val="clear" w:color="auto" w:fill="auto"/>
            <w:tcMar>
              <w:top w:w="0" w:type="dxa"/>
              <w:bottom w:w="0" w:type="dxa"/>
            </w:tcMar>
            <w:vAlign w:val="center"/>
          </w:tcPr>
          <w:p w14:paraId="013E3E86" w14:textId="178CFFDB"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w:t>
            </w:r>
            <w:r w:rsidR="000B4AF7" w:rsidRPr="00547FB7">
              <w:rPr>
                <w:rFonts w:ascii="Arial" w:hAnsi="Arial" w:cs="Arial"/>
                <w:color w:val="010000"/>
                <w:sz w:val="20"/>
              </w:rPr>
              <w:t>.</w:t>
            </w:r>
            <w:r w:rsidRPr="00547FB7">
              <w:rPr>
                <w:rFonts w:ascii="Arial" w:hAnsi="Arial" w:cs="Arial"/>
                <w:color w:val="010000"/>
                <w:sz w:val="20"/>
              </w:rPr>
              <w:t>7</w:t>
            </w:r>
          </w:p>
        </w:tc>
        <w:tc>
          <w:tcPr>
            <w:tcW w:w="970" w:type="pct"/>
            <w:shd w:val="clear" w:color="auto" w:fill="auto"/>
            <w:tcMar>
              <w:top w:w="0" w:type="dxa"/>
              <w:bottom w:w="0" w:type="dxa"/>
            </w:tcMar>
            <w:vAlign w:val="center"/>
          </w:tcPr>
          <w:p w14:paraId="4BF15D24"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r>
      <w:tr w:rsidR="00753F88" w:rsidRPr="00547FB7" w14:paraId="66A10AC7" w14:textId="77777777" w:rsidTr="00613002">
        <w:tc>
          <w:tcPr>
            <w:tcW w:w="363" w:type="pct"/>
            <w:shd w:val="clear" w:color="auto" w:fill="auto"/>
            <w:tcMar>
              <w:top w:w="0" w:type="dxa"/>
              <w:bottom w:w="0" w:type="dxa"/>
            </w:tcMar>
            <w:vAlign w:val="center"/>
          </w:tcPr>
          <w:p w14:paraId="5BD937E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w:t>
            </w:r>
          </w:p>
        </w:tc>
        <w:tc>
          <w:tcPr>
            <w:tcW w:w="1352" w:type="pct"/>
            <w:shd w:val="clear" w:color="auto" w:fill="auto"/>
            <w:tcMar>
              <w:top w:w="0" w:type="dxa"/>
              <w:bottom w:w="0" w:type="dxa"/>
            </w:tcMar>
            <w:vAlign w:val="center"/>
          </w:tcPr>
          <w:p w14:paraId="37417726"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Investment value</w:t>
            </w:r>
          </w:p>
        </w:tc>
        <w:tc>
          <w:tcPr>
            <w:tcW w:w="596" w:type="pct"/>
            <w:shd w:val="clear" w:color="auto" w:fill="auto"/>
            <w:tcMar>
              <w:top w:w="0" w:type="dxa"/>
              <w:bottom w:w="0" w:type="dxa"/>
            </w:tcMar>
            <w:vAlign w:val="center"/>
          </w:tcPr>
          <w:p w14:paraId="6584C06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8" w:type="pct"/>
            <w:shd w:val="clear" w:color="auto" w:fill="auto"/>
            <w:tcMar>
              <w:top w:w="0" w:type="dxa"/>
              <w:bottom w:w="0" w:type="dxa"/>
            </w:tcMar>
            <w:vAlign w:val="center"/>
          </w:tcPr>
          <w:p w14:paraId="30D6E459" w14:textId="14694624"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56</w:t>
            </w:r>
            <w:r w:rsidR="000B4AF7" w:rsidRPr="00547FB7">
              <w:rPr>
                <w:rFonts w:ascii="Arial" w:hAnsi="Arial" w:cs="Arial"/>
                <w:color w:val="010000"/>
                <w:sz w:val="20"/>
              </w:rPr>
              <w:t>.</w:t>
            </w:r>
            <w:r w:rsidRPr="00547FB7">
              <w:rPr>
                <w:rFonts w:ascii="Arial" w:hAnsi="Arial" w:cs="Arial"/>
                <w:color w:val="010000"/>
                <w:sz w:val="20"/>
              </w:rPr>
              <w:t>8</w:t>
            </w:r>
          </w:p>
        </w:tc>
        <w:tc>
          <w:tcPr>
            <w:tcW w:w="821" w:type="pct"/>
            <w:shd w:val="clear" w:color="auto" w:fill="auto"/>
            <w:tcMar>
              <w:top w:w="0" w:type="dxa"/>
              <w:bottom w:w="0" w:type="dxa"/>
            </w:tcMar>
            <w:vAlign w:val="center"/>
          </w:tcPr>
          <w:p w14:paraId="3F030080" w14:textId="1BA30FDA"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44</w:t>
            </w:r>
            <w:r w:rsidR="000B4AF7" w:rsidRPr="00547FB7">
              <w:rPr>
                <w:rFonts w:ascii="Arial" w:hAnsi="Arial" w:cs="Arial"/>
                <w:color w:val="010000"/>
                <w:sz w:val="20"/>
              </w:rPr>
              <w:t>.</w:t>
            </w:r>
            <w:r w:rsidRPr="00547FB7">
              <w:rPr>
                <w:rFonts w:ascii="Arial" w:hAnsi="Arial" w:cs="Arial"/>
                <w:color w:val="010000"/>
                <w:sz w:val="20"/>
              </w:rPr>
              <w:t>6</w:t>
            </w:r>
          </w:p>
        </w:tc>
        <w:tc>
          <w:tcPr>
            <w:tcW w:w="970" w:type="pct"/>
            <w:shd w:val="clear" w:color="auto" w:fill="auto"/>
            <w:tcMar>
              <w:top w:w="0" w:type="dxa"/>
              <w:bottom w:w="0" w:type="dxa"/>
            </w:tcMar>
            <w:vAlign w:val="center"/>
          </w:tcPr>
          <w:p w14:paraId="713703F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79%</w:t>
            </w:r>
          </w:p>
        </w:tc>
      </w:tr>
      <w:tr w:rsidR="00753F88" w:rsidRPr="00547FB7" w14:paraId="7AE63ABC" w14:textId="77777777" w:rsidTr="00613002">
        <w:tc>
          <w:tcPr>
            <w:tcW w:w="363" w:type="pct"/>
            <w:shd w:val="clear" w:color="auto" w:fill="auto"/>
            <w:tcMar>
              <w:top w:w="0" w:type="dxa"/>
              <w:bottom w:w="0" w:type="dxa"/>
            </w:tcMar>
            <w:vAlign w:val="center"/>
          </w:tcPr>
          <w:p w14:paraId="4B27568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6</w:t>
            </w:r>
          </w:p>
        </w:tc>
        <w:tc>
          <w:tcPr>
            <w:tcW w:w="1352" w:type="pct"/>
            <w:shd w:val="clear" w:color="auto" w:fill="auto"/>
            <w:tcMar>
              <w:top w:w="0" w:type="dxa"/>
              <w:bottom w:w="0" w:type="dxa"/>
            </w:tcMar>
            <w:vAlign w:val="center"/>
          </w:tcPr>
          <w:p w14:paraId="3F2F318A"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Average income</w:t>
            </w:r>
          </w:p>
        </w:tc>
        <w:tc>
          <w:tcPr>
            <w:tcW w:w="596" w:type="pct"/>
            <w:shd w:val="clear" w:color="auto" w:fill="auto"/>
            <w:tcMar>
              <w:top w:w="0" w:type="dxa"/>
              <w:bottom w:w="0" w:type="dxa"/>
            </w:tcMar>
            <w:vAlign w:val="center"/>
          </w:tcPr>
          <w:p w14:paraId="108C535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Million VND</w:t>
            </w:r>
          </w:p>
        </w:tc>
        <w:tc>
          <w:tcPr>
            <w:tcW w:w="898" w:type="pct"/>
            <w:shd w:val="clear" w:color="auto" w:fill="auto"/>
            <w:tcMar>
              <w:top w:w="0" w:type="dxa"/>
              <w:bottom w:w="0" w:type="dxa"/>
            </w:tcMar>
            <w:vAlign w:val="center"/>
          </w:tcPr>
          <w:p w14:paraId="726568F9" w14:textId="7FD18112"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9</w:t>
            </w:r>
            <w:r w:rsidR="000B4AF7" w:rsidRPr="00547FB7">
              <w:rPr>
                <w:rFonts w:ascii="Arial" w:hAnsi="Arial" w:cs="Arial"/>
                <w:color w:val="010000"/>
                <w:sz w:val="20"/>
              </w:rPr>
              <w:t>.</w:t>
            </w:r>
            <w:r w:rsidRPr="00547FB7">
              <w:rPr>
                <w:rFonts w:ascii="Arial" w:hAnsi="Arial" w:cs="Arial"/>
                <w:color w:val="010000"/>
                <w:sz w:val="20"/>
              </w:rPr>
              <w:t>1</w:t>
            </w:r>
          </w:p>
        </w:tc>
        <w:tc>
          <w:tcPr>
            <w:tcW w:w="821" w:type="pct"/>
            <w:shd w:val="clear" w:color="auto" w:fill="auto"/>
            <w:tcMar>
              <w:top w:w="0" w:type="dxa"/>
              <w:bottom w:w="0" w:type="dxa"/>
            </w:tcMar>
            <w:vAlign w:val="center"/>
          </w:tcPr>
          <w:p w14:paraId="3778FFC9" w14:textId="0B1E1C89"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9</w:t>
            </w:r>
            <w:r w:rsidR="000B4AF7" w:rsidRPr="00547FB7">
              <w:rPr>
                <w:rFonts w:ascii="Arial" w:hAnsi="Arial" w:cs="Arial"/>
                <w:color w:val="010000"/>
                <w:sz w:val="20"/>
              </w:rPr>
              <w:t>.</w:t>
            </w:r>
            <w:r w:rsidRPr="00547FB7">
              <w:rPr>
                <w:rFonts w:ascii="Arial" w:hAnsi="Arial" w:cs="Arial"/>
                <w:color w:val="010000"/>
                <w:sz w:val="20"/>
              </w:rPr>
              <w:t>5</w:t>
            </w:r>
          </w:p>
        </w:tc>
        <w:tc>
          <w:tcPr>
            <w:tcW w:w="970" w:type="pct"/>
            <w:shd w:val="clear" w:color="auto" w:fill="auto"/>
            <w:tcMar>
              <w:top w:w="0" w:type="dxa"/>
              <w:bottom w:w="0" w:type="dxa"/>
            </w:tcMar>
            <w:vAlign w:val="center"/>
          </w:tcPr>
          <w:p w14:paraId="37F9881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104%</w:t>
            </w:r>
          </w:p>
        </w:tc>
      </w:tr>
    </w:tbl>
    <w:p w14:paraId="4F727171"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b) Production, Business and Investment plan in 2024 of the holding company of Construction Machinery Corporation - JSC</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2546"/>
        <w:gridCol w:w="1082"/>
        <w:gridCol w:w="1621"/>
        <w:gridCol w:w="1491"/>
        <w:gridCol w:w="1749"/>
      </w:tblGrid>
      <w:tr w:rsidR="00753F88" w:rsidRPr="00547FB7" w14:paraId="68C6AF86" w14:textId="77777777" w:rsidTr="00613002">
        <w:tc>
          <w:tcPr>
            <w:tcW w:w="308" w:type="pct"/>
            <w:shd w:val="clear" w:color="auto" w:fill="auto"/>
            <w:tcMar>
              <w:top w:w="0" w:type="dxa"/>
              <w:bottom w:w="0" w:type="dxa"/>
            </w:tcMar>
            <w:vAlign w:val="center"/>
          </w:tcPr>
          <w:p w14:paraId="7476D7D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1407" w:type="pct"/>
            <w:shd w:val="clear" w:color="auto" w:fill="auto"/>
            <w:tcMar>
              <w:top w:w="0" w:type="dxa"/>
              <w:bottom w:w="0" w:type="dxa"/>
            </w:tcMar>
            <w:vAlign w:val="center"/>
          </w:tcPr>
          <w:p w14:paraId="0E431A24" w14:textId="44DE2885"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598" w:type="pct"/>
            <w:shd w:val="clear" w:color="auto" w:fill="auto"/>
            <w:tcMar>
              <w:top w:w="0" w:type="dxa"/>
              <w:bottom w:w="0" w:type="dxa"/>
            </w:tcMar>
            <w:vAlign w:val="center"/>
          </w:tcPr>
          <w:p w14:paraId="3F4E920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896" w:type="pct"/>
            <w:shd w:val="clear" w:color="auto" w:fill="auto"/>
            <w:tcMar>
              <w:top w:w="0" w:type="dxa"/>
              <w:bottom w:w="0" w:type="dxa"/>
            </w:tcMar>
            <w:vAlign w:val="center"/>
          </w:tcPr>
          <w:p w14:paraId="4445AE5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Results 2023</w:t>
            </w:r>
          </w:p>
        </w:tc>
        <w:tc>
          <w:tcPr>
            <w:tcW w:w="824" w:type="pct"/>
            <w:shd w:val="clear" w:color="auto" w:fill="auto"/>
            <w:tcMar>
              <w:top w:w="0" w:type="dxa"/>
              <w:bottom w:w="0" w:type="dxa"/>
            </w:tcMar>
            <w:vAlign w:val="center"/>
          </w:tcPr>
          <w:p w14:paraId="403D896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Plan 2024</w:t>
            </w:r>
          </w:p>
        </w:tc>
        <w:tc>
          <w:tcPr>
            <w:tcW w:w="967" w:type="pct"/>
            <w:shd w:val="clear" w:color="auto" w:fill="auto"/>
            <w:tcMar>
              <w:top w:w="0" w:type="dxa"/>
              <w:bottom w:w="0" w:type="dxa"/>
            </w:tcMar>
            <w:vAlign w:val="center"/>
          </w:tcPr>
          <w:p w14:paraId="512918A9" w14:textId="77777777" w:rsidR="00091992" w:rsidRPr="00547FB7" w:rsidRDefault="00547FB7" w:rsidP="00613002">
            <w:pPr>
              <w:pBdr>
                <w:top w:val="nil"/>
                <w:left w:val="nil"/>
                <w:bottom w:val="nil"/>
                <w:right w:val="nil"/>
                <w:between w:val="nil"/>
              </w:pBdr>
              <w:tabs>
                <w:tab w:val="left" w:pos="284"/>
              </w:tabs>
              <w:spacing w:after="120" w:line="360" w:lineRule="auto"/>
              <w:jc w:val="center"/>
              <w:rPr>
                <w:rFonts w:ascii="Arial" w:hAnsi="Arial" w:cs="Arial"/>
                <w:color w:val="010000"/>
                <w:sz w:val="20"/>
              </w:rPr>
            </w:pPr>
            <w:r w:rsidRPr="00547FB7">
              <w:rPr>
                <w:rFonts w:ascii="Arial" w:hAnsi="Arial" w:cs="Arial"/>
                <w:color w:val="010000"/>
                <w:sz w:val="20"/>
              </w:rPr>
              <w:t>Plan/Result</w:t>
            </w:r>
            <w:r w:rsidR="00091992" w:rsidRPr="00547FB7">
              <w:rPr>
                <w:rFonts w:ascii="Arial" w:hAnsi="Arial" w:cs="Arial"/>
                <w:color w:val="010000"/>
                <w:sz w:val="20"/>
              </w:rPr>
              <w:t>s</w:t>
            </w:r>
            <w:r w:rsidRPr="00547FB7">
              <w:rPr>
                <w:rFonts w:ascii="Arial" w:hAnsi="Arial" w:cs="Arial"/>
                <w:color w:val="010000"/>
                <w:sz w:val="20"/>
              </w:rPr>
              <w:t xml:space="preserve"> </w:t>
            </w:r>
          </w:p>
          <w:p w14:paraId="13CE34A7" w14:textId="62AE3B62"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w:t>
            </w:r>
          </w:p>
        </w:tc>
      </w:tr>
      <w:tr w:rsidR="00753F88" w:rsidRPr="00547FB7" w14:paraId="42BD479A" w14:textId="77777777" w:rsidTr="00613002">
        <w:tc>
          <w:tcPr>
            <w:tcW w:w="308" w:type="pct"/>
            <w:shd w:val="clear" w:color="auto" w:fill="auto"/>
            <w:tcMar>
              <w:top w:w="0" w:type="dxa"/>
              <w:bottom w:w="0" w:type="dxa"/>
            </w:tcMar>
            <w:vAlign w:val="center"/>
          </w:tcPr>
          <w:p w14:paraId="2948A51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w:t>
            </w:r>
          </w:p>
        </w:tc>
        <w:tc>
          <w:tcPr>
            <w:tcW w:w="1407" w:type="pct"/>
            <w:shd w:val="clear" w:color="auto" w:fill="auto"/>
            <w:tcMar>
              <w:top w:w="0" w:type="dxa"/>
              <w:bottom w:w="0" w:type="dxa"/>
            </w:tcMar>
            <w:vAlign w:val="center"/>
          </w:tcPr>
          <w:p w14:paraId="62F2FF8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w:t>
            </w:r>
          </w:p>
        </w:tc>
        <w:tc>
          <w:tcPr>
            <w:tcW w:w="598" w:type="pct"/>
            <w:shd w:val="clear" w:color="auto" w:fill="auto"/>
            <w:tcMar>
              <w:top w:w="0" w:type="dxa"/>
              <w:bottom w:w="0" w:type="dxa"/>
            </w:tcMar>
            <w:vAlign w:val="center"/>
          </w:tcPr>
          <w:p w14:paraId="1F42E95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C</w:t>
            </w:r>
          </w:p>
        </w:tc>
        <w:tc>
          <w:tcPr>
            <w:tcW w:w="896" w:type="pct"/>
            <w:shd w:val="clear" w:color="auto" w:fill="auto"/>
            <w:tcMar>
              <w:top w:w="0" w:type="dxa"/>
              <w:bottom w:w="0" w:type="dxa"/>
            </w:tcMar>
            <w:vAlign w:val="center"/>
          </w:tcPr>
          <w:p w14:paraId="64FF7B8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824" w:type="pct"/>
            <w:shd w:val="clear" w:color="auto" w:fill="auto"/>
            <w:tcMar>
              <w:top w:w="0" w:type="dxa"/>
              <w:bottom w:w="0" w:type="dxa"/>
            </w:tcMar>
            <w:vAlign w:val="center"/>
          </w:tcPr>
          <w:p w14:paraId="38322B8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967" w:type="pct"/>
            <w:shd w:val="clear" w:color="auto" w:fill="auto"/>
            <w:tcMar>
              <w:top w:w="0" w:type="dxa"/>
              <w:bottom w:w="0" w:type="dxa"/>
            </w:tcMar>
            <w:vAlign w:val="center"/>
          </w:tcPr>
          <w:p w14:paraId="77BDADB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 = 2/1</w:t>
            </w:r>
          </w:p>
        </w:tc>
      </w:tr>
      <w:tr w:rsidR="00753F88" w:rsidRPr="00547FB7" w14:paraId="322B0642" w14:textId="77777777" w:rsidTr="00613002">
        <w:tc>
          <w:tcPr>
            <w:tcW w:w="308" w:type="pct"/>
            <w:shd w:val="clear" w:color="auto" w:fill="auto"/>
            <w:tcMar>
              <w:top w:w="0" w:type="dxa"/>
              <w:bottom w:w="0" w:type="dxa"/>
            </w:tcMar>
            <w:vAlign w:val="center"/>
          </w:tcPr>
          <w:p w14:paraId="7270B2C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407" w:type="pct"/>
            <w:shd w:val="clear" w:color="auto" w:fill="auto"/>
            <w:tcMar>
              <w:top w:w="0" w:type="dxa"/>
              <w:bottom w:w="0" w:type="dxa"/>
            </w:tcMar>
            <w:vAlign w:val="center"/>
          </w:tcPr>
          <w:p w14:paraId="6887D309" w14:textId="09641500"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Production and business value</w:t>
            </w:r>
          </w:p>
        </w:tc>
        <w:tc>
          <w:tcPr>
            <w:tcW w:w="598" w:type="pct"/>
            <w:shd w:val="clear" w:color="auto" w:fill="auto"/>
            <w:tcMar>
              <w:top w:w="0" w:type="dxa"/>
              <w:bottom w:w="0" w:type="dxa"/>
            </w:tcMar>
            <w:vAlign w:val="center"/>
          </w:tcPr>
          <w:p w14:paraId="3DB7F09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6" w:type="pct"/>
            <w:shd w:val="clear" w:color="auto" w:fill="auto"/>
            <w:tcMar>
              <w:top w:w="0" w:type="dxa"/>
              <w:bottom w:w="0" w:type="dxa"/>
            </w:tcMar>
            <w:vAlign w:val="center"/>
          </w:tcPr>
          <w:p w14:paraId="54958F0C" w14:textId="3E5A4C23"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147</w:t>
            </w:r>
            <w:r w:rsidR="000B4AF7" w:rsidRPr="00547FB7">
              <w:rPr>
                <w:rFonts w:ascii="Arial" w:hAnsi="Arial" w:cs="Arial"/>
                <w:color w:val="010000"/>
                <w:sz w:val="20"/>
              </w:rPr>
              <w:t>.</w:t>
            </w:r>
            <w:r w:rsidRPr="00547FB7">
              <w:rPr>
                <w:rFonts w:ascii="Arial" w:hAnsi="Arial" w:cs="Arial"/>
                <w:color w:val="010000"/>
                <w:sz w:val="20"/>
              </w:rPr>
              <w:t>3</w:t>
            </w:r>
          </w:p>
        </w:tc>
        <w:tc>
          <w:tcPr>
            <w:tcW w:w="824" w:type="pct"/>
            <w:shd w:val="clear" w:color="auto" w:fill="auto"/>
            <w:tcMar>
              <w:top w:w="0" w:type="dxa"/>
              <w:bottom w:w="0" w:type="dxa"/>
            </w:tcMar>
            <w:vAlign w:val="center"/>
          </w:tcPr>
          <w:p w14:paraId="089D9010" w14:textId="7229EA0F"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156</w:t>
            </w:r>
            <w:r w:rsidR="000B4AF7" w:rsidRPr="00547FB7">
              <w:rPr>
                <w:rFonts w:ascii="Arial" w:hAnsi="Arial" w:cs="Arial"/>
                <w:color w:val="010000"/>
                <w:sz w:val="20"/>
              </w:rPr>
              <w:t>.</w:t>
            </w:r>
            <w:r w:rsidRPr="00547FB7">
              <w:rPr>
                <w:rFonts w:ascii="Arial" w:hAnsi="Arial" w:cs="Arial"/>
                <w:color w:val="010000"/>
                <w:sz w:val="20"/>
              </w:rPr>
              <w:t>9</w:t>
            </w:r>
          </w:p>
        </w:tc>
        <w:tc>
          <w:tcPr>
            <w:tcW w:w="967" w:type="pct"/>
            <w:shd w:val="clear" w:color="auto" w:fill="auto"/>
            <w:tcMar>
              <w:top w:w="0" w:type="dxa"/>
              <w:bottom w:w="0" w:type="dxa"/>
            </w:tcMar>
            <w:vAlign w:val="center"/>
          </w:tcPr>
          <w:p w14:paraId="1FAC5AF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107%</w:t>
            </w:r>
          </w:p>
        </w:tc>
      </w:tr>
      <w:tr w:rsidR="00753F88" w:rsidRPr="00547FB7" w14:paraId="35B9F894" w14:textId="77777777" w:rsidTr="00613002">
        <w:tc>
          <w:tcPr>
            <w:tcW w:w="308" w:type="pct"/>
            <w:shd w:val="clear" w:color="auto" w:fill="auto"/>
            <w:tcMar>
              <w:top w:w="0" w:type="dxa"/>
              <w:bottom w:w="0" w:type="dxa"/>
            </w:tcMar>
            <w:vAlign w:val="center"/>
          </w:tcPr>
          <w:p w14:paraId="379BD8D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407" w:type="pct"/>
            <w:shd w:val="clear" w:color="auto" w:fill="auto"/>
            <w:tcMar>
              <w:top w:w="0" w:type="dxa"/>
              <w:bottom w:w="0" w:type="dxa"/>
            </w:tcMar>
            <w:vAlign w:val="center"/>
          </w:tcPr>
          <w:p w14:paraId="70DB4350"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Revenue</w:t>
            </w:r>
          </w:p>
        </w:tc>
        <w:tc>
          <w:tcPr>
            <w:tcW w:w="598" w:type="pct"/>
            <w:shd w:val="clear" w:color="auto" w:fill="auto"/>
            <w:tcMar>
              <w:top w:w="0" w:type="dxa"/>
              <w:bottom w:w="0" w:type="dxa"/>
            </w:tcMar>
            <w:vAlign w:val="center"/>
          </w:tcPr>
          <w:p w14:paraId="26B25AA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6" w:type="pct"/>
            <w:shd w:val="clear" w:color="auto" w:fill="auto"/>
            <w:tcMar>
              <w:top w:w="0" w:type="dxa"/>
              <w:bottom w:w="0" w:type="dxa"/>
            </w:tcMar>
            <w:vAlign w:val="center"/>
          </w:tcPr>
          <w:p w14:paraId="234BDB62" w14:textId="4676067A"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121</w:t>
            </w:r>
            <w:r w:rsidR="000B4AF7" w:rsidRPr="00547FB7">
              <w:rPr>
                <w:rFonts w:ascii="Arial" w:hAnsi="Arial" w:cs="Arial"/>
                <w:color w:val="010000"/>
                <w:sz w:val="20"/>
              </w:rPr>
              <w:t>.</w:t>
            </w:r>
            <w:r w:rsidRPr="00547FB7">
              <w:rPr>
                <w:rFonts w:ascii="Arial" w:hAnsi="Arial" w:cs="Arial"/>
                <w:color w:val="010000"/>
                <w:sz w:val="20"/>
              </w:rPr>
              <w:t>9</w:t>
            </w:r>
          </w:p>
        </w:tc>
        <w:tc>
          <w:tcPr>
            <w:tcW w:w="824" w:type="pct"/>
            <w:shd w:val="clear" w:color="auto" w:fill="auto"/>
            <w:tcMar>
              <w:top w:w="0" w:type="dxa"/>
              <w:bottom w:w="0" w:type="dxa"/>
            </w:tcMar>
            <w:vAlign w:val="center"/>
          </w:tcPr>
          <w:p w14:paraId="302C12F9"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146</w:t>
            </w:r>
          </w:p>
        </w:tc>
        <w:tc>
          <w:tcPr>
            <w:tcW w:w="967" w:type="pct"/>
            <w:shd w:val="clear" w:color="auto" w:fill="auto"/>
            <w:tcMar>
              <w:top w:w="0" w:type="dxa"/>
              <w:bottom w:w="0" w:type="dxa"/>
            </w:tcMar>
            <w:vAlign w:val="center"/>
          </w:tcPr>
          <w:p w14:paraId="25E0A22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120%</w:t>
            </w:r>
          </w:p>
        </w:tc>
      </w:tr>
      <w:tr w:rsidR="00753F88" w:rsidRPr="00547FB7" w14:paraId="34CED95C" w14:textId="77777777" w:rsidTr="00613002">
        <w:tc>
          <w:tcPr>
            <w:tcW w:w="308" w:type="pct"/>
            <w:shd w:val="clear" w:color="auto" w:fill="auto"/>
            <w:tcMar>
              <w:top w:w="0" w:type="dxa"/>
              <w:bottom w:w="0" w:type="dxa"/>
            </w:tcMar>
            <w:vAlign w:val="center"/>
          </w:tcPr>
          <w:p w14:paraId="3A821F0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1407" w:type="pct"/>
            <w:shd w:val="clear" w:color="auto" w:fill="auto"/>
            <w:tcMar>
              <w:top w:w="0" w:type="dxa"/>
              <w:bottom w:w="0" w:type="dxa"/>
            </w:tcMar>
            <w:vAlign w:val="center"/>
          </w:tcPr>
          <w:p w14:paraId="2CEC5004"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Payable to the state budget</w:t>
            </w:r>
          </w:p>
        </w:tc>
        <w:tc>
          <w:tcPr>
            <w:tcW w:w="598" w:type="pct"/>
            <w:shd w:val="clear" w:color="auto" w:fill="auto"/>
            <w:tcMar>
              <w:top w:w="0" w:type="dxa"/>
              <w:bottom w:w="0" w:type="dxa"/>
            </w:tcMar>
            <w:vAlign w:val="center"/>
          </w:tcPr>
          <w:p w14:paraId="00C67D7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6" w:type="pct"/>
            <w:shd w:val="clear" w:color="auto" w:fill="auto"/>
            <w:tcMar>
              <w:top w:w="0" w:type="dxa"/>
              <w:bottom w:w="0" w:type="dxa"/>
            </w:tcMar>
            <w:vAlign w:val="center"/>
          </w:tcPr>
          <w:p w14:paraId="59C77001" w14:textId="5B89AE73"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6</w:t>
            </w:r>
            <w:r w:rsidR="000B4AF7" w:rsidRPr="00547FB7">
              <w:rPr>
                <w:rFonts w:ascii="Arial" w:hAnsi="Arial" w:cs="Arial"/>
                <w:color w:val="010000"/>
                <w:sz w:val="20"/>
              </w:rPr>
              <w:t>.</w:t>
            </w:r>
            <w:r w:rsidRPr="00547FB7">
              <w:rPr>
                <w:rFonts w:ascii="Arial" w:hAnsi="Arial" w:cs="Arial"/>
                <w:color w:val="010000"/>
                <w:sz w:val="20"/>
              </w:rPr>
              <w:t>5</w:t>
            </w:r>
          </w:p>
        </w:tc>
        <w:tc>
          <w:tcPr>
            <w:tcW w:w="824" w:type="pct"/>
            <w:shd w:val="clear" w:color="auto" w:fill="auto"/>
            <w:tcMar>
              <w:top w:w="0" w:type="dxa"/>
              <w:bottom w:w="0" w:type="dxa"/>
            </w:tcMar>
            <w:vAlign w:val="center"/>
          </w:tcPr>
          <w:p w14:paraId="5320BE4A" w14:textId="433B5882"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15</w:t>
            </w:r>
            <w:r w:rsidR="000B4AF7" w:rsidRPr="00547FB7">
              <w:rPr>
                <w:rFonts w:ascii="Arial" w:hAnsi="Arial" w:cs="Arial"/>
                <w:color w:val="010000"/>
                <w:sz w:val="20"/>
              </w:rPr>
              <w:t>.</w:t>
            </w:r>
            <w:r w:rsidRPr="00547FB7">
              <w:rPr>
                <w:rFonts w:ascii="Arial" w:hAnsi="Arial" w:cs="Arial"/>
                <w:color w:val="010000"/>
                <w:sz w:val="20"/>
              </w:rPr>
              <w:t>1</w:t>
            </w:r>
          </w:p>
        </w:tc>
        <w:tc>
          <w:tcPr>
            <w:tcW w:w="967" w:type="pct"/>
            <w:shd w:val="clear" w:color="auto" w:fill="auto"/>
            <w:tcMar>
              <w:top w:w="0" w:type="dxa"/>
              <w:bottom w:w="0" w:type="dxa"/>
            </w:tcMar>
            <w:vAlign w:val="center"/>
          </w:tcPr>
          <w:p w14:paraId="2A30FFB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232%</w:t>
            </w:r>
          </w:p>
        </w:tc>
      </w:tr>
      <w:tr w:rsidR="00753F88" w:rsidRPr="00547FB7" w14:paraId="5174587A" w14:textId="77777777" w:rsidTr="00613002">
        <w:tc>
          <w:tcPr>
            <w:tcW w:w="308" w:type="pct"/>
            <w:shd w:val="clear" w:color="auto" w:fill="auto"/>
            <w:tcMar>
              <w:top w:w="0" w:type="dxa"/>
              <w:bottom w:w="0" w:type="dxa"/>
            </w:tcMar>
            <w:vAlign w:val="center"/>
          </w:tcPr>
          <w:p w14:paraId="7E757C0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w:t>
            </w:r>
          </w:p>
        </w:tc>
        <w:tc>
          <w:tcPr>
            <w:tcW w:w="1407" w:type="pct"/>
            <w:shd w:val="clear" w:color="auto" w:fill="auto"/>
            <w:tcMar>
              <w:top w:w="0" w:type="dxa"/>
              <w:bottom w:w="0" w:type="dxa"/>
            </w:tcMar>
            <w:vAlign w:val="center"/>
          </w:tcPr>
          <w:p w14:paraId="7C232D8B" w14:textId="5F865A9E"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Profit before tax</w:t>
            </w:r>
          </w:p>
        </w:tc>
        <w:tc>
          <w:tcPr>
            <w:tcW w:w="598" w:type="pct"/>
            <w:shd w:val="clear" w:color="auto" w:fill="auto"/>
            <w:tcMar>
              <w:top w:w="0" w:type="dxa"/>
              <w:bottom w:w="0" w:type="dxa"/>
            </w:tcMar>
            <w:vAlign w:val="center"/>
          </w:tcPr>
          <w:p w14:paraId="6C971F0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6" w:type="pct"/>
            <w:shd w:val="clear" w:color="auto" w:fill="auto"/>
            <w:tcMar>
              <w:top w:w="0" w:type="dxa"/>
              <w:bottom w:w="0" w:type="dxa"/>
            </w:tcMar>
            <w:vAlign w:val="center"/>
          </w:tcPr>
          <w:p w14:paraId="7C8D971E" w14:textId="061B9E69"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w:t>
            </w:r>
            <w:r w:rsidR="000B4AF7" w:rsidRPr="00547FB7">
              <w:rPr>
                <w:rFonts w:ascii="Arial" w:hAnsi="Arial" w:cs="Arial"/>
                <w:color w:val="010000"/>
                <w:sz w:val="20"/>
              </w:rPr>
              <w:t>.</w:t>
            </w:r>
            <w:r w:rsidRPr="00547FB7">
              <w:rPr>
                <w:rFonts w:ascii="Arial" w:hAnsi="Arial" w:cs="Arial"/>
                <w:color w:val="010000"/>
                <w:sz w:val="20"/>
              </w:rPr>
              <w:t>7</w:t>
            </w:r>
          </w:p>
        </w:tc>
        <w:tc>
          <w:tcPr>
            <w:tcW w:w="824" w:type="pct"/>
            <w:shd w:val="clear" w:color="auto" w:fill="auto"/>
            <w:tcMar>
              <w:top w:w="0" w:type="dxa"/>
              <w:bottom w:w="0" w:type="dxa"/>
            </w:tcMar>
            <w:vAlign w:val="center"/>
          </w:tcPr>
          <w:p w14:paraId="5EEB62CA" w14:textId="3C793B41"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w:t>
            </w:r>
            <w:r w:rsidR="000B4AF7" w:rsidRPr="00547FB7">
              <w:rPr>
                <w:rFonts w:ascii="Arial" w:hAnsi="Arial" w:cs="Arial"/>
                <w:color w:val="010000"/>
                <w:sz w:val="20"/>
              </w:rPr>
              <w:t>.</w:t>
            </w:r>
            <w:r w:rsidRPr="00547FB7">
              <w:rPr>
                <w:rFonts w:ascii="Arial" w:hAnsi="Arial" w:cs="Arial"/>
                <w:color w:val="010000"/>
                <w:sz w:val="20"/>
              </w:rPr>
              <w:t>9</w:t>
            </w:r>
          </w:p>
        </w:tc>
        <w:tc>
          <w:tcPr>
            <w:tcW w:w="967" w:type="pct"/>
            <w:shd w:val="clear" w:color="auto" w:fill="auto"/>
            <w:tcMar>
              <w:top w:w="0" w:type="dxa"/>
              <w:bottom w:w="0" w:type="dxa"/>
            </w:tcMar>
            <w:vAlign w:val="center"/>
          </w:tcPr>
          <w:p w14:paraId="0739DA3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112%</w:t>
            </w:r>
          </w:p>
        </w:tc>
      </w:tr>
      <w:tr w:rsidR="00753F88" w:rsidRPr="00547FB7" w14:paraId="591C5051" w14:textId="77777777" w:rsidTr="00613002">
        <w:tc>
          <w:tcPr>
            <w:tcW w:w="308" w:type="pct"/>
            <w:shd w:val="clear" w:color="auto" w:fill="auto"/>
            <w:tcMar>
              <w:top w:w="0" w:type="dxa"/>
              <w:bottom w:w="0" w:type="dxa"/>
            </w:tcMar>
            <w:vAlign w:val="center"/>
          </w:tcPr>
          <w:p w14:paraId="77730F8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w:t>
            </w:r>
          </w:p>
        </w:tc>
        <w:tc>
          <w:tcPr>
            <w:tcW w:w="1407" w:type="pct"/>
            <w:shd w:val="clear" w:color="auto" w:fill="auto"/>
            <w:tcMar>
              <w:top w:w="0" w:type="dxa"/>
              <w:bottom w:w="0" w:type="dxa"/>
            </w:tcMar>
            <w:vAlign w:val="center"/>
          </w:tcPr>
          <w:p w14:paraId="14273AEF"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Investment value</w:t>
            </w:r>
          </w:p>
        </w:tc>
        <w:tc>
          <w:tcPr>
            <w:tcW w:w="598" w:type="pct"/>
            <w:shd w:val="clear" w:color="auto" w:fill="auto"/>
            <w:tcMar>
              <w:top w:w="0" w:type="dxa"/>
              <w:bottom w:w="0" w:type="dxa"/>
            </w:tcMar>
            <w:vAlign w:val="center"/>
          </w:tcPr>
          <w:p w14:paraId="400C9F9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Billion VND</w:t>
            </w:r>
          </w:p>
        </w:tc>
        <w:tc>
          <w:tcPr>
            <w:tcW w:w="896" w:type="pct"/>
            <w:shd w:val="clear" w:color="auto" w:fill="auto"/>
            <w:tcMar>
              <w:top w:w="0" w:type="dxa"/>
              <w:bottom w:w="0" w:type="dxa"/>
            </w:tcMar>
            <w:vAlign w:val="center"/>
          </w:tcPr>
          <w:p w14:paraId="3F53499C"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54</w:t>
            </w:r>
          </w:p>
        </w:tc>
        <w:tc>
          <w:tcPr>
            <w:tcW w:w="824" w:type="pct"/>
            <w:shd w:val="clear" w:color="auto" w:fill="auto"/>
            <w:tcMar>
              <w:top w:w="0" w:type="dxa"/>
              <w:bottom w:w="0" w:type="dxa"/>
            </w:tcMar>
            <w:vAlign w:val="center"/>
          </w:tcPr>
          <w:p w14:paraId="793BB2C5"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35</w:t>
            </w:r>
          </w:p>
        </w:tc>
        <w:tc>
          <w:tcPr>
            <w:tcW w:w="967" w:type="pct"/>
            <w:shd w:val="clear" w:color="auto" w:fill="auto"/>
            <w:tcMar>
              <w:top w:w="0" w:type="dxa"/>
              <w:bottom w:w="0" w:type="dxa"/>
            </w:tcMar>
            <w:vAlign w:val="center"/>
          </w:tcPr>
          <w:p w14:paraId="02462C4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65%</w:t>
            </w:r>
          </w:p>
        </w:tc>
      </w:tr>
      <w:tr w:rsidR="00753F88" w:rsidRPr="00547FB7" w14:paraId="6490F2F8" w14:textId="77777777" w:rsidTr="00613002">
        <w:tc>
          <w:tcPr>
            <w:tcW w:w="308" w:type="pct"/>
            <w:shd w:val="clear" w:color="auto" w:fill="auto"/>
            <w:tcMar>
              <w:top w:w="0" w:type="dxa"/>
              <w:bottom w:w="0" w:type="dxa"/>
            </w:tcMar>
            <w:vAlign w:val="center"/>
          </w:tcPr>
          <w:p w14:paraId="2E420EB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6</w:t>
            </w:r>
          </w:p>
        </w:tc>
        <w:tc>
          <w:tcPr>
            <w:tcW w:w="1407" w:type="pct"/>
            <w:shd w:val="clear" w:color="auto" w:fill="auto"/>
            <w:tcMar>
              <w:top w:w="0" w:type="dxa"/>
              <w:bottom w:w="0" w:type="dxa"/>
            </w:tcMar>
            <w:vAlign w:val="center"/>
          </w:tcPr>
          <w:p w14:paraId="373A6FEC"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Average income</w:t>
            </w:r>
          </w:p>
        </w:tc>
        <w:tc>
          <w:tcPr>
            <w:tcW w:w="598" w:type="pct"/>
            <w:shd w:val="clear" w:color="auto" w:fill="auto"/>
            <w:tcMar>
              <w:top w:w="0" w:type="dxa"/>
              <w:bottom w:w="0" w:type="dxa"/>
            </w:tcMar>
            <w:vAlign w:val="center"/>
          </w:tcPr>
          <w:p w14:paraId="57E47F7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Million VND</w:t>
            </w:r>
          </w:p>
        </w:tc>
        <w:tc>
          <w:tcPr>
            <w:tcW w:w="896" w:type="pct"/>
            <w:shd w:val="clear" w:color="auto" w:fill="auto"/>
            <w:tcMar>
              <w:top w:w="0" w:type="dxa"/>
              <w:bottom w:w="0" w:type="dxa"/>
            </w:tcMar>
            <w:vAlign w:val="center"/>
          </w:tcPr>
          <w:p w14:paraId="73FB8E36" w14:textId="4F1F0EEE"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11</w:t>
            </w:r>
            <w:r w:rsidR="000B4AF7" w:rsidRPr="00547FB7">
              <w:rPr>
                <w:rFonts w:ascii="Arial" w:hAnsi="Arial" w:cs="Arial"/>
                <w:color w:val="010000"/>
                <w:sz w:val="20"/>
              </w:rPr>
              <w:t>.</w:t>
            </w:r>
            <w:r w:rsidRPr="00547FB7">
              <w:rPr>
                <w:rFonts w:ascii="Arial" w:hAnsi="Arial" w:cs="Arial"/>
                <w:color w:val="010000"/>
                <w:sz w:val="20"/>
              </w:rPr>
              <w:t>5</w:t>
            </w:r>
          </w:p>
        </w:tc>
        <w:tc>
          <w:tcPr>
            <w:tcW w:w="824" w:type="pct"/>
            <w:shd w:val="clear" w:color="auto" w:fill="auto"/>
            <w:tcMar>
              <w:top w:w="0" w:type="dxa"/>
              <w:bottom w:w="0" w:type="dxa"/>
            </w:tcMar>
            <w:vAlign w:val="center"/>
          </w:tcPr>
          <w:p w14:paraId="148BA97A" w14:textId="2FC8B979"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12</w:t>
            </w:r>
            <w:r w:rsidR="000B4AF7" w:rsidRPr="00547FB7">
              <w:rPr>
                <w:rFonts w:ascii="Arial" w:hAnsi="Arial" w:cs="Arial"/>
                <w:color w:val="010000"/>
                <w:sz w:val="20"/>
              </w:rPr>
              <w:t>.</w:t>
            </w:r>
            <w:r w:rsidRPr="00547FB7">
              <w:rPr>
                <w:rFonts w:ascii="Arial" w:hAnsi="Arial" w:cs="Arial"/>
                <w:color w:val="010000"/>
                <w:sz w:val="20"/>
              </w:rPr>
              <w:t>7</w:t>
            </w:r>
          </w:p>
        </w:tc>
        <w:tc>
          <w:tcPr>
            <w:tcW w:w="967" w:type="pct"/>
            <w:shd w:val="clear" w:color="auto" w:fill="auto"/>
            <w:tcMar>
              <w:top w:w="0" w:type="dxa"/>
              <w:bottom w:w="0" w:type="dxa"/>
            </w:tcMar>
            <w:vAlign w:val="center"/>
          </w:tcPr>
          <w:p w14:paraId="4CF16A8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110%</w:t>
            </w:r>
          </w:p>
        </w:tc>
      </w:tr>
    </w:tbl>
    <w:p w14:paraId="6F6839F1"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 xml:space="preserve">The General Meeting of Shareholders assigned the Board of Directors to organize and implement the production, business, and investment plan in 2024. Authorize the Board of Directors to adjust the production, business, and investment plan to suit the actual operational status in 2024 after obtaining agreement from the Ministry of Construction, which is the representative of the state capital in Construction Machinery Corporation - JSC. </w:t>
      </w:r>
    </w:p>
    <w:p w14:paraId="0C83C738"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2.</w:t>
      </w:r>
      <w:proofErr w:type="gramEnd"/>
      <w:r w:rsidRPr="00547FB7">
        <w:rPr>
          <w:rFonts w:ascii="Arial" w:hAnsi="Arial" w:cs="Arial"/>
          <w:color w:val="010000"/>
          <w:sz w:val="20"/>
        </w:rPr>
        <w:t xml:space="preserve"> Approve the Report on activities in 2023 and the operation plan for 2024 of the Board of Directors of Construction Machinery Corporation - JSC.</w:t>
      </w:r>
    </w:p>
    <w:p w14:paraId="367E5BC7" w14:textId="39B00FED"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3.</w:t>
      </w:r>
      <w:proofErr w:type="gramEnd"/>
      <w:r w:rsidRPr="00547FB7">
        <w:rPr>
          <w:rFonts w:ascii="Arial" w:hAnsi="Arial" w:cs="Arial"/>
          <w:color w:val="010000"/>
          <w:sz w:val="20"/>
        </w:rPr>
        <w:t xml:space="preserve"> Approve the Report on activities in 2023 and the operation plan for 2024 of the Supervisory </w:t>
      </w:r>
      <w:r w:rsidRPr="00547FB7">
        <w:rPr>
          <w:rFonts w:ascii="Arial" w:hAnsi="Arial" w:cs="Arial"/>
          <w:color w:val="010000"/>
          <w:sz w:val="20"/>
        </w:rPr>
        <w:lastRenderedPageBreak/>
        <w:t>Board</w:t>
      </w:r>
      <w:r w:rsidR="0087230E" w:rsidRPr="00547FB7">
        <w:rPr>
          <w:rFonts w:ascii="Arial" w:hAnsi="Arial" w:cs="Arial"/>
          <w:color w:val="010000"/>
          <w:sz w:val="20"/>
        </w:rPr>
        <w:t xml:space="preserve"> </w:t>
      </w:r>
      <w:r w:rsidRPr="00547FB7">
        <w:rPr>
          <w:rFonts w:ascii="Arial" w:hAnsi="Arial" w:cs="Arial"/>
          <w:color w:val="010000"/>
          <w:sz w:val="20"/>
        </w:rPr>
        <w:t>of Construction Machinery Corporation - JSC.</w:t>
      </w:r>
    </w:p>
    <w:p w14:paraId="2893B01F"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4.</w:t>
      </w:r>
      <w:proofErr w:type="gramEnd"/>
      <w:r w:rsidRPr="00547FB7">
        <w:rPr>
          <w:rFonts w:ascii="Arial" w:hAnsi="Arial" w:cs="Arial"/>
          <w:color w:val="010000"/>
          <w:sz w:val="20"/>
        </w:rPr>
        <w:t xml:space="preserve"> Approve the Audited Financial Statements 2023 of Construction Machinery Corporation - JSC.</w:t>
      </w:r>
    </w:p>
    <w:p w14:paraId="44D84C09" w14:textId="7951C05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1. The Financial Statements of the holding company of</w:t>
      </w:r>
      <w:r w:rsidR="00226448" w:rsidRPr="00547FB7">
        <w:rPr>
          <w:rFonts w:ascii="Arial" w:hAnsi="Arial" w:cs="Arial"/>
          <w:color w:val="010000"/>
          <w:sz w:val="20"/>
        </w:rPr>
        <w:t xml:space="preserve"> </w:t>
      </w:r>
      <w:r w:rsidRPr="00547FB7">
        <w:rPr>
          <w:rFonts w:ascii="Arial" w:hAnsi="Arial" w:cs="Arial"/>
          <w:color w:val="010000"/>
          <w:sz w:val="20"/>
        </w:rPr>
        <w:t>Construction Machinery Corporation - JSC:</w:t>
      </w:r>
    </w:p>
    <w:p w14:paraId="38E9C6A4" w14:textId="2212EB06" w:rsidR="00753F88" w:rsidRPr="00547FB7" w:rsidRDefault="0087230E"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a) Asset - Capital source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2"/>
        <w:gridCol w:w="4066"/>
        <w:gridCol w:w="1540"/>
        <w:gridCol w:w="2578"/>
      </w:tblGrid>
      <w:tr w:rsidR="00753F88" w:rsidRPr="00547FB7" w14:paraId="2DCDB980" w14:textId="77777777" w:rsidTr="00613002">
        <w:tc>
          <w:tcPr>
            <w:tcW w:w="476" w:type="pct"/>
            <w:shd w:val="clear" w:color="auto" w:fill="auto"/>
            <w:tcMar>
              <w:top w:w="0" w:type="dxa"/>
              <w:bottom w:w="0" w:type="dxa"/>
            </w:tcMar>
            <w:vAlign w:val="center"/>
          </w:tcPr>
          <w:p w14:paraId="7B76657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2247" w:type="pct"/>
            <w:shd w:val="clear" w:color="auto" w:fill="auto"/>
            <w:tcMar>
              <w:top w:w="0" w:type="dxa"/>
              <w:bottom w:w="0" w:type="dxa"/>
            </w:tcMar>
            <w:vAlign w:val="center"/>
          </w:tcPr>
          <w:p w14:paraId="081F1838" w14:textId="4ACF0B9D"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851" w:type="pct"/>
            <w:shd w:val="clear" w:color="auto" w:fill="auto"/>
            <w:tcMar>
              <w:top w:w="0" w:type="dxa"/>
              <w:bottom w:w="0" w:type="dxa"/>
            </w:tcMar>
            <w:vAlign w:val="center"/>
          </w:tcPr>
          <w:p w14:paraId="2BF0C03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1425" w:type="pct"/>
            <w:shd w:val="clear" w:color="auto" w:fill="auto"/>
            <w:tcMar>
              <w:top w:w="0" w:type="dxa"/>
              <w:bottom w:w="0" w:type="dxa"/>
            </w:tcMar>
            <w:vAlign w:val="center"/>
          </w:tcPr>
          <w:p w14:paraId="4E0B97D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Amount</w:t>
            </w:r>
          </w:p>
        </w:tc>
      </w:tr>
      <w:tr w:rsidR="00753F88" w:rsidRPr="00547FB7" w14:paraId="531687A0" w14:textId="77777777" w:rsidTr="00613002">
        <w:tc>
          <w:tcPr>
            <w:tcW w:w="476" w:type="pct"/>
            <w:shd w:val="clear" w:color="auto" w:fill="auto"/>
            <w:tcMar>
              <w:top w:w="0" w:type="dxa"/>
              <w:bottom w:w="0" w:type="dxa"/>
            </w:tcMar>
            <w:vAlign w:val="center"/>
          </w:tcPr>
          <w:p w14:paraId="4852308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I</w:t>
            </w:r>
          </w:p>
        </w:tc>
        <w:tc>
          <w:tcPr>
            <w:tcW w:w="2247" w:type="pct"/>
            <w:shd w:val="clear" w:color="auto" w:fill="auto"/>
            <w:tcMar>
              <w:top w:w="0" w:type="dxa"/>
              <w:bottom w:w="0" w:type="dxa"/>
            </w:tcMar>
            <w:vAlign w:val="center"/>
          </w:tcPr>
          <w:p w14:paraId="141C7A65"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assets</w:t>
            </w:r>
          </w:p>
        </w:tc>
        <w:tc>
          <w:tcPr>
            <w:tcW w:w="851" w:type="pct"/>
            <w:shd w:val="clear" w:color="auto" w:fill="auto"/>
            <w:tcMar>
              <w:top w:w="0" w:type="dxa"/>
              <w:bottom w:w="0" w:type="dxa"/>
            </w:tcMar>
            <w:vAlign w:val="center"/>
          </w:tcPr>
          <w:p w14:paraId="239035E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425" w:type="pct"/>
            <w:shd w:val="clear" w:color="auto" w:fill="auto"/>
            <w:tcMar>
              <w:top w:w="0" w:type="dxa"/>
              <w:bottom w:w="0" w:type="dxa"/>
            </w:tcMar>
            <w:vAlign w:val="center"/>
          </w:tcPr>
          <w:p w14:paraId="6E6FD3A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407,981,011,927</w:t>
            </w:r>
          </w:p>
        </w:tc>
      </w:tr>
      <w:tr w:rsidR="00753F88" w:rsidRPr="00547FB7" w14:paraId="61DD5ADC" w14:textId="77777777" w:rsidTr="00613002">
        <w:tc>
          <w:tcPr>
            <w:tcW w:w="476" w:type="pct"/>
            <w:shd w:val="clear" w:color="auto" w:fill="auto"/>
            <w:tcMar>
              <w:top w:w="0" w:type="dxa"/>
              <w:bottom w:w="0" w:type="dxa"/>
            </w:tcMar>
            <w:vAlign w:val="center"/>
          </w:tcPr>
          <w:p w14:paraId="225DF18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2247" w:type="pct"/>
            <w:shd w:val="clear" w:color="auto" w:fill="auto"/>
            <w:tcMar>
              <w:top w:w="0" w:type="dxa"/>
              <w:bottom w:w="0" w:type="dxa"/>
            </w:tcMar>
            <w:vAlign w:val="center"/>
          </w:tcPr>
          <w:p w14:paraId="09085B55" w14:textId="03FD55FD"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Short-term assets</w:t>
            </w:r>
          </w:p>
        </w:tc>
        <w:tc>
          <w:tcPr>
            <w:tcW w:w="851" w:type="pct"/>
            <w:shd w:val="clear" w:color="auto" w:fill="auto"/>
            <w:tcMar>
              <w:top w:w="0" w:type="dxa"/>
              <w:bottom w:w="0" w:type="dxa"/>
            </w:tcMar>
            <w:vAlign w:val="center"/>
          </w:tcPr>
          <w:p w14:paraId="20A48CB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425" w:type="pct"/>
            <w:shd w:val="clear" w:color="auto" w:fill="auto"/>
            <w:tcMar>
              <w:top w:w="0" w:type="dxa"/>
              <w:bottom w:w="0" w:type="dxa"/>
            </w:tcMar>
            <w:vAlign w:val="center"/>
          </w:tcPr>
          <w:p w14:paraId="63B640B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149,729,183,993</w:t>
            </w:r>
          </w:p>
        </w:tc>
      </w:tr>
      <w:tr w:rsidR="00753F88" w:rsidRPr="00547FB7" w14:paraId="3C21F12F" w14:textId="77777777" w:rsidTr="00613002">
        <w:tc>
          <w:tcPr>
            <w:tcW w:w="476" w:type="pct"/>
            <w:shd w:val="clear" w:color="auto" w:fill="auto"/>
            <w:tcMar>
              <w:top w:w="0" w:type="dxa"/>
              <w:bottom w:w="0" w:type="dxa"/>
            </w:tcMar>
            <w:vAlign w:val="center"/>
          </w:tcPr>
          <w:p w14:paraId="03F3947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2247" w:type="pct"/>
            <w:shd w:val="clear" w:color="auto" w:fill="auto"/>
            <w:tcMar>
              <w:top w:w="0" w:type="dxa"/>
              <w:bottom w:w="0" w:type="dxa"/>
            </w:tcMar>
            <w:vAlign w:val="center"/>
          </w:tcPr>
          <w:p w14:paraId="3293A4AC" w14:textId="28D8771F"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Long-term assets</w:t>
            </w:r>
          </w:p>
        </w:tc>
        <w:tc>
          <w:tcPr>
            <w:tcW w:w="851" w:type="pct"/>
            <w:shd w:val="clear" w:color="auto" w:fill="auto"/>
            <w:tcMar>
              <w:top w:w="0" w:type="dxa"/>
              <w:bottom w:w="0" w:type="dxa"/>
            </w:tcMar>
            <w:vAlign w:val="center"/>
          </w:tcPr>
          <w:p w14:paraId="6521359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425" w:type="pct"/>
            <w:shd w:val="clear" w:color="auto" w:fill="auto"/>
            <w:tcMar>
              <w:top w:w="0" w:type="dxa"/>
              <w:bottom w:w="0" w:type="dxa"/>
            </w:tcMar>
            <w:vAlign w:val="center"/>
          </w:tcPr>
          <w:p w14:paraId="461203A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258,251,827,934</w:t>
            </w:r>
          </w:p>
        </w:tc>
      </w:tr>
      <w:tr w:rsidR="00753F88" w:rsidRPr="00547FB7" w14:paraId="555C70C7" w14:textId="77777777" w:rsidTr="00613002">
        <w:tc>
          <w:tcPr>
            <w:tcW w:w="476" w:type="pct"/>
            <w:shd w:val="clear" w:color="auto" w:fill="auto"/>
            <w:tcMar>
              <w:top w:w="0" w:type="dxa"/>
              <w:bottom w:w="0" w:type="dxa"/>
            </w:tcMar>
            <w:vAlign w:val="center"/>
          </w:tcPr>
          <w:p w14:paraId="7D2E6CA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II</w:t>
            </w:r>
          </w:p>
        </w:tc>
        <w:tc>
          <w:tcPr>
            <w:tcW w:w="2247" w:type="pct"/>
            <w:shd w:val="clear" w:color="auto" w:fill="auto"/>
            <w:tcMar>
              <w:top w:w="0" w:type="dxa"/>
              <w:bottom w:w="0" w:type="dxa"/>
            </w:tcMar>
            <w:vAlign w:val="center"/>
          </w:tcPr>
          <w:p w14:paraId="790BB8BB"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CAPITAL SOURCE</w:t>
            </w:r>
          </w:p>
        </w:tc>
        <w:tc>
          <w:tcPr>
            <w:tcW w:w="851" w:type="pct"/>
            <w:shd w:val="clear" w:color="auto" w:fill="auto"/>
            <w:tcMar>
              <w:top w:w="0" w:type="dxa"/>
              <w:bottom w:w="0" w:type="dxa"/>
            </w:tcMar>
            <w:vAlign w:val="center"/>
          </w:tcPr>
          <w:p w14:paraId="51BACB4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425" w:type="pct"/>
            <w:shd w:val="clear" w:color="auto" w:fill="auto"/>
            <w:tcMar>
              <w:top w:w="0" w:type="dxa"/>
              <w:bottom w:w="0" w:type="dxa"/>
            </w:tcMar>
            <w:vAlign w:val="center"/>
          </w:tcPr>
          <w:p w14:paraId="0614570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407,981,011,927</w:t>
            </w:r>
          </w:p>
        </w:tc>
      </w:tr>
      <w:tr w:rsidR="00753F88" w:rsidRPr="00547FB7" w14:paraId="7CF7BACE" w14:textId="77777777" w:rsidTr="00613002">
        <w:tc>
          <w:tcPr>
            <w:tcW w:w="476" w:type="pct"/>
            <w:shd w:val="clear" w:color="auto" w:fill="auto"/>
            <w:tcMar>
              <w:top w:w="0" w:type="dxa"/>
              <w:bottom w:w="0" w:type="dxa"/>
            </w:tcMar>
            <w:vAlign w:val="center"/>
          </w:tcPr>
          <w:p w14:paraId="565F611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2247" w:type="pct"/>
            <w:shd w:val="clear" w:color="auto" w:fill="auto"/>
            <w:tcMar>
              <w:top w:w="0" w:type="dxa"/>
              <w:bottom w:w="0" w:type="dxa"/>
            </w:tcMar>
            <w:vAlign w:val="center"/>
          </w:tcPr>
          <w:p w14:paraId="241C0D7D"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Payables</w:t>
            </w:r>
          </w:p>
        </w:tc>
        <w:tc>
          <w:tcPr>
            <w:tcW w:w="851" w:type="pct"/>
            <w:shd w:val="clear" w:color="auto" w:fill="auto"/>
            <w:tcMar>
              <w:top w:w="0" w:type="dxa"/>
              <w:bottom w:w="0" w:type="dxa"/>
            </w:tcMar>
            <w:vAlign w:val="center"/>
          </w:tcPr>
          <w:p w14:paraId="633E4A5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425" w:type="pct"/>
            <w:shd w:val="clear" w:color="auto" w:fill="auto"/>
            <w:tcMar>
              <w:top w:w="0" w:type="dxa"/>
              <w:bottom w:w="0" w:type="dxa"/>
            </w:tcMar>
            <w:vAlign w:val="center"/>
          </w:tcPr>
          <w:p w14:paraId="67B745A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458,130,318,154</w:t>
            </w:r>
          </w:p>
        </w:tc>
      </w:tr>
      <w:tr w:rsidR="00753F88" w:rsidRPr="00547FB7" w14:paraId="590338A7" w14:textId="77777777" w:rsidTr="00613002">
        <w:tc>
          <w:tcPr>
            <w:tcW w:w="476" w:type="pct"/>
            <w:shd w:val="clear" w:color="auto" w:fill="auto"/>
            <w:tcMar>
              <w:top w:w="0" w:type="dxa"/>
              <w:bottom w:w="0" w:type="dxa"/>
            </w:tcMar>
            <w:vAlign w:val="center"/>
          </w:tcPr>
          <w:p w14:paraId="46C6784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2247" w:type="pct"/>
            <w:shd w:val="clear" w:color="auto" w:fill="auto"/>
            <w:tcMar>
              <w:top w:w="0" w:type="dxa"/>
              <w:bottom w:w="0" w:type="dxa"/>
            </w:tcMar>
            <w:vAlign w:val="center"/>
          </w:tcPr>
          <w:p w14:paraId="470231C3" w14:textId="58A79C9D"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Owners’ equity</w:t>
            </w:r>
          </w:p>
        </w:tc>
        <w:tc>
          <w:tcPr>
            <w:tcW w:w="851" w:type="pct"/>
            <w:shd w:val="clear" w:color="auto" w:fill="auto"/>
            <w:tcMar>
              <w:top w:w="0" w:type="dxa"/>
              <w:bottom w:w="0" w:type="dxa"/>
            </w:tcMar>
            <w:vAlign w:val="center"/>
          </w:tcPr>
          <w:p w14:paraId="3A3BCF1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425" w:type="pct"/>
            <w:shd w:val="clear" w:color="auto" w:fill="auto"/>
            <w:tcMar>
              <w:top w:w="0" w:type="dxa"/>
              <w:bottom w:w="0" w:type="dxa"/>
            </w:tcMar>
            <w:vAlign w:val="center"/>
          </w:tcPr>
          <w:p w14:paraId="2385A47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(53,025,913,549)</w:t>
            </w:r>
          </w:p>
        </w:tc>
      </w:tr>
    </w:tbl>
    <w:p w14:paraId="261B0135"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b) Production and business results in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5"/>
        <w:gridCol w:w="4454"/>
        <w:gridCol w:w="1719"/>
        <w:gridCol w:w="2008"/>
      </w:tblGrid>
      <w:tr w:rsidR="00753F88" w:rsidRPr="00547FB7" w14:paraId="3C32DA17" w14:textId="77777777" w:rsidTr="00613002">
        <w:tc>
          <w:tcPr>
            <w:tcW w:w="478" w:type="pct"/>
            <w:shd w:val="clear" w:color="auto" w:fill="auto"/>
            <w:tcMar>
              <w:top w:w="0" w:type="dxa"/>
              <w:bottom w:w="0" w:type="dxa"/>
            </w:tcMar>
            <w:vAlign w:val="center"/>
          </w:tcPr>
          <w:p w14:paraId="750A0EE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2462" w:type="pct"/>
            <w:shd w:val="clear" w:color="auto" w:fill="auto"/>
            <w:tcMar>
              <w:top w:w="0" w:type="dxa"/>
              <w:bottom w:w="0" w:type="dxa"/>
            </w:tcMar>
            <w:vAlign w:val="center"/>
          </w:tcPr>
          <w:p w14:paraId="1DEB1DD9" w14:textId="2F4DC036"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950" w:type="pct"/>
            <w:shd w:val="clear" w:color="auto" w:fill="auto"/>
            <w:tcMar>
              <w:top w:w="0" w:type="dxa"/>
              <w:bottom w:w="0" w:type="dxa"/>
            </w:tcMar>
            <w:vAlign w:val="center"/>
          </w:tcPr>
          <w:p w14:paraId="5FE4C49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1110" w:type="pct"/>
            <w:shd w:val="clear" w:color="auto" w:fill="auto"/>
            <w:tcMar>
              <w:top w:w="0" w:type="dxa"/>
              <w:bottom w:w="0" w:type="dxa"/>
            </w:tcMar>
            <w:vAlign w:val="center"/>
          </w:tcPr>
          <w:p w14:paraId="66573FA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Amount</w:t>
            </w:r>
          </w:p>
        </w:tc>
      </w:tr>
      <w:tr w:rsidR="00753F88" w:rsidRPr="00547FB7" w14:paraId="048D2282" w14:textId="77777777" w:rsidTr="00613002">
        <w:tc>
          <w:tcPr>
            <w:tcW w:w="478" w:type="pct"/>
            <w:shd w:val="clear" w:color="auto" w:fill="auto"/>
            <w:tcMar>
              <w:top w:w="0" w:type="dxa"/>
              <w:bottom w:w="0" w:type="dxa"/>
            </w:tcMar>
            <w:vAlign w:val="center"/>
          </w:tcPr>
          <w:p w14:paraId="05E5831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2462" w:type="pct"/>
            <w:shd w:val="clear" w:color="auto" w:fill="auto"/>
            <w:tcMar>
              <w:top w:w="0" w:type="dxa"/>
              <w:bottom w:w="0" w:type="dxa"/>
            </w:tcMar>
            <w:vAlign w:val="center"/>
          </w:tcPr>
          <w:p w14:paraId="50E1ED6E"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Revenue from goods sales and services provision</w:t>
            </w:r>
          </w:p>
        </w:tc>
        <w:tc>
          <w:tcPr>
            <w:tcW w:w="950" w:type="pct"/>
            <w:shd w:val="clear" w:color="auto" w:fill="auto"/>
            <w:tcMar>
              <w:top w:w="0" w:type="dxa"/>
              <w:bottom w:w="0" w:type="dxa"/>
            </w:tcMar>
            <w:vAlign w:val="center"/>
          </w:tcPr>
          <w:p w14:paraId="065E6F0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110" w:type="pct"/>
            <w:shd w:val="clear" w:color="auto" w:fill="auto"/>
            <w:tcMar>
              <w:top w:w="0" w:type="dxa"/>
              <w:bottom w:w="0" w:type="dxa"/>
            </w:tcMar>
            <w:vAlign w:val="center"/>
          </w:tcPr>
          <w:p w14:paraId="6FD61FC1"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121,902,260,943</w:t>
            </w:r>
          </w:p>
        </w:tc>
      </w:tr>
      <w:tr w:rsidR="00753F88" w:rsidRPr="00547FB7" w14:paraId="208F8DFE" w14:textId="77777777" w:rsidTr="00613002">
        <w:tc>
          <w:tcPr>
            <w:tcW w:w="478" w:type="pct"/>
            <w:shd w:val="clear" w:color="auto" w:fill="auto"/>
            <w:tcMar>
              <w:top w:w="0" w:type="dxa"/>
              <w:bottom w:w="0" w:type="dxa"/>
            </w:tcMar>
            <w:vAlign w:val="center"/>
          </w:tcPr>
          <w:p w14:paraId="35717E3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2462" w:type="pct"/>
            <w:shd w:val="clear" w:color="auto" w:fill="auto"/>
            <w:tcMar>
              <w:top w:w="0" w:type="dxa"/>
              <w:bottom w:w="0" w:type="dxa"/>
            </w:tcMar>
            <w:vAlign w:val="center"/>
          </w:tcPr>
          <w:p w14:paraId="5E03C52B"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profit before tax</w:t>
            </w:r>
          </w:p>
        </w:tc>
        <w:tc>
          <w:tcPr>
            <w:tcW w:w="950" w:type="pct"/>
            <w:shd w:val="clear" w:color="auto" w:fill="auto"/>
            <w:tcMar>
              <w:top w:w="0" w:type="dxa"/>
              <w:bottom w:w="0" w:type="dxa"/>
            </w:tcMar>
            <w:vAlign w:val="center"/>
          </w:tcPr>
          <w:p w14:paraId="51AFDD8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110" w:type="pct"/>
            <w:shd w:val="clear" w:color="auto" w:fill="auto"/>
            <w:tcMar>
              <w:top w:w="0" w:type="dxa"/>
              <w:bottom w:w="0" w:type="dxa"/>
            </w:tcMar>
            <w:vAlign w:val="center"/>
          </w:tcPr>
          <w:p w14:paraId="62D1AABA"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1,700,698,113</w:t>
            </w:r>
          </w:p>
        </w:tc>
      </w:tr>
      <w:tr w:rsidR="00753F88" w:rsidRPr="00547FB7" w14:paraId="0E412203" w14:textId="77777777" w:rsidTr="00613002">
        <w:tc>
          <w:tcPr>
            <w:tcW w:w="478" w:type="pct"/>
            <w:shd w:val="clear" w:color="auto" w:fill="auto"/>
            <w:tcMar>
              <w:top w:w="0" w:type="dxa"/>
              <w:bottom w:w="0" w:type="dxa"/>
            </w:tcMar>
            <w:vAlign w:val="center"/>
          </w:tcPr>
          <w:p w14:paraId="3E471CB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2462" w:type="pct"/>
            <w:shd w:val="clear" w:color="auto" w:fill="auto"/>
            <w:tcMar>
              <w:top w:w="0" w:type="dxa"/>
              <w:bottom w:w="0" w:type="dxa"/>
            </w:tcMar>
            <w:vAlign w:val="center"/>
          </w:tcPr>
          <w:p w14:paraId="49268C33"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profit after tax</w:t>
            </w:r>
          </w:p>
        </w:tc>
        <w:tc>
          <w:tcPr>
            <w:tcW w:w="950" w:type="pct"/>
            <w:shd w:val="clear" w:color="auto" w:fill="auto"/>
            <w:tcMar>
              <w:top w:w="0" w:type="dxa"/>
              <w:bottom w:w="0" w:type="dxa"/>
            </w:tcMar>
            <w:vAlign w:val="center"/>
          </w:tcPr>
          <w:p w14:paraId="66DD5EE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110" w:type="pct"/>
            <w:shd w:val="clear" w:color="auto" w:fill="auto"/>
            <w:tcMar>
              <w:top w:w="0" w:type="dxa"/>
              <w:bottom w:w="0" w:type="dxa"/>
            </w:tcMar>
            <w:vAlign w:val="center"/>
          </w:tcPr>
          <w:p w14:paraId="558FF1EE" w14:textId="77745AB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1,700,698,11</w:t>
            </w:r>
            <w:r w:rsidR="00A51086">
              <w:rPr>
                <w:rFonts w:ascii="Arial" w:hAnsi="Arial" w:cs="Arial"/>
                <w:color w:val="010000"/>
                <w:sz w:val="20"/>
              </w:rPr>
              <w:t>3</w:t>
            </w:r>
          </w:p>
        </w:tc>
      </w:tr>
    </w:tbl>
    <w:p w14:paraId="097A38F4"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2. The Consolidated Financial Statements of Construction Machinery Corporation - JSC:</w:t>
      </w:r>
    </w:p>
    <w:p w14:paraId="30E79752" w14:textId="7B0DB65E" w:rsidR="00753F88" w:rsidRPr="00547FB7" w:rsidRDefault="0087230E"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a) Asset - Capital source</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3"/>
        <w:gridCol w:w="4190"/>
        <w:gridCol w:w="1614"/>
        <w:gridCol w:w="2379"/>
      </w:tblGrid>
      <w:tr w:rsidR="0087230E" w:rsidRPr="00547FB7" w14:paraId="5FB27D3C" w14:textId="77777777" w:rsidTr="00613002">
        <w:tc>
          <w:tcPr>
            <w:tcW w:w="477" w:type="pct"/>
            <w:shd w:val="clear" w:color="auto" w:fill="auto"/>
            <w:tcMar>
              <w:top w:w="0" w:type="dxa"/>
              <w:bottom w:w="0" w:type="dxa"/>
            </w:tcMar>
            <w:vAlign w:val="center"/>
          </w:tcPr>
          <w:p w14:paraId="3FA504D9" w14:textId="77777777" w:rsidR="0087230E" w:rsidRPr="00547FB7" w:rsidRDefault="0087230E"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2316" w:type="pct"/>
            <w:shd w:val="clear" w:color="auto" w:fill="auto"/>
            <w:tcMar>
              <w:top w:w="0" w:type="dxa"/>
              <w:bottom w:w="0" w:type="dxa"/>
            </w:tcMar>
            <w:vAlign w:val="center"/>
          </w:tcPr>
          <w:p w14:paraId="38B7CD6D" w14:textId="581A38C5" w:rsidR="0087230E" w:rsidRPr="00547FB7" w:rsidRDefault="0087230E"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892" w:type="pct"/>
            <w:shd w:val="clear" w:color="auto" w:fill="auto"/>
            <w:tcMar>
              <w:top w:w="0" w:type="dxa"/>
              <w:bottom w:w="0" w:type="dxa"/>
            </w:tcMar>
            <w:vAlign w:val="center"/>
          </w:tcPr>
          <w:p w14:paraId="7E50AB35" w14:textId="77777777" w:rsidR="0087230E" w:rsidRPr="00547FB7" w:rsidRDefault="0087230E"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1315" w:type="pct"/>
            <w:shd w:val="clear" w:color="auto" w:fill="auto"/>
            <w:tcMar>
              <w:top w:w="0" w:type="dxa"/>
              <w:bottom w:w="0" w:type="dxa"/>
            </w:tcMar>
            <w:vAlign w:val="center"/>
          </w:tcPr>
          <w:p w14:paraId="5B40CAD7" w14:textId="6C62BE16" w:rsidR="0087230E" w:rsidRPr="00547FB7" w:rsidRDefault="0087230E" w:rsidP="00613002">
            <w:pP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Amount</w:t>
            </w:r>
          </w:p>
        </w:tc>
      </w:tr>
      <w:tr w:rsidR="00753F88" w:rsidRPr="00547FB7" w14:paraId="54BB6C71" w14:textId="77777777" w:rsidTr="00613002">
        <w:tc>
          <w:tcPr>
            <w:tcW w:w="477" w:type="pct"/>
            <w:shd w:val="clear" w:color="auto" w:fill="auto"/>
            <w:tcMar>
              <w:top w:w="0" w:type="dxa"/>
              <w:bottom w:w="0" w:type="dxa"/>
            </w:tcMar>
            <w:vAlign w:val="center"/>
          </w:tcPr>
          <w:p w14:paraId="5D7B4C8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I</w:t>
            </w:r>
          </w:p>
        </w:tc>
        <w:tc>
          <w:tcPr>
            <w:tcW w:w="2316" w:type="pct"/>
            <w:shd w:val="clear" w:color="auto" w:fill="auto"/>
            <w:tcMar>
              <w:top w:w="0" w:type="dxa"/>
              <w:bottom w:w="0" w:type="dxa"/>
            </w:tcMar>
            <w:vAlign w:val="center"/>
          </w:tcPr>
          <w:p w14:paraId="5E348A53"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assets</w:t>
            </w:r>
          </w:p>
        </w:tc>
        <w:tc>
          <w:tcPr>
            <w:tcW w:w="892" w:type="pct"/>
            <w:shd w:val="clear" w:color="auto" w:fill="auto"/>
            <w:tcMar>
              <w:top w:w="0" w:type="dxa"/>
              <w:bottom w:w="0" w:type="dxa"/>
            </w:tcMar>
            <w:vAlign w:val="center"/>
          </w:tcPr>
          <w:p w14:paraId="20AB687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315" w:type="pct"/>
            <w:shd w:val="clear" w:color="auto" w:fill="auto"/>
            <w:tcMar>
              <w:top w:w="0" w:type="dxa"/>
              <w:bottom w:w="0" w:type="dxa"/>
            </w:tcMar>
            <w:vAlign w:val="center"/>
          </w:tcPr>
          <w:p w14:paraId="6AD3A705"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912,666,253,822</w:t>
            </w:r>
          </w:p>
        </w:tc>
      </w:tr>
      <w:tr w:rsidR="00753F88" w:rsidRPr="00547FB7" w14:paraId="60B45A98" w14:textId="77777777" w:rsidTr="00613002">
        <w:tc>
          <w:tcPr>
            <w:tcW w:w="477" w:type="pct"/>
            <w:shd w:val="clear" w:color="auto" w:fill="auto"/>
            <w:tcMar>
              <w:top w:w="0" w:type="dxa"/>
              <w:bottom w:w="0" w:type="dxa"/>
            </w:tcMar>
            <w:vAlign w:val="center"/>
          </w:tcPr>
          <w:p w14:paraId="353C0E2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2316" w:type="pct"/>
            <w:shd w:val="clear" w:color="auto" w:fill="auto"/>
            <w:tcMar>
              <w:top w:w="0" w:type="dxa"/>
              <w:bottom w:w="0" w:type="dxa"/>
            </w:tcMar>
            <w:vAlign w:val="center"/>
          </w:tcPr>
          <w:p w14:paraId="5BF8E076" w14:textId="0100CAE4"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Short-term assets</w:t>
            </w:r>
          </w:p>
        </w:tc>
        <w:tc>
          <w:tcPr>
            <w:tcW w:w="892" w:type="pct"/>
            <w:shd w:val="clear" w:color="auto" w:fill="auto"/>
            <w:tcMar>
              <w:top w:w="0" w:type="dxa"/>
              <w:bottom w:w="0" w:type="dxa"/>
            </w:tcMar>
            <w:vAlign w:val="center"/>
          </w:tcPr>
          <w:p w14:paraId="75C8025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315" w:type="pct"/>
            <w:shd w:val="clear" w:color="auto" w:fill="auto"/>
            <w:tcMar>
              <w:top w:w="0" w:type="dxa"/>
              <w:bottom w:w="0" w:type="dxa"/>
            </w:tcMar>
            <w:vAlign w:val="center"/>
          </w:tcPr>
          <w:p w14:paraId="150E4D33"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687,744,120,227</w:t>
            </w:r>
          </w:p>
        </w:tc>
      </w:tr>
      <w:tr w:rsidR="00753F88" w:rsidRPr="00547FB7" w14:paraId="560C7B1F" w14:textId="77777777" w:rsidTr="00613002">
        <w:tc>
          <w:tcPr>
            <w:tcW w:w="477" w:type="pct"/>
            <w:shd w:val="clear" w:color="auto" w:fill="auto"/>
            <w:tcMar>
              <w:top w:w="0" w:type="dxa"/>
              <w:bottom w:w="0" w:type="dxa"/>
            </w:tcMar>
            <w:vAlign w:val="center"/>
          </w:tcPr>
          <w:p w14:paraId="0204547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2316" w:type="pct"/>
            <w:shd w:val="clear" w:color="auto" w:fill="auto"/>
            <w:tcMar>
              <w:top w:w="0" w:type="dxa"/>
              <w:bottom w:w="0" w:type="dxa"/>
            </w:tcMar>
            <w:vAlign w:val="center"/>
          </w:tcPr>
          <w:p w14:paraId="7B29D5A9" w14:textId="167440D5"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Long-term assets</w:t>
            </w:r>
          </w:p>
        </w:tc>
        <w:tc>
          <w:tcPr>
            <w:tcW w:w="892" w:type="pct"/>
            <w:shd w:val="clear" w:color="auto" w:fill="auto"/>
            <w:tcMar>
              <w:top w:w="0" w:type="dxa"/>
              <w:bottom w:w="0" w:type="dxa"/>
            </w:tcMar>
            <w:vAlign w:val="center"/>
          </w:tcPr>
          <w:p w14:paraId="0EF6B29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315" w:type="pct"/>
            <w:shd w:val="clear" w:color="auto" w:fill="auto"/>
            <w:tcMar>
              <w:top w:w="0" w:type="dxa"/>
              <w:bottom w:w="0" w:type="dxa"/>
            </w:tcMar>
            <w:vAlign w:val="center"/>
          </w:tcPr>
          <w:p w14:paraId="292D9DD3"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224,922,133,595</w:t>
            </w:r>
          </w:p>
        </w:tc>
      </w:tr>
      <w:tr w:rsidR="00753F88" w:rsidRPr="00547FB7" w14:paraId="2DB8279B" w14:textId="77777777" w:rsidTr="00613002">
        <w:tc>
          <w:tcPr>
            <w:tcW w:w="477" w:type="pct"/>
            <w:shd w:val="clear" w:color="auto" w:fill="auto"/>
            <w:tcMar>
              <w:top w:w="0" w:type="dxa"/>
              <w:bottom w:w="0" w:type="dxa"/>
            </w:tcMar>
            <w:vAlign w:val="center"/>
          </w:tcPr>
          <w:p w14:paraId="37DC3B7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II</w:t>
            </w:r>
          </w:p>
        </w:tc>
        <w:tc>
          <w:tcPr>
            <w:tcW w:w="2316" w:type="pct"/>
            <w:shd w:val="clear" w:color="auto" w:fill="auto"/>
            <w:tcMar>
              <w:top w:w="0" w:type="dxa"/>
              <w:bottom w:w="0" w:type="dxa"/>
            </w:tcMar>
            <w:vAlign w:val="center"/>
          </w:tcPr>
          <w:p w14:paraId="16E1161A"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CAPITAL SOURCE</w:t>
            </w:r>
          </w:p>
        </w:tc>
        <w:tc>
          <w:tcPr>
            <w:tcW w:w="892" w:type="pct"/>
            <w:shd w:val="clear" w:color="auto" w:fill="auto"/>
            <w:tcMar>
              <w:top w:w="0" w:type="dxa"/>
              <w:bottom w:w="0" w:type="dxa"/>
            </w:tcMar>
            <w:vAlign w:val="center"/>
          </w:tcPr>
          <w:p w14:paraId="541991D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315" w:type="pct"/>
            <w:shd w:val="clear" w:color="auto" w:fill="auto"/>
            <w:tcMar>
              <w:top w:w="0" w:type="dxa"/>
              <w:bottom w:w="0" w:type="dxa"/>
            </w:tcMar>
            <w:vAlign w:val="center"/>
          </w:tcPr>
          <w:p w14:paraId="73FC3633"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912,666,253,822</w:t>
            </w:r>
          </w:p>
        </w:tc>
      </w:tr>
      <w:tr w:rsidR="00753F88" w:rsidRPr="00547FB7" w14:paraId="7E134B5C" w14:textId="77777777" w:rsidTr="00613002">
        <w:tc>
          <w:tcPr>
            <w:tcW w:w="477" w:type="pct"/>
            <w:shd w:val="clear" w:color="auto" w:fill="auto"/>
            <w:tcMar>
              <w:top w:w="0" w:type="dxa"/>
              <w:bottom w:w="0" w:type="dxa"/>
            </w:tcMar>
            <w:vAlign w:val="center"/>
          </w:tcPr>
          <w:p w14:paraId="0CD4408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2316" w:type="pct"/>
            <w:shd w:val="clear" w:color="auto" w:fill="auto"/>
            <w:tcMar>
              <w:top w:w="0" w:type="dxa"/>
              <w:bottom w:w="0" w:type="dxa"/>
            </w:tcMar>
            <w:vAlign w:val="center"/>
          </w:tcPr>
          <w:p w14:paraId="45BB2426"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Payables</w:t>
            </w:r>
          </w:p>
        </w:tc>
        <w:tc>
          <w:tcPr>
            <w:tcW w:w="892" w:type="pct"/>
            <w:shd w:val="clear" w:color="auto" w:fill="auto"/>
            <w:tcMar>
              <w:top w:w="0" w:type="dxa"/>
              <w:bottom w:w="0" w:type="dxa"/>
            </w:tcMar>
            <w:vAlign w:val="center"/>
          </w:tcPr>
          <w:p w14:paraId="3766A1B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315" w:type="pct"/>
            <w:shd w:val="clear" w:color="auto" w:fill="auto"/>
            <w:tcMar>
              <w:top w:w="0" w:type="dxa"/>
              <w:bottom w:w="0" w:type="dxa"/>
            </w:tcMar>
            <w:vAlign w:val="center"/>
          </w:tcPr>
          <w:p w14:paraId="7757CAFD"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1,010,211,414,447</w:t>
            </w:r>
          </w:p>
        </w:tc>
      </w:tr>
      <w:tr w:rsidR="00753F88" w:rsidRPr="00547FB7" w14:paraId="0FC3425D" w14:textId="77777777" w:rsidTr="00613002">
        <w:tc>
          <w:tcPr>
            <w:tcW w:w="477" w:type="pct"/>
            <w:shd w:val="clear" w:color="auto" w:fill="auto"/>
            <w:tcMar>
              <w:top w:w="0" w:type="dxa"/>
              <w:bottom w:w="0" w:type="dxa"/>
            </w:tcMar>
            <w:vAlign w:val="center"/>
          </w:tcPr>
          <w:p w14:paraId="453F079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2316" w:type="pct"/>
            <w:shd w:val="clear" w:color="auto" w:fill="auto"/>
            <w:tcMar>
              <w:top w:w="0" w:type="dxa"/>
              <w:bottom w:w="0" w:type="dxa"/>
            </w:tcMar>
            <w:vAlign w:val="center"/>
          </w:tcPr>
          <w:p w14:paraId="1E1275AF" w14:textId="56C430F1"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Owners’ equity</w:t>
            </w:r>
          </w:p>
        </w:tc>
        <w:tc>
          <w:tcPr>
            <w:tcW w:w="892" w:type="pct"/>
            <w:shd w:val="clear" w:color="auto" w:fill="auto"/>
            <w:tcMar>
              <w:top w:w="0" w:type="dxa"/>
              <w:bottom w:w="0" w:type="dxa"/>
            </w:tcMar>
            <w:vAlign w:val="center"/>
          </w:tcPr>
          <w:p w14:paraId="453987E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315" w:type="pct"/>
            <w:shd w:val="clear" w:color="auto" w:fill="auto"/>
            <w:tcMar>
              <w:top w:w="0" w:type="dxa"/>
              <w:bottom w:w="0" w:type="dxa"/>
            </w:tcMar>
            <w:vAlign w:val="center"/>
          </w:tcPr>
          <w:p w14:paraId="4B1F6DC7"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(97,545,160,625)</w:t>
            </w:r>
          </w:p>
        </w:tc>
      </w:tr>
    </w:tbl>
    <w:p w14:paraId="2E60A09E"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b) Production and business results in 2023</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9"/>
        <w:gridCol w:w="4541"/>
        <w:gridCol w:w="1596"/>
        <w:gridCol w:w="2050"/>
      </w:tblGrid>
      <w:tr w:rsidR="00753F88" w:rsidRPr="00547FB7" w14:paraId="110938EA" w14:textId="77777777" w:rsidTr="00613002">
        <w:tc>
          <w:tcPr>
            <w:tcW w:w="475" w:type="pct"/>
            <w:shd w:val="clear" w:color="auto" w:fill="auto"/>
            <w:tcMar>
              <w:top w:w="0" w:type="dxa"/>
              <w:bottom w:w="0" w:type="dxa"/>
            </w:tcMar>
            <w:vAlign w:val="center"/>
          </w:tcPr>
          <w:p w14:paraId="4BFE8DC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2510" w:type="pct"/>
            <w:shd w:val="clear" w:color="auto" w:fill="auto"/>
            <w:tcMar>
              <w:top w:w="0" w:type="dxa"/>
              <w:bottom w:w="0" w:type="dxa"/>
            </w:tcMar>
            <w:vAlign w:val="center"/>
          </w:tcPr>
          <w:p w14:paraId="7F914CCD" w14:textId="2583B224"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Target</w:t>
            </w:r>
          </w:p>
        </w:tc>
        <w:tc>
          <w:tcPr>
            <w:tcW w:w="882" w:type="pct"/>
            <w:shd w:val="clear" w:color="auto" w:fill="auto"/>
            <w:tcMar>
              <w:top w:w="0" w:type="dxa"/>
              <w:bottom w:w="0" w:type="dxa"/>
            </w:tcMar>
            <w:vAlign w:val="center"/>
          </w:tcPr>
          <w:p w14:paraId="043C41F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Unit</w:t>
            </w:r>
          </w:p>
        </w:tc>
        <w:tc>
          <w:tcPr>
            <w:tcW w:w="1133" w:type="pct"/>
            <w:shd w:val="clear" w:color="auto" w:fill="auto"/>
            <w:tcMar>
              <w:top w:w="0" w:type="dxa"/>
              <w:bottom w:w="0" w:type="dxa"/>
            </w:tcMar>
            <w:vAlign w:val="center"/>
          </w:tcPr>
          <w:p w14:paraId="16BAA2E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Amount</w:t>
            </w:r>
          </w:p>
        </w:tc>
      </w:tr>
      <w:tr w:rsidR="00753F88" w:rsidRPr="00547FB7" w14:paraId="0A4A63FB" w14:textId="77777777" w:rsidTr="00613002">
        <w:tc>
          <w:tcPr>
            <w:tcW w:w="475" w:type="pct"/>
            <w:shd w:val="clear" w:color="auto" w:fill="auto"/>
            <w:tcMar>
              <w:top w:w="0" w:type="dxa"/>
              <w:bottom w:w="0" w:type="dxa"/>
            </w:tcMar>
            <w:vAlign w:val="center"/>
          </w:tcPr>
          <w:p w14:paraId="29D9222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2510" w:type="pct"/>
            <w:shd w:val="clear" w:color="auto" w:fill="auto"/>
            <w:tcMar>
              <w:top w:w="0" w:type="dxa"/>
              <w:bottom w:w="0" w:type="dxa"/>
            </w:tcMar>
            <w:vAlign w:val="center"/>
          </w:tcPr>
          <w:p w14:paraId="0A0108E5"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Revenue from goods sales and services provision</w:t>
            </w:r>
          </w:p>
        </w:tc>
        <w:tc>
          <w:tcPr>
            <w:tcW w:w="882" w:type="pct"/>
            <w:shd w:val="clear" w:color="auto" w:fill="auto"/>
            <w:tcMar>
              <w:top w:w="0" w:type="dxa"/>
              <w:bottom w:w="0" w:type="dxa"/>
            </w:tcMar>
            <w:vAlign w:val="center"/>
          </w:tcPr>
          <w:p w14:paraId="64BEE5E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133" w:type="pct"/>
            <w:shd w:val="clear" w:color="auto" w:fill="auto"/>
            <w:tcMar>
              <w:top w:w="0" w:type="dxa"/>
              <w:bottom w:w="0" w:type="dxa"/>
            </w:tcMar>
            <w:vAlign w:val="center"/>
          </w:tcPr>
          <w:p w14:paraId="0A877970"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294,895,280,441</w:t>
            </w:r>
          </w:p>
        </w:tc>
      </w:tr>
      <w:tr w:rsidR="00753F88" w:rsidRPr="00547FB7" w14:paraId="5D9F915A" w14:textId="77777777" w:rsidTr="00613002">
        <w:tc>
          <w:tcPr>
            <w:tcW w:w="475" w:type="pct"/>
            <w:shd w:val="clear" w:color="auto" w:fill="auto"/>
            <w:tcMar>
              <w:top w:w="0" w:type="dxa"/>
              <w:bottom w:w="0" w:type="dxa"/>
            </w:tcMar>
            <w:vAlign w:val="center"/>
          </w:tcPr>
          <w:p w14:paraId="62EA40B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lastRenderedPageBreak/>
              <w:t>2</w:t>
            </w:r>
          </w:p>
        </w:tc>
        <w:tc>
          <w:tcPr>
            <w:tcW w:w="2510" w:type="pct"/>
            <w:shd w:val="clear" w:color="auto" w:fill="auto"/>
            <w:tcMar>
              <w:top w:w="0" w:type="dxa"/>
              <w:bottom w:w="0" w:type="dxa"/>
            </w:tcMar>
            <w:vAlign w:val="center"/>
          </w:tcPr>
          <w:p w14:paraId="4FC09C18"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profit before tax</w:t>
            </w:r>
            <w:bookmarkStart w:id="0" w:name="_GoBack"/>
            <w:bookmarkEnd w:id="0"/>
          </w:p>
        </w:tc>
        <w:tc>
          <w:tcPr>
            <w:tcW w:w="882" w:type="pct"/>
            <w:shd w:val="clear" w:color="auto" w:fill="auto"/>
            <w:tcMar>
              <w:top w:w="0" w:type="dxa"/>
              <w:bottom w:w="0" w:type="dxa"/>
            </w:tcMar>
            <w:vAlign w:val="center"/>
          </w:tcPr>
          <w:p w14:paraId="2B311DB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133" w:type="pct"/>
            <w:shd w:val="clear" w:color="auto" w:fill="auto"/>
            <w:tcMar>
              <w:top w:w="0" w:type="dxa"/>
              <w:bottom w:w="0" w:type="dxa"/>
            </w:tcMar>
            <w:vAlign w:val="center"/>
          </w:tcPr>
          <w:p w14:paraId="164E870C"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(20,810,984,154)</w:t>
            </w:r>
          </w:p>
        </w:tc>
      </w:tr>
      <w:tr w:rsidR="00753F88" w:rsidRPr="00547FB7" w14:paraId="023961FC" w14:textId="77777777" w:rsidTr="00613002">
        <w:tc>
          <w:tcPr>
            <w:tcW w:w="475" w:type="pct"/>
            <w:shd w:val="clear" w:color="auto" w:fill="auto"/>
            <w:tcMar>
              <w:top w:w="0" w:type="dxa"/>
              <w:bottom w:w="0" w:type="dxa"/>
            </w:tcMar>
            <w:vAlign w:val="center"/>
          </w:tcPr>
          <w:p w14:paraId="4D981A2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2510" w:type="pct"/>
            <w:shd w:val="clear" w:color="auto" w:fill="auto"/>
            <w:tcMar>
              <w:top w:w="0" w:type="dxa"/>
              <w:bottom w:w="0" w:type="dxa"/>
            </w:tcMar>
            <w:vAlign w:val="center"/>
          </w:tcPr>
          <w:p w14:paraId="5F308962"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 profit after tax</w:t>
            </w:r>
          </w:p>
        </w:tc>
        <w:tc>
          <w:tcPr>
            <w:tcW w:w="882" w:type="pct"/>
            <w:shd w:val="clear" w:color="auto" w:fill="auto"/>
            <w:tcMar>
              <w:top w:w="0" w:type="dxa"/>
              <w:bottom w:w="0" w:type="dxa"/>
            </w:tcMar>
            <w:vAlign w:val="center"/>
          </w:tcPr>
          <w:p w14:paraId="6413636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w:t>
            </w:r>
          </w:p>
        </w:tc>
        <w:tc>
          <w:tcPr>
            <w:tcW w:w="1133" w:type="pct"/>
            <w:shd w:val="clear" w:color="auto" w:fill="auto"/>
            <w:tcMar>
              <w:top w:w="0" w:type="dxa"/>
              <w:bottom w:w="0" w:type="dxa"/>
            </w:tcMar>
            <w:vAlign w:val="center"/>
          </w:tcPr>
          <w:p w14:paraId="56D9F283"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(23,147,865,056)</w:t>
            </w:r>
          </w:p>
        </w:tc>
      </w:tr>
    </w:tbl>
    <w:p w14:paraId="77325F45" w14:textId="2655EDE5"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5.</w:t>
      </w:r>
      <w:proofErr w:type="gramEnd"/>
      <w:r w:rsidRPr="00547FB7">
        <w:rPr>
          <w:rFonts w:ascii="Arial" w:hAnsi="Arial" w:cs="Arial"/>
          <w:color w:val="010000"/>
          <w:sz w:val="20"/>
        </w:rPr>
        <w:t xml:space="preserve"> Approve the profit distribution plan in 2023.</w:t>
      </w:r>
    </w:p>
    <w:p w14:paraId="627DD46C" w14:textId="5552B4E0" w:rsidR="00753F88" w:rsidRPr="00775BB8" w:rsidRDefault="00547FB7" w:rsidP="00C048EF">
      <w:pPr>
        <w:pBdr>
          <w:top w:val="nil"/>
          <w:left w:val="nil"/>
          <w:bottom w:val="nil"/>
          <w:right w:val="nil"/>
          <w:between w:val="nil"/>
        </w:pBdr>
        <w:spacing w:after="120" w:line="360" w:lineRule="auto"/>
        <w:jc w:val="both"/>
        <w:rPr>
          <w:rFonts w:ascii="Arial" w:eastAsia="Arial" w:hAnsi="Arial" w:cs="Arial"/>
          <w:color w:val="010000"/>
          <w:sz w:val="20"/>
          <w:szCs w:val="20"/>
        </w:rPr>
      </w:pPr>
      <w:r w:rsidRPr="00775BB8">
        <w:rPr>
          <w:rFonts w:ascii="Arial" w:hAnsi="Arial" w:cs="Arial"/>
          <w:color w:val="010000"/>
          <w:sz w:val="20"/>
        </w:rPr>
        <w:t>The profit after tax in the Report on production and business results in 2023 of Construction Machinery Corporation - JSC: VND 1,700 million</w:t>
      </w:r>
      <w:r w:rsidR="006E4747" w:rsidRPr="00775BB8">
        <w:rPr>
          <w:rFonts w:ascii="Arial" w:hAnsi="Arial" w:cs="Arial"/>
          <w:color w:val="010000"/>
          <w:sz w:val="20"/>
        </w:rPr>
        <w:t>.</w:t>
      </w:r>
      <w:r w:rsidRPr="00775BB8">
        <w:rPr>
          <w:rFonts w:ascii="Arial" w:hAnsi="Arial" w:cs="Arial"/>
          <w:color w:val="010000"/>
          <w:sz w:val="20"/>
        </w:rPr>
        <w:t xml:space="preserve"> By December 31, 2023, the Corporation’s owners’ equity was still VND </w:t>
      </w:r>
      <w:r w:rsidR="006E4747" w:rsidRPr="00775BB8">
        <w:rPr>
          <w:rFonts w:ascii="Arial" w:hAnsi="Arial" w:cs="Arial"/>
          <w:color w:val="010000"/>
          <w:sz w:val="20"/>
        </w:rPr>
        <w:t>-</w:t>
      </w:r>
      <w:r w:rsidRPr="00775BB8">
        <w:rPr>
          <w:rFonts w:ascii="Arial" w:hAnsi="Arial" w:cs="Arial"/>
          <w:color w:val="010000"/>
          <w:sz w:val="20"/>
        </w:rPr>
        <w:t>53 billion; therefore, the Board of Directors did not establish a plan on profit distribution according to the regulations.</w:t>
      </w:r>
      <w:r w:rsidR="00226448" w:rsidRPr="00775BB8">
        <w:rPr>
          <w:rFonts w:ascii="Arial" w:hAnsi="Arial" w:cs="Arial"/>
          <w:color w:val="010000"/>
          <w:sz w:val="20"/>
        </w:rPr>
        <w:t xml:space="preserve"> </w:t>
      </w:r>
    </w:p>
    <w:p w14:paraId="104B24E7" w14:textId="49941F04"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775BB8">
        <w:rPr>
          <w:rFonts w:ascii="Arial" w:hAnsi="Arial" w:cs="Arial"/>
          <w:color w:val="010000"/>
          <w:sz w:val="20"/>
        </w:rPr>
        <w:t>‎‎Article 6.</w:t>
      </w:r>
      <w:proofErr w:type="gramEnd"/>
      <w:r w:rsidRPr="00775BB8">
        <w:rPr>
          <w:rFonts w:ascii="Arial" w:hAnsi="Arial" w:cs="Arial"/>
          <w:color w:val="010000"/>
          <w:sz w:val="20"/>
        </w:rPr>
        <w:t xml:space="preserve"> Approve the realized salary and remuneration in 2023</w:t>
      </w:r>
      <w:r w:rsidRPr="00547FB7">
        <w:rPr>
          <w:rFonts w:ascii="Arial" w:hAnsi="Arial" w:cs="Arial"/>
          <w:color w:val="010000"/>
          <w:sz w:val="20"/>
        </w:rPr>
        <w:t xml:space="preserve"> and the plan on salary and remuneration in 2024 of the Board of Directors and the Supervisory Board, specifically: </w:t>
      </w:r>
    </w:p>
    <w:p w14:paraId="2DD37A73"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1. Total realized salary and remuneration fund in 2023</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
        <w:gridCol w:w="2468"/>
        <w:gridCol w:w="2115"/>
        <w:gridCol w:w="932"/>
        <w:gridCol w:w="1323"/>
        <w:gridCol w:w="1592"/>
      </w:tblGrid>
      <w:tr w:rsidR="00753F88" w:rsidRPr="00547FB7" w14:paraId="1C467916" w14:textId="77777777" w:rsidTr="00613002">
        <w:tc>
          <w:tcPr>
            <w:tcW w:w="341" w:type="pct"/>
            <w:shd w:val="clear" w:color="auto" w:fill="auto"/>
            <w:tcMar>
              <w:top w:w="0" w:type="dxa"/>
              <w:bottom w:w="0" w:type="dxa"/>
            </w:tcMar>
            <w:vAlign w:val="center"/>
          </w:tcPr>
          <w:p w14:paraId="250D610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1364" w:type="pct"/>
            <w:shd w:val="clear" w:color="auto" w:fill="auto"/>
            <w:tcMar>
              <w:top w:w="0" w:type="dxa"/>
              <w:bottom w:w="0" w:type="dxa"/>
            </w:tcMar>
            <w:vAlign w:val="center"/>
          </w:tcPr>
          <w:p w14:paraId="0D4FF57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Position</w:t>
            </w:r>
          </w:p>
        </w:tc>
        <w:tc>
          <w:tcPr>
            <w:tcW w:w="1169" w:type="pct"/>
            <w:shd w:val="clear" w:color="auto" w:fill="auto"/>
            <w:tcMar>
              <w:top w:w="0" w:type="dxa"/>
              <w:bottom w:w="0" w:type="dxa"/>
            </w:tcMar>
            <w:vAlign w:val="center"/>
          </w:tcPr>
          <w:p w14:paraId="4F88278D"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Average salary and remuneration (VND/person/month)</w:t>
            </w:r>
          </w:p>
        </w:tc>
        <w:tc>
          <w:tcPr>
            <w:tcW w:w="515" w:type="pct"/>
            <w:shd w:val="clear" w:color="auto" w:fill="auto"/>
            <w:tcMar>
              <w:top w:w="0" w:type="dxa"/>
              <w:bottom w:w="0" w:type="dxa"/>
            </w:tcMar>
            <w:vAlign w:val="center"/>
          </w:tcPr>
          <w:p w14:paraId="35621FD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People</w:t>
            </w:r>
          </w:p>
        </w:tc>
        <w:tc>
          <w:tcPr>
            <w:tcW w:w="731" w:type="pct"/>
            <w:shd w:val="clear" w:color="auto" w:fill="auto"/>
            <w:tcMar>
              <w:top w:w="0" w:type="dxa"/>
              <w:bottom w:w="0" w:type="dxa"/>
            </w:tcMar>
            <w:vAlign w:val="center"/>
          </w:tcPr>
          <w:p w14:paraId="106C7039" w14:textId="776BC105" w:rsidR="00753F88" w:rsidRPr="00547FB7" w:rsidRDefault="00102212"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Number of months/year</w:t>
            </w:r>
          </w:p>
        </w:tc>
        <w:tc>
          <w:tcPr>
            <w:tcW w:w="880" w:type="pct"/>
            <w:shd w:val="clear" w:color="auto" w:fill="auto"/>
            <w:tcMar>
              <w:top w:w="0" w:type="dxa"/>
              <w:bottom w:w="0" w:type="dxa"/>
            </w:tcMar>
            <w:vAlign w:val="center"/>
          </w:tcPr>
          <w:p w14:paraId="2B19EA8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Total salary and remuneration (VND)</w:t>
            </w:r>
          </w:p>
        </w:tc>
      </w:tr>
      <w:tr w:rsidR="00753F88" w:rsidRPr="00547FB7" w14:paraId="3FE03BE4" w14:textId="77777777" w:rsidTr="00613002">
        <w:tc>
          <w:tcPr>
            <w:tcW w:w="341" w:type="pct"/>
            <w:shd w:val="clear" w:color="auto" w:fill="auto"/>
            <w:tcMar>
              <w:top w:w="0" w:type="dxa"/>
              <w:bottom w:w="0" w:type="dxa"/>
            </w:tcMar>
            <w:vAlign w:val="center"/>
          </w:tcPr>
          <w:p w14:paraId="569FFE2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I</w:t>
            </w:r>
          </w:p>
        </w:tc>
        <w:tc>
          <w:tcPr>
            <w:tcW w:w="1364" w:type="pct"/>
            <w:shd w:val="clear" w:color="auto" w:fill="auto"/>
            <w:tcMar>
              <w:top w:w="0" w:type="dxa"/>
              <w:bottom w:w="0" w:type="dxa"/>
            </w:tcMar>
            <w:vAlign w:val="center"/>
          </w:tcPr>
          <w:p w14:paraId="52E54095"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The Board of Directors</w:t>
            </w:r>
          </w:p>
        </w:tc>
        <w:tc>
          <w:tcPr>
            <w:tcW w:w="1169" w:type="pct"/>
            <w:shd w:val="clear" w:color="auto" w:fill="auto"/>
            <w:tcMar>
              <w:top w:w="0" w:type="dxa"/>
              <w:bottom w:w="0" w:type="dxa"/>
            </w:tcMar>
            <w:vAlign w:val="center"/>
          </w:tcPr>
          <w:p w14:paraId="3FEB72FD"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515" w:type="pct"/>
            <w:shd w:val="clear" w:color="auto" w:fill="auto"/>
            <w:tcMar>
              <w:top w:w="0" w:type="dxa"/>
              <w:bottom w:w="0" w:type="dxa"/>
            </w:tcMar>
            <w:vAlign w:val="center"/>
          </w:tcPr>
          <w:p w14:paraId="46A72C1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w:t>
            </w:r>
          </w:p>
        </w:tc>
        <w:tc>
          <w:tcPr>
            <w:tcW w:w="731" w:type="pct"/>
            <w:shd w:val="clear" w:color="auto" w:fill="auto"/>
            <w:tcMar>
              <w:top w:w="0" w:type="dxa"/>
              <w:bottom w:w="0" w:type="dxa"/>
            </w:tcMar>
            <w:vAlign w:val="center"/>
          </w:tcPr>
          <w:p w14:paraId="1653B345"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0" w:type="pct"/>
            <w:shd w:val="clear" w:color="auto" w:fill="auto"/>
            <w:tcMar>
              <w:top w:w="0" w:type="dxa"/>
              <w:bottom w:w="0" w:type="dxa"/>
            </w:tcMar>
            <w:vAlign w:val="center"/>
          </w:tcPr>
          <w:p w14:paraId="24111F08"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697,993,827</w:t>
            </w:r>
          </w:p>
        </w:tc>
      </w:tr>
      <w:tr w:rsidR="00753F88" w:rsidRPr="00547FB7" w14:paraId="1338A874" w14:textId="77777777" w:rsidTr="00613002">
        <w:tc>
          <w:tcPr>
            <w:tcW w:w="341" w:type="pct"/>
            <w:shd w:val="clear" w:color="auto" w:fill="auto"/>
            <w:tcMar>
              <w:top w:w="0" w:type="dxa"/>
              <w:bottom w:w="0" w:type="dxa"/>
            </w:tcMar>
            <w:vAlign w:val="center"/>
          </w:tcPr>
          <w:p w14:paraId="1866665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364" w:type="pct"/>
            <w:shd w:val="clear" w:color="auto" w:fill="auto"/>
            <w:tcMar>
              <w:top w:w="0" w:type="dxa"/>
              <w:bottom w:w="0" w:type="dxa"/>
            </w:tcMar>
            <w:vAlign w:val="center"/>
          </w:tcPr>
          <w:p w14:paraId="2B708FD1"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Salary</w:t>
            </w:r>
          </w:p>
        </w:tc>
        <w:tc>
          <w:tcPr>
            <w:tcW w:w="1169" w:type="pct"/>
            <w:shd w:val="clear" w:color="auto" w:fill="auto"/>
            <w:tcMar>
              <w:top w:w="0" w:type="dxa"/>
              <w:bottom w:w="0" w:type="dxa"/>
            </w:tcMar>
            <w:vAlign w:val="center"/>
          </w:tcPr>
          <w:p w14:paraId="1849FC9A"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515" w:type="pct"/>
            <w:shd w:val="clear" w:color="auto" w:fill="auto"/>
            <w:tcMar>
              <w:top w:w="0" w:type="dxa"/>
              <w:bottom w:w="0" w:type="dxa"/>
            </w:tcMar>
            <w:vAlign w:val="center"/>
          </w:tcPr>
          <w:p w14:paraId="696C51D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731" w:type="pct"/>
            <w:shd w:val="clear" w:color="auto" w:fill="auto"/>
            <w:tcMar>
              <w:top w:w="0" w:type="dxa"/>
              <w:bottom w:w="0" w:type="dxa"/>
            </w:tcMar>
            <w:vAlign w:val="center"/>
          </w:tcPr>
          <w:p w14:paraId="7B8CCA9E"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0" w:type="pct"/>
            <w:shd w:val="clear" w:color="auto" w:fill="auto"/>
            <w:tcMar>
              <w:top w:w="0" w:type="dxa"/>
              <w:bottom w:w="0" w:type="dxa"/>
            </w:tcMar>
            <w:vAlign w:val="center"/>
          </w:tcPr>
          <w:p w14:paraId="634618F7"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78CB905F" w14:textId="77777777" w:rsidTr="00613002">
        <w:tc>
          <w:tcPr>
            <w:tcW w:w="341" w:type="pct"/>
            <w:shd w:val="clear" w:color="auto" w:fill="auto"/>
            <w:tcMar>
              <w:top w:w="0" w:type="dxa"/>
              <w:bottom w:w="0" w:type="dxa"/>
            </w:tcMar>
            <w:vAlign w:val="center"/>
          </w:tcPr>
          <w:p w14:paraId="7FA3331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1.1</w:t>
            </w:r>
          </w:p>
        </w:tc>
        <w:tc>
          <w:tcPr>
            <w:tcW w:w="1364" w:type="pct"/>
            <w:shd w:val="clear" w:color="auto" w:fill="auto"/>
            <w:tcMar>
              <w:top w:w="0" w:type="dxa"/>
              <w:bottom w:w="0" w:type="dxa"/>
            </w:tcMar>
            <w:vAlign w:val="center"/>
          </w:tcPr>
          <w:p w14:paraId="32ED02F4"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Chair of the Board of Directors</w:t>
            </w:r>
          </w:p>
        </w:tc>
        <w:tc>
          <w:tcPr>
            <w:tcW w:w="1169" w:type="pct"/>
            <w:shd w:val="clear" w:color="auto" w:fill="auto"/>
            <w:tcMar>
              <w:top w:w="0" w:type="dxa"/>
              <w:bottom w:w="0" w:type="dxa"/>
            </w:tcMar>
            <w:vAlign w:val="center"/>
          </w:tcPr>
          <w:p w14:paraId="49972AA0"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28,043,962</w:t>
            </w:r>
          </w:p>
        </w:tc>
        <w:tc>
          <w:tcPr>
            <w:tcW w:w="515" w:type="pct"/>
            <w:shd w:val="clear" w:color="auto" w:fill="auto"/>
            <w:tcMar>
              <w:top w:w="0" w:type="dxa"/>
              <w:bottom w:w="0" w:type="dxa"/>
            </w:tcMar>
            <w:vAlign w:val="center"/>
          </w:tcPr>
          <w:p w14:paraId="474B09C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731" w:type="pct"/>
            <w:shd w:val="clear" w:color="auto" w:fill="auto"/>
            <w:tcMar>
              <w:top w:w="0" w:type="dxa"/>
              <w:bottom w:w="0" w:type="dxa"/>
            </w:tcMar>
            <w:vAlign w:val="center"/>
          </w:tcPr>
          <w:p w14:paraId="24C1EB7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0" w:type="pct"/>
            <w:shd w:val="clear" w:color="auto" w:fill="auto"/>
            <w:tcMar>
              <w:top w:w="0" w:type="dxa"/>
              <w:bottom w:w="0" w:type="dxa"/>
            </w:tcMar>
            <w:vAlign w:val="center"/>
          </w:tcPr>
          <w:p w14:paraId="3E73BAA1"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336,527,545</w:t>
            </w:r>
          </w:p>
        </w:tc>
      </w:tr>
      <w:tr w:rsidR="00753F88" w:rsidRPr="00547FB7" w14:paraId="09B18E72" w14:textId="77777777" w:rsidTr="00613002">
        <w:tc>
          <w:tcPr>
            <w:tcW w:w="341" w:type="pct"/>
            <w:shd w:val="clear" w:color="auto" w:fill="auto"/>
            <w:tcMar>
              <w:top w:w="0" w:type="dxa"/>
              <w:bottom w:w="0" w:type="dxa"/>
            </w:tcMar>
            <w:vAlign w:val="center"/>
          </w:tcPr>
          <w:p w14:paraId="346E7D3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1364" w:type="pct"/>
            <w:shd w:val="clear" w:color="auto" w:fill="auto"/>
            <w:tcMar>
              <w:top w:w="0" w:type="dxa"/>
              <w:bottom w:w="0" w:type="dxa"/>
            </w:tcMar>
            <w:vAlign w:val="center"/>
          </w:tcPr>
          <w:p w14:paraId="0DC614ED"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Executive member of the Board of Directors</w:t>
            </w:r>
          </w:p>
        </w:tc>
        <w:tc>
          <w:tcPr>
            <w:tcW w:w="1169" w:type="pct"/>
            <w:shd w:val="clear" w:color="auto" w:fill="auto"/>
            <w:tcMar>
              <w:top w:w="0" w:type="dxa"/>
              <w:bottom w:w="0" w:type="dxa"/>
            </w:tcMar>
            <w:vAlign w:val="center"/>
          </w:tcPr>
          <w:p w14:paraId="031D8432"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22,122,189</w:t>
            </w:r>
          </w:p>
        </w:tc>
        <w:tc>
          <w:tcPr>
            <w:tcW w:w="515" w:type="pct"/>
            <w:shd w:val="clear" w:color="auto" w:fill="auto"/>
            <w:tcMar>
              <w:top w:w="0" w:type="dxa"/>
              <w:bottom w:w="0" w:type="dxa"/>
            </w:tcMar>
            <w:vAlign w:val="center"/>
          </w:tcPr>
          <w:p w14:paraId="1E65193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731" w:type="pct"/>
            <w:shd w:val="clear" w:color="auto" w:fill="auto"/>
            <w:tcMar>
              <w:top w:w="0" w:type="dxa"/>
              <w:bottom w:w="0" w:type="dxa"/>
            </w:tcMar>
            <w:vAlign w:val="center"/>
          </w:tcPr>
          <w:p w14:paraId="2784ABB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0" w:type="pct"/>
            <w:shd w:val="clear" w:color="auto" w:fill="auto"/>
            <w:tcMar>
              <w:top w:w="0" w:type="dxa"/>
              <w:bottom w:w="0" w:type="dxa"/>
            </w:tcMar>
            <w:vAlign w:val="center"/>
          </w:tcPr>
          <w:p w14:paraId="27BC9BCB"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265,466,272</w:t>
            </w:r>
          </w:p>
        </w:tc>
      </w:tr>
      <w:tr w:rsidR="00753F88" w:rsidRPr="00547FB7" w14:paraId="3EF71B63" w14:textId="77777777" w:rsidTr="00613002">
        <w:tc>
          <w:tcPr>
            <w:tcW w:w="341" w:type="pct"/>
            <w:shd w:val="clear" w:color="auto" w:fill="auto"/>
            <w:tcMar>
              <w:top w:w="0" w:type="dxa"/>
              <w:bottom w:w="0" w:type="dxa"/>
            </w:tcMar>
            <w:vAlign w:val="center"/>
          </w:tcPr>
          <w:p w14:paraId="7BB25AC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364" w:type="pct"/>
            <w:shd w:val="clear" w:color="auto" w:fill="auto"/>
            <w:tcMar>
              <w:top w:w="0" w:type="dxa"/>
              <w:bottom w:w="0" w:type="dxa"/>
            </w:tcMar>
            <w:vAlign w:val="center"/>
          </w:tcPr>
          <w:p w14:paraId="0451099E"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Remuneration</w:t>
            </w:r>
          </w:p>
        </w:tc>
        <w:tc>
          <w:tcPr>
            <w:tcW w:w="1169" w:type="pct"/>
            <w:shd w:val="clear" w:color="auto" w:fill="auto"/>
            <w:tcMar>
              <w:top w:w="0" w:type="dxa"/>
              <w:bottom w:w="0" w:type="dxa"/>
            </w:tcMar>
            <w:vAlign w:val="center"/>
          </w:tcPr>
          <w:p w14:paraId="33EAA1FB"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515" w:type="pct"/>
            <w:shd w:val="clear" w:color="auto" w:fill="auto"/>
            <w:tcMar>
              <w:top w:w="0" w:type="dxa"/>
              <w:bottom w:w="0" w:type="dxa"/>
            </w:tcMar>
            <w:vAlign w:val="center"/>
          </w:tcPr>
          <w:p w14:paraId="4B54DAC5"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731" w:type="pct"/>
            <w:shd w:val="clear" w:color="auto" w:fill="auto"/>
            <w:tcMar>
              <w:top w:w="0" w:type="dxa"/>
              <w:bottom w:w="0" w:type="dxa"/>
            </w:tcMar>
            <w:vAlign w:val="center"/>
          </w:tcPr>
          <w:p w14:paraId="1159A770"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0" w:type="pct"/>
            <w:shd w:val="clear" w:color="auto" w:fill="auto"/>
            <w:tcMar>
              <w:top w:w="0" w:type="dxa"/>
              <w:bottom w:w="0" w:type="dxa"/>
            </w:tcMar>
            <w:vAlign w:val="center"/>
          </w:tcPr>
          <w:p w14:paraId="37792E6F"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7914E84D" w14:textId="77777777" w:rsidTr="00613002">
        <w:tc>
          <w:tcPr>
            <w:tcW w:w="341" w:type="pct"/>
            <w:vMerge w:val="restart"/>
            <w:shd w:val="clear" w:color="auto" w:fill="auto"/>
            <w:tcMar>
              <w:top w:w="0" w:type="dxa"/>
              <w:bottom w:w="0" w:type="dxa"/>
            </w:tcMar>
            <w:vAlign w:val="center"/>
          </w:tcPr>
          <w:p w14:paraId="28E26E3F"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364" w:type="pct"/>
            <w:vMerge w:val="restart"/>
            <w:shd w:val="clear" w:color="auto" w:fill="auto"/>
            <w:tcMar>
              <w:top w:w="0" w:type="dxa"/>
              <w:bottom w:w="0" w:type="dxa"/>
            </w:tcMar>
            <w:vAlign w:val="center"/>
          </w:tcPr>
          <w:p w14:paraId="11AC3318"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Non-executive members of the Board of Directors</w:t>
            </w:r>
          </w:p>
        </w:tc>
        <w:tc>
          <w:tcPr>
            <w:tcW w:w="1169" w:type="pct"/>
            <w:vMerge w:val="restart"/>
            <w:shd w:val="clear" w:color="auto" w:fill="auto"/>
            <w:tcMar>
              <w:top w:w="0" w:type="dxa"/>
              <w:bottom w:w="0" w:type="dxa"/>
            </w:tcMar>
            <w:vAlign w:val="center"/>
          </w:tcPr>
          <w:p w14:paraId="1630C8C8"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3,200,000</w:t>
            </w:r>
          </w:p>
        </w:tc>
        <w:tc>
          <w:tcPr>
            <w:tcW w:w="515" w:type="pct"/>
            <w:shd w:val="clear" w:color="auto" w:fill="auto"/>
            <w:tcMar>
              <w:top w:w="0" w:type="dxa"/>
              <w:bottom w:w="0" w:type="dxa"/>
            </w:tcMar>
            <w:vAlign w:val="center"/>
          </w:tcPr>
          <w:p w14:paraId="689368C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731" w:type="pct"/>
            <w:shd w:val="clear" w:color="auto" w:fill="auto"/>
            <w:tcMar>
              <w:top w:w="0" w:type="dxa"/>
              <w:bottom w:w="0" w:type="dxa"/>
            </w:tcMar>
            <w:vAlign w:val="center"/>
          </w:tcPr>
          <w:p w14:paraId="7A28CA5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0" w:type="pct"/>
            <w:shd w:val="clear" w:color="auto" w:fill="auto"/>
            <w:tcMar>
              <w:top w:w="0" w:type="dxa"/>
              <w:bottom w:w="0" w:type="dxa"/>
            </w:tcMar>
            <w:vAlign w:val="center"/>
          </w:tcPr>
          <w:p w14:paraId="09E6DF65"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76,000,000</w:t>
            </w:r>
          </w:p>
        </w:tc>
      </w:tr>
      <w:tr w:rsidR="00753F88" w:rsidRPr="00547FB7" w14:paraId="6A88B579" w14:textId="77777777" w:rsidTr="00613002">
        <w:tc>
          <w:tcPr>
            <w:tcW w:w="341" w:type="pct"/>
            <w:vMerge/>
            <w:shd w:val="clear" w:color="auto" w:fill="auto"/>
            <w:tcMar>
              <w:top w:w="0" w:type="dxa"/>
              <w:bottom w:w="0" w:type="dxa"/>
            </w:tcMar>
            <w:vAlign w:val="center"/>
          </w:tcPr>
          <w:p w14:paraId="3220BE2C" w14:textId="77777777" w:rsidR="00753F88" w:rsidRPr="00547FB7" w:rsidRDefault="00753F88" w:rsidP="00613002">
            <w:pPr>
              <w:pBdr>
                <w:top w:val="nil"/>
                <w:left w:val="nil"/>
                <w:bottom w:val="nil"/>
                <w:right w:val="nil"/>
                <w:between w:val="nil"/>
              </w:pBdr>
              <w:spacing w:after="120" w:line="360" w:lineRule="auto"/>
              <w:rPr>
                <w:rFonts w:ascii="Arial" w:eastAsia="Arial" w:hAnsi="Arial" w:cs="Arial"/>
                <w:color w:val="010000"/>
                <w:sz w:val="20"/>
                <w:szCs w:val="20"/>
              </w:rPr>
            </w:pPr>
          </w:p>
        </w:tc>
        <w:tc>
          <w:tcPr>
            <w:tcW w:w="1364" w:type="pct"/>
            <w:vMerge/>
            <w:shd w:val="clear" w:color="auto" w:fill="auto"/>
            <w:tcMar>
              <w:top w:w="0" w:type="dxa"/>
              <w:bottom w:w="0" w:type="dxa"/>
            </w:tcMar>
            <w:vAlign w:val="center"/>
          </w:tcPr>
          <w:p w14:paraId="2D2C5C8D" w14:textId="77777777" w:rsidR="00753F88" w:rsidRPr="00547FB7" w:rsidRDefault="00753F88" w:rsidP="00613002">
            <w:pPr>
              <w:pBdr>
                <w:top w:val="nil"/>
                <w:left w:val="nil"/>
                <w:bottom w:val="nil"/>
                <w:right w:val="nil"/>
                <w:between w:val="nil"/>
              </w:pBdr>
              <w:spacing w:after="120" w:line="360" w:lineRule="auto"/>
              <w:rPr>
                <w:rFonts w:ascii="Arial" w:eastAsia="Arial" w:hAnsi="Arial" w:cs="Arial"/>
                <w:color w:val="010000"/>
                <w:sz w:val="20"/>
                <w:szCs w:val="20"/>
              </w:rPr>
            </w:pPr>
          </w:p>
        </w:tc>
        <w:tc>
          <w:tcPr>
            <w:tcW w:w="1169" w:type="pct"/>
            <w:vMerge/>
            <w:shd w:val="clear" w:color="auto" w:fill="auto"/>
            <w:tcMar>
              <w:top w:w="0" w:type="dxa"/>
              <w:bottom w:w="0" w:type="dxa"/>
            </w:tcMar>
            <w:vAlign w:val="center"/>
          </w:tcPr>
          <w:p w14:paraId="19E75A67" w14:textId="77777777" w:rsidR="00753F88" w:rsidRPr="00547FB7" w:rsidRDefault="00753F88" w:rsidP="00613002">
            <w:pPr>
              <w:pBdr>
                <w:top w:val="nil"/>
                <w:left w:val="nil"/>
                <w:bottom w:val="nil"/>
                <w:right w:val="nil"/>
                <w:between w:val="nil"/>
              </w:pBdr>
              <w:spacing w:after="120" w:line="360" w:lineRule="auto"/>
              <w:rPr>
                <w:rFonts w:ascii="Arial" w:eastAsia="Arial" w:hAnsi="Arial" w:cs="Arial"/>
                <w:color w:val="010000"/>
                <w:sz w:val="20"/>
                <w:szCs w:val="20"/>
              </w:rPr>
            </w:pPr>
          </w:p>
        </w:tc>
        <w:tc>
          <w:tcPr>
            <w:tcW w:w="515" w:type="pct"/>
            <w:shd w:val="clear" w:color="auto" w:fill="auto"/>
            <w:tcMar>
              <w:top w:w="0" w:type="dxa"/>
              <w:bottom w:w="0" w:type="dxa"/>
            </w:tcMar>
            <w:vAlign w:val="center"/>
          </w:tcPr>
          <w:p w14:paraId="5B83D85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731" w:type="pct"/>
            <w:shd w:val="clear" w:color="auto" w:fill="auto"/>
            <w:tcMar>
              <w:top w:w="0" w:type="dxa"/>
              <w:bottom w:w="0" w:type="dxa"/>
            </w:tcMar>
            <w:vAlign w:val="center"/>
          </w:tcPr>
          <w:p w14:paraId="6C0F60E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6</w:t>
            </w:r>
          </w:p>
        </w:tc>
        <w:tc>
          <w:tcPr>
            <w:tcW w:w="880" w:type="pct"/>
            <w:shd w:val="clear" w:color="auto" w:fill="auto"/>
            <w:tcMar>
              <w:top w:w="0" w:type="dxa"/>
              <w:bottom w:w="0" w:type="dxa"/>
            </w:tcMar>
            <w:vAlign w:val="center"/>
          </w:tcPr>
          <w:p w14:paraId="2505CCA6"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19,200,000</w:t>
            </w:r>
          </w:p>
        </w:tc>
      </w:tr>
      <w:tr w:rsidR="00753F88" w:rsidRPr="00547FB7" w14:paraId="685310DB" w14:textId="77777777" w:rsidTr="00613002">
        <w:tc>
          <w:tcPr>
            <w:tcW w:w="341" w:type="pct"/>
            <w:shd w:val="clear" w:color="auto" w:fill="auto"/>
            <w:tcMar>
              <w:top w:w="0" w:type="dxa"/>
              <w:bottom w:w="0" w:type="dxa"/>
            </w:tcMar>
            <w:vAlign w:val="center"/>
          </w:tcPr>
          <w:p w14:paraId="19A6D38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II</w:t>
            </w:r>
          </w:p>
        </w:tc>
        <w:tc>
          <w:tcPr>
            <w:tcW w:w="1364" w:type="pct"/>
            <w:shd w:val="clear" w:color="auto" w:fill="auto"/>
            <w:tcMar>
              <w:top w:w="0" w:type="dxa"/>
              <w:bottom w:w="0" w:type="dxa"/>
            </w:tcMar>
            <w:vAlign w:val="center"/>
          </w:tcPr>
          <w:p w14:paraId="300CA899"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The Supervisory Board</w:t>
            </w:r>
          </w:p>
        </w:tc>
        <w:tc>
          <w:tcPr>
            <w:tcW w:w="1169" w:type="pct"/>
            <w:shd w:val="clear" w:color="auto" w:fill="auto"/>
            <w:tcMar>
              <w:top w:w="0" w:type="dxa"/>
              <w:bottom w:w="0" w:type="dxa"/>
            </w:tcMar>
            <w:vAlign w:val="center"/>
          </w:tcPr>
          <w:p w14:paraId="70ACB9EA"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515" w:type="pct"/>
            <w:shd w:val="clear" w:color="auto" w:fill="auto"/>
            <w:tcMar>
              <w:top w:w="0" w:type="dxa"/>
              <w:bottom w:w="0" w:type="dxa"/>
            </w:tcMar>
            <w:vAlign w:val="center"/>
          </w:tcPr>
          <w:p w14:paraId="2D65390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731" w:type="pct"/>
            <w:shd w:val="clear" w:color="auto" w:fill="auto"/>
            <w:tcMar>
              <w:top w:w="0" w:type="dxa"/>
              <w:bottom w:w="0" w:type="dxa"/>
            </w:tcMar>
            <w:vAlign w:val="center"/>
          </w:tcPr>
          <w:p w14:paraId="1F496E21"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0" w:type="pct"/>
            <w:shd w:val="clear" w:color="auto" w:fill="auto"/>
            <w:tcMar>
              <w:top w:w="0" w:type="dxa"/>
              <w:bottom w:w="0" w:type="dxa"/>
            </w:tcMar>
            <w:vAlign w:val="center"/>
          </w:tcPr>
          <w:p w14:paraId="5F129E62"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312,560,115</w:t>
            </w:r>
          </w:p>
        </w:tc>
      </w:tr>
      <w:tr w:rsidR="00753F88" w:rsidRPr="00547FB7" w14:paraId="1E0F549B" w14:textId="77777777" w:rsidTr="00613002">
        <w:tc>
          <w:tcPr>
            <w:tcW w:w="341" w:type="pct"/>
            <w:shd w:val="clear" w:color="auto" w:fill="auto"/>
            <w:tcMar>
              <w:top w:w="0" w:type="dxa"/>
              <w:bottom w:w="0" w:type="dxa"/>
            </w:tcMar>
            <w:vAlign w:val="center"/>
          </w:tcPr>
          <w:p w14:paraId="55BA9A0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364" w:type="pct"/>
            <w:shd w:val="clear" w:color="auto" w:fill="auto"/>
            <w:tcMar>
              <w:top w:w="0" w:type="dxa"/>
              <w:bottom w:w="0" w:type="dxa"/>
            </w:tcMar>
            <w:vAlign w:val="center"/>
          </w:tcPr>
          <w:p w14:paraId="72B474D4"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Salary</w:t>
            </w:r>
          </w:p>
        </w:tc>
        <w:tc>
          <w:tcPr>
            <w:tcW w:w="1169" w:type="pct"/>
            <w:shd w:val="clear" w:color="auto" w:fill="auto"/>
            <w:tcMar>
              <w:top w:w="0" w:type="dxa"/>
              <w:bottom w:w="0" w:type="dxa"/>
            </w:tcMar>
            <w:vAlign w:val="center"/>
          </w:tcPr>
          <w:p w14:paraId="0FF2EB3F"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515" w:type="pct"/>
            <w:shd w:val="clear" w:color="auto" w:fill="auto"/>
            <w:tcMar>
              <w:top w:w="0" w:type="dxa"/>
              <w:bottom w:w="0" w:type="dxa"/>
            </w:tcMar>
            <w:vAlign w:val="center"/>
          </w:tcPr>
          <w:p w14:paraId="753777AC"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731" w:type="pct"/>
            <w:shd w:val="clear" w:color="auto" w:fill="auto"/>
            <w:tcMar>
              <w:top w:w="0" w:type="dxa"/>
              <w:bottom w:w="0" w:type="dxa"/>
            </w:tcMar>
            <w:vAlign w:val="center"/>
          </w:tcPr>
          <w:p w14:paraId="6BF6ECA1"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0" w:type="pct"/>
            <w:shd w:val="clear" w:color="auto" w:fill="auto"/>
            <w:tcMar>
              <w:top w:w="0" w:type="dxa"/>
              <w:bottom w:w="0" w:type="dxa"/>
            </w:tcMar>
            <w:vAlign w:val="center"/>
          </w:tcPr>
          <w:p w14:paraId="7AE0D319"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2FE56EB3" w14:textId="77777777" w:rsidTr="00613002">
        <w:tc>
          <w:tcPr>
            <w:tcW w:w="341" w:type="pct"/>
            <w:shd w:val="clear" w:color="auto" w:fill="auto"/>
            <w:tcMar>
              <w:top w:w="0" w:type="dxa"/>
              <w:bottom w:w="0" w:type="dxa"/>
            </w:tcMar>
            <w:vAlign w:val="center"/>
          </w:tcPr>
          <w:p w14:paraId="4D2D6EC9"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364" w:type="pct"/>
            <w:shd w:val="clear" w:color="auto" w:fill="auto"/>
            <w:tcMar>
              <w:top w:w="0" w:type="dxa"/>
              <w:bottom w:w="0" w:type="dxa"/>
            </w:tcMar>
            <w:vAlign w:val="center"/>
          </w:tcPr>
          <w:p w14:paraId="630002DD" w14:textId="7BD8D73F"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Chief of the Supervisory Board</w:t>
            </w:r>
          </w:p>
        </w:tc>
        <w:tc>
          <w:tcPr>
            <w:tcW w:w="1169" w:type="pct"/>
            <w:shd w:val="clear" w:color="auto" w:fill="auto"/>
            <w:tcMar>
              <w:top w:w="0" w:type="dxa"/>
              <w:bottom w:w="0" w:type="dxa"/>
            </w:tcMar>
            <w:vAlign w:val="center"/>
          </w:tcPr>
          <w:p w14:paraId="127ABD11"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22,846,676</w:t>
            </w:r>
          </w:p>
        </w:tc>
        <w:tc>
          <w:tcPr>
            <w:tcW w:w="515" w:type="pct"/>
            <w:shd w:val="clear" w:color="auto" w:fill="auto"/>
            <w:tcMar>
              <w:top w:w="0" w:type="dxa"/>
              <w:bottom w:w="0" w:type="dxa"/>
            </w:tcMar>
            <w:vAlign w:val="center"/>
          </w:tcPr>
          <w:p w14:paraId="09B3F46B"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731" w:type="pct"/>
            <w:shd w:val="clear" w:color="auto" w:fill="auto"/>
            <w:tcMar>
              <w:top w:w="0" w:type="dxa"/>
              <w:bottom w:w="0" w:type="dxa"/>
            </w:tcMar>
            <w:vAlign w:val="center"/>
          </w:tcPr>
          <w:p w14:paraId="57B46C0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0" w:type="pct"/>
            <w:shd w:val="clear" w:color="auto" w:fill="auto"/>
            <w:tcMar>
              <w:top w:w="0" w:type="dxa"/>
              <w:bottom w:w="0" w:type="dxa"/>
            </w:tcMar>
            <w:vAlign w:val="center"/>
          </w:tcPr>
          <w:p w14:paraId="3FA173D4"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274,160,115</w:t>
            </w:r>
          </w:p>
        </w:tc>
      </w:tr>
      <w:tr w:rsidR="00753F88" w:rsidRPr="00547FB7" w14:paraId="2BE9D24C" w14:textId="77777777" w:rsidTr="00613002">
        <w:tc>
          <w:tcPr>
            <w:tcW w:w="341" w:type="pct"/>
            <w:shd w:val="clear" w:color="auto" w:fill="auto"/>
            <w:tcMar>
              <w:top w:w="0" w:type="dxa"/>
              <w:bottom w:w="0" w:type="dxa"/>
            </w:tcMar>
            <w:vAlign w:val="center"/>
          </w:tcPr>
          <w:p w14:paraId="0FD484F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364" w:type="pct"/>
            <w:shd w:val="clear" w:color="auto" w:fill="auto"/>
            <w:tcMar>
              <w:top w:w="0" w:type="dxa"/>
              <w:bottom w:w="0" w:type="dxa"/>
            </w:tcMar>
            <w:vAlign w:val="center"/>
          </w:tcPr>
          <w:p w14:paraId="66FE03EB"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Remuneration</w:t>
            </w:r>
          </w:p>
        </w:tc>
        <w:tc>
          <w:tcPr>
            <w:tcW w:w="1169" w:type="pct"/>
            <w:shd w:val="clear" w:color="auto" w:fill="auto"/>
            <w:tcMar>
              <w:top w:w="0" w:type="dxa"/>
              <w:bottom w:w="0" w:type="dxa"/>
            </w:tcMar>
            <w:vAlign w:val="center"/>
          </w:tcPr>
          <w:p w14:paraId="39E948CE"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515" w:type="pct"/>
            <w:shd w:val="clear" w:color="auto" w:fill="auto"/>
            <w:tcMar>
              <w:top w:w="0" w:type="dxa"/>
              <w:bottom w:w="0" w:type="dxa"/>
            </w:tcMar>
            <w:vAlign w:val="center"/>
          </w:tcPr>
          <w:p w14:paraId="459AD908"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731" w:type="pct"/>
            <w:shd w:val="clear" w:color="auto" w:fill="auto"/>
            <w:tcMar>
              <w:top w:w="0" w:type="dxa"/>
              <w:bottom w:w="0" w:type="dxa"/>
            </w:tcMar>
            <w:vAlign w:val="center"/>
          </w:tcPr>
          <w:p w14:paraId="6084EBB6"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0" w:type="pct"/>
            <w:shd w:val="clear" w:color="auto" w:fill="auto"/>
            <w:tcMar>
              <w:top w:w="0" w:type="dxa"/>
              <w:bottom w:w="0" w:type="dxa"/>
            </w:tcMar>
            <w:vAlign w:val="center"/>
          </w:tcPr>
          <w:p w14:paraId="66537CDB"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5FB31209" w14:textId="77777777" w:rsidTr="00613002">
        <w:tc>
          <w:tcPr>
            <w:tcW w:w="341" w:type="pct"/>
            <w:shd w:val="clear" w:color="auto" w:fill="auto"/>
            <w:tcMar>
              <w:top w:w="0" w:type="dxa"/>
              <w:bottom w:w="0" w:type="dxa"/>
            </w:tcMar>
            <w:vAlign w:val="center"/>
          </w:tcPr>
          <w:p w14:paraId="4435874C"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364" w:type="pct"/>
            <w:shd w:val="clear" w:color="auto" w:fill="auto"/>
            <w:tcMar>
              <w:top w:w="0" w:type="dxa"/>
              <w:bottom w:w="0" w:type="dxa"/>
            </w:tcMar>
            <w:vAlign w:val="center"/>
          </w:tcPr>
          <w:p w14:paraId="549458B5"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Non-executive members of the Supervisory Board</w:t>
            </w:r>
          </w:p>
        </w:tc>
        <w:tc>
          <w:tcPr>
            <w:tcW w:w="1169" w:type="pct"/>
            <w:shd w:val="clear" w:color="auto" w:fill="auto"/>
            <w:tcMar>
              <w:top w:w="0" w:type="dxa"/>
              <w:bottom w:w="0" w:type="dxa"/>
            </w:tcMar>
            <w:vAlign w:val="center"/>
          </w:tcPr>
          <w:p w14:paraId="5A1BF962"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1,600,000</w:t>
            </w:r>
          </w:p>
        </w:tc>
        <w:tc>
          <w:tcPr>
            <w:tcW w:w="515" w:type="pct"/>
            <w:shd w:val="clear" w:color="auto" w:fill="auto"/>
            <w:tcMar>
              <w:top w:w="0" w:type="dxa"/>
              <w:bottom w:w="0" w:type="dxa"/>
            </w:tcMar>
            <w:vAlign w:val="center"/>
          </w:tcPr>
          <w:p w14:paraId="7E3B187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731" w:type="pct"/>
            <w:shd w:val="clear" w:color="auto" w:fill="auto"/>
            <w:tcMar>
              <w:top w:w="0" w:type="dxa"/>
              <w:bottom w:w="0" w:type="dxa"/>
            </w:tcMar>
            <w:vAlign w:val="center"/>
          </w:tcPr>
          <w:p w14:paraId="3C2579D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0" w:type="pct"/>
            <w:shd w:val="clear" w:color="auto" w:fill="auto"/>
            <w:tcMar>
              <w:top w:w="0" w:type="dxa"/>
              <w:bottom w:w="0" w:type="dxa"/>
            </w:tcMar>
            <w:vAlign w:val="center"/>
          </w:tcPr>
          <w:p w14:paraId="04C048BC"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38,400,000</w:t>
            </w:r>
          </w:p>
        </w:tc>
      </w:tr>
      <w:tr w:rsidR="00753F88" w:rsidRPr="00547FB7" w14:paraId="44AB23DA" w14:textId="77777777" w:rsidTr="00613002">
        <w:tc>
          <w:tcPr>
            <w:tcW w:w="341" w:type="pct"/>
            <w:shd w:val="clear" w:color="auto" w:fill="auto"/>
            <w:tcMar>
              <w:top w:w="0" w:type="dxa"/>
              <w:bottom w:w="0" w:type="dxa"/>
            </w:tcMar>
            <w:vAlign w:val="center"/>
          </w:tcPr>
          <w:p w14:paraId="73C7D6E2"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364" w:type="pct"/>
            <w:shd w:val="clear" w:color="auto" w:fill="auto"/>
            <w:tcMar>
              <w:top w:w="0" w:type="dxa"/>
              <w:bottom w:w="0" w:type="dxa"/>
            </w:tcMar>
            <w:vAlign w:val="center"/>
          </w:tcPr>
          <w:p w14:paraId="548B805B"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w:t>
            </w:r>
          </w:p>
        </w:tc>
        <w:tc>
          <w:tcPr>
            <w:tcW w:w="1169" w:type="pct"/>
            <w:shd w:val="clear" w:color="auto" w:fill="auto"/>
            <w:tcMar>
              <w:top w:w="0" w:type="dxa"/>
              <w:bottom w:w="0" w:type="dxa"/>
            </w:tcMar>
            <w:vAlign w:val="center"/>
          </w:tcPr>
          <w:p w14:paraId="06C7FE66"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515" w:type="pct"/>
            <w:shd w:val="clear" w:color="auto" w:fill="auto"/>
            <w:tcMar>
              <w:top w:w="0" w:type="dxa"/>
              <w:bottom w:w="0" w:type="dxa"/>
            </w:tcMar>
            <w:vAlign w:val="center"/>
          </w:tcPr>
          <w:p w14:paraId="417752A4"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731" w:type="pct"/>
            <w:shd w:val="clear" w:color="auto" w:fill="auto"/>
            <w:tcMar>
              <w:top w:w="0" w:type="dxa"/>
              <w:bottom w:w="0" w:type="dxa"/>
            </w:tcMar>
            <w:vAlign w:val="center"/>
          </w:tcPr>
          <w:p w14:paraId="19AA3147"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0" w:type="pct"/>
            <w:shd w:val="clear" w:color="auto" w:fill="auto"/>
            <w:tcMar>
              <w:top w:w="0" w:type="dxa"/>
              <w:bottom w:w="0" w:type="dxa"/>
            </w:tcMar>
            <w:vAlign w:val="center"/>
          </w:tcPr>
          <w:p w14:paraId="31312026"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1,010,553,932</w:t>
            </w:r>
          </w:p>
        </w:tc>
      </w:tr>
    </w:tbl>
    <w:p w14:paraId="459C68CF"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47FB7">
        <w:rPr>
          <w:rFonts w:ascii="Arial" w:hAnsi="Arial" w:cs="Arial"/>
          <w:color w:val="010000"/>
          <w:sz w:val="20"/>
        </w:rPr>
        <w:t>2. Planned salary and remuneration in 2024:</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2650"/>
        <w:gridCol w:w="803"/>
        <w:gridCol w:w="2021"/>
        <w:gridCol w:w="1351"/>
        <w:gridCol w:w="1603"/>
      </w:tblGrid>
      <w:tr w:rsidR="00753F88" w:rsidRPr="00547FB7" w14:paraId="62CEEE00" w14:textId="77777777" w:rsidTr="00613002">
        <w:tc>
          <w:tcPr>
            <w:tcW w:w="341" w:type="pct"/>
            <w:shd w:val="clear" w:color="auto" w:fill="auto"/>
            <w:tcMar>
              <w:top w:w="0" w:type="dxa"/>
              <w:bottom w:w="0" w:type="dxa"/>
            </w:tcMar>
            <w:vAlign w:val="center"/>
          </w:tcPr>
          <w:p w14:paraId="1C6DB4E7"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No.</w:t>
            </w:r>
          </w:p>
        </w:tc>
        <w:tc>
          <w:tcPr>
            <w:tcW w:w="1465" w:type="pct"/>
            <w:shd w:val="clear" w:color="auto" w:fill="auto"/>
            <w:tcMar>
              <w:top w:w="0" w:type="dxa"/>
              <w:bottom w:w="0" w:type="dxa"/>
            </w:tcMar>
            <w:vAlign w:val="center"/>
          </w:tcPr>
          <w:p w14:paraId="37C1C46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Position</w:t>
            </w:r>
          </w:p>
        </w:tc>
        <w:tc>
          <w:tcPr>
            <w:tcW w:w="444" w:type="pct"/>
            <w:shd w:val="clear" w:color="auto" w:fill="auto"/>
            <w:tcMar>
              <w:top w:w="0" w:type="dxa"/>
              <w:bottom w:w="0" w:type="dxa"/>
            </w:tcMar>
            <w:vAlign w:val="center"/>
          </w:tcPr>
          <w:p w14:paraId="1F979B8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Number</w:t>
            </w:r>
          </w:p>
        </w:tc>
        <w:tc>
          <w:tcPr>
            <w:tcW w:w="1117" w:type="pct"/>
            <w:shd w:val="clear" w:color="auto" w:fill="auto"/>
            <w:tcMar>
              <w:top w:w="0" w:type="dxa"/>
              <w:bottom w:w="0" w:type="dxa"/>
            </w:tcMar>
            <w:vAlign w:val="center"/>
          </w:tcPr>
          <w:p w14:paraId="1635444F"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 xml:space="preserve">Maximal salary and </w:t>
            </w:r>
            <w:r w:rsidRPr="00547FB7">
              <w:rPr>
                <w:rFonts w:ascii="Arial" w:hAnsi="Arial" w:cs="Arial"/>
                <w:color w:val="010000"/>
                <w:sz w:val="20"/>
              </w:rPr>
              <w:lastRenderedPageBreak/>
              <w:t>remuneration</w:t>
            </w:r>
          </w:p>
          <w:p w14:paraId="148A572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(VND/person/month)</w:t>
            </w:r>
          </w:p>
        </w:tc>
        <w:tc>
          <w:tcPr>
            <w:tcW w:w="747" w:type="pct"/>
            <w:shd w:val="clear" w:color="auto" w:fill="auto"/>
            <w:tcMar>
              <w:top w:w="0" w:type="dxa"/>
              <w:bottom w:w="0" w:type="dxa"/>
            </w:tcMar>
            <w:vAlign w:val="center"/>
          </w:tcPr>
          <w:p w14:paraId="1A3D4AF5" w14:textId="1A9E3C26" w:rsidR="00753F88" w:rsidRPr="00547FB7" w:rsidRDefault="00102212"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lastRenderedPageBreak/>
              <w:t xml:space="preserve">Number of </w:t>
            </w:r>
            <w:r w:rsidRPr="00547FB7">
              <w:rPr>
                <w:rFonts w:ascii="Arial" w:hAnsi="Arial" w:cs="Arial"/>
                <w:color w:val="010000"/>
                <w:sz w:val="20"/>
              </w:rPr>
              <w:lastRenderedPageBreak/>
              <w:t>months/year</w:t>
            </w:r>
          </w:p>
        </w:tc>
        <w:tc>
          <w:tcPr>
            <w:tcW w:w="886" w:type="pct"/>
            <w:shd w:val="clear" w:color="auto" w:fill="auto"/>
            <w:tcMar>
              <w:top w:w="0" w:type="dxa"/>
              <w:bottom w:w="0" w:type="dxa"/>
            </w:tcMar>
            <w:vAlign w:val="center"/>
          </w:tcPr>
          <w:p w14:paraId="3C7154C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lastRenderedPageBreak/>
              <w:t>Total</w:t>
            </w:r>
          </w:p>
        </w:tc>
      </w:tr>
      <w:tr w:rsidR="00753F88" w:rsidRPr="00547FB7" w14:paraId="15DE4957" w14:textId="77777777" w:rsidTr="00613002">
        <w:tc>
          <w:tcPr>
            <w:tcW w:w="341" w:type="pct"/>
            <w:shd w:val="clear" w:color="auto" w:fill="auto"/>
            <w:tcMar>
              <w:top w:w="0" w:type="dxa"/>
              <w:bottom w:w="0" w:type="dxa"/>
            </w:tcMar>
            <w:vAlign w:val="center"/>
          </w:tcPr>
          <w:p w14:paraId="378D525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lastRenderedPageBreak/>
              <w:t>I</w:t>
            </w:r>
          </w:p>
        </w:tc>
        <w:tc>
          <w:tcPr>
            <w:tcW w:w="1465" w:type="pct"/>
            <w:shd w:val="clear" w:color="auto" w:fill="auto"/>
            <w:tcMar>
              <w:top w:w="0" w:type="dxa"/>
              <w:bottom w:w="0" w:type="dxa"/>
            </w:tcMar>
            <w:vAlign w:val="center"/>
          </w:tcPr>
          <w:p w14:paraId="439B9882"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The Board of Directors</w:t>
            </w:r>
          </w:p>
        </w:tc>
        <w:tc>
          <w:tcPr>
            <w:tcW w:w="444" w:type="pct"/>
            <w:shd w:val="clear" w:color="auto" w:fill="auto"/>
            <w:tcMar>
              <w:top w:w="0" w:type="dxa"/>
              <w:bottom w:w="0" w:type="dxa"/>
            </w:tcMar>
            <w:vAlign w:val="center"/>
          </w:tcPr>
          <w:p w14:paraId="43369E1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5</w:t>
            </w:r>
          </w:p>
        </w:tc>
        <w:tc>
          <w:tcPr>
            <w:tcW w:w="1117" w:type="pct"/>
            <w:shd w:val="clear" w:color="auto" w:fill="auto"/>
            <w:tcMar>
              <w:top w:w="0" w:type="dxa"/>
              <w:bottom w:w="0" w:type="dxa"/>
            </w:tcMar>
            <w:vAlign w:val="center"/>
          </w:tcPr>
          <w:p w14:paraId="215B197E"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747" w:type="pct"/>
            <w:shd w:val="clear" w:color="auto" w:fill="auto"/>
            <w:tcMar>
              <w:top w:w="0" w:type="dxa"/>
              <w:bottom w:w="0" w:type="dxa"/>
            </w:tcMar>
            <w:vAlign w:val="center"/>
          </w:tcPr>
          <w:p w14:paraId="3EEDC167"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6" w:type="pct"/>
            <w:shd w:val="clear" w:color="auto" w:fill="auto"/>
            <w:tcMar>
              <w:top w:w="0" w:type="dxa"/>
              <w:bottom w:w="0" w:type="dxa"/>
            </w:tcMar>
            <w:vAlign w:val="center"/>
          </w:tcPr>
          <w:p w14:paraId="422162F6"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936,000,000</w:t>
            </w:r>
          </w:p>
        </w:tc>
      </w:tr>
      <w:tr w:rsidR="00753F88" w:rsidRPr="00547FB7" w14:paraId="0E5124B4" w14:textId="77777777" w:rsidTr="00613002">
        <w:tc>
          <w:tcPr>
            <w:tcW w:w="341" w:type="pct"/>
            <w:shd w:val="clear" w:color="auto" w:fill="auto"/>
            <w:tcMar>
              <w:top w:w="0" w:type="dxa"/>
              <w:bottom w:w="0" w:type="dxa"/>
            </w:tcMar>
            <w:vAlign w:val="center"/>
          </w:tcPr>
          <w:p w14:paraId="0BB05D8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465" w:type="pct"/>
            <w:shd w:val="clear" w:color="auto" w:fill="auto"/>
            <w:tcMar>
              <w:top w:w="0" w:type="dxa"/>
              <w:bottom w:w="0" w:type="dxa"/>
            </w:tcMar>
            <w:vAlign w:val="center"/>
          </w:tcPr>
          <w:p w14:paraId="080001F9"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Salary</w:t>
            </w:r>
          </w:p>
        </w:tc>
        <w:tc>
          <w:tcPr>
            <w:tcW w:w="444" w:type="pct"/>
            <w:shd w:val="clear" w:color="auto" w:fill="auto"/>
            <w:tcMar>
              <w:top w:w="0" w:type="dxa"/>
              <w:bottom w:w="0" w:type="dxa"/>
            </w:tcMar>
            <w:vAlign w:val="center"/>
          </w:tcPr>
          <w:p w14:paraId="03585459"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117" w:type="pct"/>
            <w:shd w:val="clear" w:color="auto" w:fill="auto"/>
            <w:tcMar>
              <w:top w:w="0" w:type="dxa"/>
              <w:bottom w:w="0" w:type="dxa"/>
            </w:tcMar>
            <w:vAlign w:val="center"/>
          </w:tcPr>
          <w:p w14:paraId="6EA89838"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747" w:type="pct"/>
            <w:shd w:val="clear" w:color="auto" w:fill="auto"/>
            <w:tcMar>
              <w:top w:w="0" w:type="dxa"/>
              <w:bottom w:w="0" w:type="dxa"/>
            </w:tcMar>
            <w:vAlign w:val="center"/>
          </w:tcPr>
          <w:p w14:paraId="54E49DE5"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6" w:type="pct"/>
            <w:shd w:val="clear" w:color="auto" w:fill="auto"/>
            <w:tcMar>
              <w:top w:w="0" w:type="dxa"/>
              <w:bottom w:w="0" w:type="dxa"/>
            </w:tcMar>
            <w:vAlign w:val="center"/>
          </w:tcPr>
          <w:p w14:paraId="618A3647"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4B872B64" w14:textId="77777777" w:rsidTr="00613002">
        <w:tc>
          <w:tcPr>
            <w:tcW w:w="341" w:type="pct"/>
            <w:shd w:val="clear" w:color="auto" w:fill="auto"/>
            <w:tcMar>
              <w:top w:w="0" w:type="dxa"/>
              <w:bottom w:w="0" w:type="dxa"/>
            </w:tcMar>
            <w:vAlign w:val="center"/>
          </w:tcPr>
          <w:p w14:paraId="59F9B7E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1.1</w:t>
            </w:r>
          </w:p>
        </w:tc>
        <w:tc>
          <w:tcPr>
            <w:tcW w:w="1465" w:type="pct"/>
            <w:shd w:val="clear" w:color="auto" w:fill="auto"/>
            <w:tcMar>
              <w:top w:w="0" w:type="dxa"/>
              <w:bottom w:w="0" w:type="dxa"/>
            </w:tcMar>
            <w:vAlign w:val="center"/>
          </w:tcPr>
          <w:p w14:paraId="5C0FE5D7"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Chair of the Board of Directors</w:t>
            </w:r>
          </w:p>
        </w:tc>
        <w:tc>
          <w:tcPr>
            <w:tcW w:w="444" w:type="pct"/>
            <w:shd w:val="clear" w:color="auto" w:fill="auto"/>
            <w:tcMar>
              <w:top w:w="0" w:type="dxa"/>
              <w:bottom w:w="0" w:type="dxa"/>
            </w:tcMar>
            <w:vAlign w:val="center"/>
          </w:tcPr>
          <w:p w14:paraId="68F13E4C"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117" w:type="pct"/>
            <w:shd w:val="clear" w:color="auto" w:fill="auto"/>
            <w:tcMar>
              <w:top w:w="0" w:type="dxa"/>
              <w:bottom w:w="0" w:type="dxa"/>
            </w:tcMar>
            <w:vAlign w:val="center"/>
          </w:tcPr>
          <w:p w14:paraId="09EFD79C"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36,000,000</w:t>
            </w:r>
          </w:p>
        </w:tc>
        <w:tc>
          <w:tcPr>
            <w:tcW w:w="747" w:type="pct"/>
            <w:shd w:val="clear" w:color="auto" w:fill="auto"/>
            <w:tcMar>
              <w:top w:w="0" w:type="dxa"/>
              <w:bottom w:w="0" w:type="dxa"/>
            </w:tcMar>
            <w:vAlign w:val="center"/>
          </w:tcPr>
          <w:p w14:paraId="512F21A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6" w:type="pct"/>
            <w:shd w:val="clear" w:color="auto" w:fill="auto"/>
            <w:tcMar>
              <w:top w:w="0" w:type="dxa"/>
              <w:bottom w:w="0" w:type="dxa"/>
            </w:tcMar>
            <w:vAlign w:val="center"/>
          </w:tcPr>
          <w:p w14:paraId="182B2DC2"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432,000,000</w:t>
            </w:r>
          </w:p>
        </w:tc>
      </w:tr>
      <w:tr w:rsidR="00753F88" w:rsidRPr="00547FB7" w14:paraId="67038E8C" w14:textId="77777777" w:rsidTr="00613002">
        <w:tc>
          <w:tcPr>
            <w:tcW w:w="341" w:type="pct"/>
            <w:shd w:val="clear" w:color="auto" w:fill="auto"/>
            <w:tcMar>
              <w:top w:w="0" w:type="dxa"/>
              <w:bottom w:w="0" w:type="dxa"/>
            </w:tcMar>
            <w:vAlign w:val="center"/>
          </w:tcPr>
          <w:p w14:paraId="1B9872D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1465" w:type="pct"/>
            <w:shd w:val="clear" w:color="auto" w:fill="auto"/>
            <w:tcMar>
              <w:top w:w="0" w:type="dxa"/>
              <w:bottom w:w="0" w:type="dxa"/>
            </w:tcMar>
            <w:vAlign w:val="center"/>
          </w:tcPr>
          <w:p w14:paraId="427AA84D"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Executive member of the Board of Directors</w:t>
            </w:r>
          </w:p>
        </w:tc>
        <w:tc>
          <w:tcPr>
            <w:tcW w:w="444" w:type="pct"/>
            <w:shd w:val="clear" w:color="auto" w:fill="auto"/>
            <w:tcMar>
              <w:top w:w="0" w:type="dxa"/>
              <w:bottom w:w="0" w:type="dxa"/>
            </w:tcMar>
            <w:vAlign w:val="center"/>
          </w:tcPr>
          <w:p w14:paraId="7697780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117" w:type="pct"/>
            <w:shd w:val="clear" w:color="auto" w:fill="auto"/>
            <w:tcMar>
              <w:top w:w="0" w:type="dxa"/>
              <w:bottom w:w="0" w:type="dxa"/>
            </w:tcMar>
            <w:vAlign w:val="center"/>
          </w:tcPr>
          <w:p w14:paraId="2BE46728"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30,000,000</w:t>
            </w:r>
          </w:p>
        </w:tc>
        <w:tc>
          <w:tcPr>
            <w:tcW w:w="747" w:type="pct"/>
            <w:shd w:val="clear" w:color="auto" w:fill="auto"/>
            <w:tcMar>
              <w:top w:w="0" w:type="dxa"/>
              <w:bottom w:w="0" w:type="dxa"/>
            </w:tcMar>
            <w:vAlign w:val="center"/>
          </w:tcPr>
          <w:p w14:paraId="74562F7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6" w:type="pct"/>
            <w:shd w:val="clear" w:color="auto" w:fill="auto"/>
            <w:tcMar>
              <w:top w:w="0" w:type="dxa"/>
              <w:bottom w:w="0" w:type="dxa"/>
            </w:tcMar>
            <w:vAlign w:val="center"/>
          </w:tcPr>
          <w:p w14:paraId="2966C796"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360,000,000</w:t>
            </w:r>
          </w:p>
        </w:tc>
      </w:tr>
      <w:tr w:rsidR="00753F88" w:rsidRPr="00547FB7" w14:paraId="0535EB6C" w14:textId="77777777" w:rsidTr="00613002">
        <w:tc>
          <w:tcPr>
            <w:tcW w:w="341" w:type="pct"/>
            <w:shd w:val="clear" w:color="auto" w:fill="auto"/>
            <w:tcMar>
              <w:top w:w="0" w:type="dxa"/>
              <w:bottom w:w="0" w:type="dxa"/>
            </w:tcMar>
            <w:vAlign w:val="center"/>
          </w:tcPr>
          <w:p w14:paraId="0E806E86"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465" w:type="pct"/>
            <w:shd w:val="clear" w:color="auto" w:fill="auto"/>
            <w:tcMar>
              <w:top w:w="0" w:type="dxa"/>
              <w:bottom w:w="0" w:type="dxa"/>
            </w:tcMar>
            <w:vAlign w:val="center"/>
          </w:tcPr>
          <w:p w14:paraId="701CC01A"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Remuneration</w:t>
            </w:r>
          </w:p>
        </w:tc>
        <w:tc>
          <w:tcPr>
            <w:tcW w:w="444" w:type="pct"/>
            <w:shd w:val="clear" w:color="auto" w:fill="auto"/>
            <w:tcMar>
              <w:top w:w="0" w:type="dxa"/>
              <w:bottom w:w="0" w:type="dxa"/>
            </w:tcMar>
            <w:vAlign w:val="center"/>
          </w:tcPr>
          <w:p w14:paraId="1A0292D8"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117" w:type="pct"/>
            <w:shd w:val="clear" w:color="auto" w:fill="auto"/>
            <w:tcMar>
              <w:top w:w="0" w:type="dxa"/>
              <w:bottom w:w="0" w:type="dxa"/>
            </w:tcMar>
            <w:vAlign w:val="center"/>
          </w:tcPr>
          <w:p w14:paraId="6FC8236F"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747" w:type="pct"/>
            <w:shd w:val="clear" w:color="auto" w:fill="auto"/>
            <w:tcMar>
              <w:top w:w="0" w:type="dxa"/>
              <w:bottom w:w="0" w:type="dxa"/>
            </w:tcMar>
            <w:vAlign w:val="center"/>
          </w:tcPr>
          <w:p w14:paraId="6C0457A7"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6" w:type="pct"/>
            <w:shd w:val="clear" w:color="auto" w:fill="auto"/>
            <w:tcMar>
              <w:top w:w="0" w:type="dxa"/>
              <w:bottom w:w="0" w:type="dxa"/>
            </w:tcMar>
            <w:vAlign w:val="center"/>
          </w:tcPr>
          <w:p w14:paraId="7DA38518"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0414C38E" w14:textId="77777777" w:rsidTr="00613002">
        <w:tc>
          <w:tcPr>
            <w:tcW w:w="341" w:type="pct"/>
            <w:shd w:val="clear" w:color="auto" w:fill="auto"/>
            <w:tcMar>
              <w:top w:w="0" w:type="dxa"/>
              <w:bottom w:w="0" w:type="dxa"/>
            </w:tcMar>
            <w:vAlign w:val="center"/>
          </w:tcPr>
          <w:p w14:paraId="009551E6"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465" w:type="pct"/>
            <w:shd w:val="clear" w:color="auto" w:fill="auto"/>
            <w:tcMar>
              <w:top w:w="0" w:type="dxa"/>
              <w:bottom w:w="0" w:type="dxa"/>
            </w:tcMar>
            <w:vAlign w:val="center"/>
          </w:tcPr>
          <w:p w14:paraId="7B7398DA"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Non-executive members of the Board of Directors</w:t>
            </w:r>
          </w:p>
        </w:tc>
        <w:tc>
          <w:tcPr>
            <w:tcW w:w="444" w:type="pct"/>
            <w:shd w:val="clear" w:color="auto" w:fill="auto"/>
            <w:tcMar>
              <w:top w:w="0" w:type="dxa"/>
              <w:bottom w:w="0" w:type="dxa"/>
            </w:tcMar>
            <w:vAlign w:val="center"/>
          </w:tcPr>
          <w:p w14:paraId="1CBBDB29"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1117" w:type="pct"/>
            <w:shd w:val="clear" w:color="auto" w:fill="auto"/>
            <w:tcMar>
              <w:top w:w="0" w:type="dxa"/>
              <w:bottom w:w="0" w:type="dxa"/>
            </w:tcMar>
            <w:vAlign w:val="center"/>
          </w:tcPr>
          <w:p w14:paraId="6DD36B90"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4,000,000</w:t>
            </w:r>
          </w:p>
        </w:tc>
        <w:tc>
          <w:tcPr>
            <w:tcW w:w="747" w:type="pct"/>
            <w:shd w:val="clear" w:color="auto" w:fill="auto"/>
            <w:tcMar>
              <w:top w:w="0" w:type="dxa"/>
              <w:bottom w:w="0" w:type="dxa"/>
            </w:tcMar>
            <w:vAlign w:val="center"/>
          </w:tcPr>
          <w:p w14:paraId="62D271F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6" w:type="pct"/>
            <w:shd w:val="clear" w:color="auto" w:fill="auto"/>
            <w:tcMar>
              <w:top w:w="0" w:type="dxa"/>
              <w:bottom w:w="0" w:type="dxa"/>
            </w:tcMar>
            <w:vAlign w:val="center"/>
          </w:tcPr>
          <w:p w14:paraId="3E6A037E"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144,000,000</w:t>
            </w:r>
          </w:p>
        </w:tc>
      </w:tr>
      <w:tr w:rsidR="00753F88" w:rsidRPr="00547FB7" w14:paraId="20D8019D" w14:textId="77777777" w:rsidTr="00613002">
        <w:tc>
          <w:tcPr>
            <w:tcW w:w="341" w:type="pct"/>
            <w:shd w:val="clear" w:color="auto" w:fill="auto"/>
            <w:tcMar>
              <w:top w:w="0" w:type="dxa"/>
              <w:bottom w:w="0" w:type="dxa"/>
            </w:tcMar>
            <w:vAlign w:val="center"/>
          </w:tcPr>
          <w:p w14:paraId="2B9EDCB4"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II</w:t>
            </w:r>
          </w:p>
        </w:tc>
        <w:tc>
          <w:tcPr>
            <w:tcW w:w="1465" w:type="pct"/>
            <w:shd w:val="clear" w:color="auto" w:fill="auto"/>
            <w:tcMar>
              <w:top w:w="0" w:type="dxa"/>
              <w:bottom w:w="0" w:type="dxa"/>
            </w:tcMar>
            <w:vAlign w:val="center"/>
          </w:tcPr>
          <w:p w14:paraId="0885AF20"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The Supervisory Board</w:t>
            </w:r>
          </w:p>
        </w:tc>
        <w:tc>
          <w:tcPr>
            <w:tcW w:w="444" w:type="pct"/>
            <w:shd w:val="clear" w:color="auto" w:fill="auto"/>
            <w:tcMar>
              <w:top w:w="0" w:type="dxa"/>
              <w:bottom w:w="0" w:type="dxa"/>
            </w:tcMar>
            <w:vAlign w:val="center"/>
          </w:tcPr>
          <w:p w14:paraId="0B9C07EA"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3</w:t>
            </w:r>
          </w:p>
        </w:tc>
        <w:tc>
          <w:tcPr>
            <w:tcW w:w="1117" w:type="pct"/>
            <w:shd w:val="clear" w:color="auto" w:fill="auto"/>
            <w:tcMar>
              <w:top w:w="0" w:type="dxa"/>
              <w:bottom w:w="0" w:type="dxa"/>
            </w:tcMar>
            <w:vAlign w:val="center"/>
          </w:tcPr>
          <w:p w14:paraId="7BE852B4"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747" w:type="pct"/>
            <w:shd w:val="clear" w:color="auto" w:fill="auto"/>
            <w:tcMar>
              <w:top w:w="0" w:type="dxa"/>
              <w:bottom w:w="0" w:type="dxa"/>
            </w:tcMar>
            <w:vAlign w:val="center"/>
          </w:tcPr>
          <w:p w14:paraId="1AB9B429"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6" w:type="pct"/>
            <w:shd w:val="clear" w:color="auto" w:fill="auto"/>
            <w:tcMar>
              <w:top w:w="0" w:type="dxa"/>
              <w:bottom w:w="0" w:type="dxa"/>
            </w:tcMar>
            <w:vAlign w:val="center"/>
          </w:tcPr>
          <w:p w14:paraId="61414A9B"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408,000,000</w:t>
            </w:r>
          </w:p>
        </w:tc>
      </w:tr>
      <w:tr w:rsidR="00753F88" w:rsidRPr="00547FB7" w14:paraId="35FB71C2" w14:textId="77777777" w:rsidTr="00613002">
        <w:tc>
          <w:tcPr>
            <w:tcW w:w="341" w:type="pct"/>
            <w:shd w:val="clear" w:color="auto" w:fill="auto"/>
            <w:tcMar>
              <w:top w:w="0" w:type="dxa"/>
              <w:bottom w:w="0" w:type="dxa"/>
            </w:tcMar>
            <w:vAlign w:val="center"/>
          </w:tcPr>
          <w:p w14:paraId="19C2ADB1"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465" w:type="pct"/>
            <w:shd w:val="clear" w:color="auto" w:fill="auto"/>
            <w:tcMar>
              <w:top w:w="0" w:type="dxa"/>
              <w:bottom w:w="0" w:type="dxa"/>
            </w:tcMar>
            <w:vAlign w:val="center"/>
          </w:tcPr>
          <w:p w14:paraId="5C8E27FB"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Salary</w:t>
            </w:r>
          </w:p>
        </w:tc>
        <w:tc>
          <w:tcPr>
            <w:tcW w:w="444" w:type="pct"/>
            <w:shd w:val="clear" w:color="auto" w:fill="auto"/>
            <w:tcMar>
              <w:top w:w="0" w:type="dxa"/>
              <w:bottom w:w="0" w:type="dxa"/>
            </w:tcMar>
            <w:vAlign w:val="center"/>
          </w:tcPr>
          <w:p w14:paraId="54A0A95D"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117" w:type="pct"/>
            <w:shd w:val="clear" w:color="auto" w:fill="auto"/>
            <w:tcMar>
              <w:top w:w="0" w:type="dxa"/>
              <w:bottom w:w="0" w:type="dxa"/>
            </w:tcMar>
            <w:vAlign w:val="center"/>
          </w:tcPr>
          <w:p w14:paraId="328E452E"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747" w:type="pct"/>
            <w:shd w:val="clear" w:color="auto" w:fill="auto"/>
            <w:tcMar>
              <w:top w:w="0" w:type="dxa"/>
              <w:bottom w:w="0" w:type="dxa"/>
            </w:tcMar>
            <w:vAlign w:val="center"/>
          </w:tcPr>
          <w:p w14:paraId="1700BADF"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6" w:type="pct"/>
            <w:shd w:val="clear" w:color="auto" w:fill="auto"/>
            <w:tcMar>
              <w:top w:w="0" w:type="dxa"/>
              <w:bottom w:w="0" w:type="dxa"/>
            </w:tcMar>
            <w:vAlign w:val="center"/>
          </w:tcPr>
          <w:p w14:paraId="120DC997"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3595F163" w14:textId="77777777" w:rsidTr="00613002">
        <w:tc>
          <w:tcPr>
            <w:tcW w:w="341" w:type="pct"/>
            <w:shd w:val="clear" w:color="auto" w:fill="auto"/>
            <w:tcMar>
              <w:top w:w="0" w:type="dxa"/>
              <w:bottom w:w="0" w:type="dxa"/>
            </w:tcMar>
            <w:vAlign w:val="center"/>
          </w:tcPr>
          <w:p w14:paraId="0A47F965"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465" w:type="pct"/>
            <w:shd w:val="clear" w:color="auto" w:fill="auto"/>
            <w:tcMar>
              <w:top w:w="0" w:type="dxa"/>
              <w:bottom w:w="0" w:type="dxa"/>
            </w:tcMar>
            <w:vAlign w:val="center"/>
          </w:tcPr>
          <w:p w14:paraId="063749F9" w14:textId="5276B8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Chief of the Supervisory Board</w:t>
            </w:r>
          </w:p>
        </w:tc>
        <w:tc>
          <w:tcPr>
            <w:tcW w:w="444" w:type="pct"/>
            <w:shd w:val="clear" w:color="auto" w:fill="auto"/>
            <w:tcMar>
              <w:top w:w="0" w:type="dxa"/>
              <w:bottom w:w="0" w:type="dxa"/>
            </w:tcMar>
            <w:vAlign w:val="center"/>
          </w:tcPr>
          <w:p w14:paraId="121D845E"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w:t>
            </w:r>
          </w:p>
        </w:tc>
        <w:tc>
          <w:tcPr>
            <w:tcW w:w="1117" w:type="pct"/>
            <w:shd w:val="clear" w:color="auto" w:fill="auto"/>
            <w:tcMar>
              <w:top w:w="0" w:type="dxa"/>
              <w:bottom w:w="0" w:type="dxa"/>
            </w:tcMar>
            <w:vAlign w:val="center"/>
          </w:tcPr>
          <w:p w14:paraId="116BB263"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30,000,000</w:t>
            </w:r>
          </w:p>
        </w:tc>
        <w:tc>
          <w:tcPr>
            <w:tcW w:w="747" w:type="pct"/>
            <w:shd w:val="clear" w:color="auto" w:fill="auto"/>
            <w:tcMar>
              <w:top w:w="0" w:type="dxa"/>
              <w:bottom w:w="0" w:type="dxa"/>
            </w:tcMar>
            <w:vAlign w:val="center"/>
          </w:tcPr>
          <w:p w14:paraId="6BA74832"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6" w:type="pct"/>
            <w:shd w:val="clear" w:color="auto" w:fill="auto"/>
            <w:tcMar>
              <w:top w:w="0" w:type="dxa"/>
              <w:bottom w:w="0" w:type="dxa"/>
            </w:tcMar>
            <w:vAlign w:val="center"/>
          </w:tcPr>
          <w:p w14:paraId="0B8983E7"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360,000,000</w:t>
            </w:r>
          </w:p>
        </w:tc>
      </w:tr>
      <w:tr w:rsidR="00753F88" w:rsidRPr="00547FB7" w14:paraId="10CC8E78" w14:textId="77777777" w:rsidTr="00613002">
        <w:tc>
          <w:tcPr>
            <w:tcW w:w="341" w:type="pct"/>
            <w:shd w:val="clear" w:color="auto" w:fill="auto"/>
            <w:tcMar>
              <w:top w:w="0" w:type="dxa"/>
              <w:bottom w:w="0" w:type="dxa"/>
            </w:tcMar>
            <w:vAlign w:val="center"/>
          </w:tcPr>
          <w:p w14:paraId="545A2CD8"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465" w:type="pct"/>
            <w:shd w:val="clear" w:color="auto" w:fill="auto"/>
            <w:tcMar>
              <w:top w:w="0" w:type="dxa"/>
              <w:bottom w:w="0" w:type="dxa"/>
            </w:tcMar>
            <w:vAlign w:val="center"/>
          </w:tcPr>
          <w:p w14:paraId="2277380E"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Remuneration</w:t>
            </w:r>
          </w:p>
        </w:tc>
        <w:tc>
          <w:tcPr>
            <w:tcW w:w="444" w:type="pct"/>
            <w:shd w:val="clear" w:color="auto" w:fill="auto"/>
            <w:tcMar>
              <w:top w:w="0" w:type="dxa"/>
              <w:bottom w:w="0" w:type="dxa"/>
            </w:tcMar>
            <w:vAlign w:val="center"/>
          </w:tcPr>
          <w:p w14:paraId="52AE45E7"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117" w:type="pct"/>
            <w:shd w:val="clear" w:color="auto" w:fill="auto"/>
            <w:tcMar>
              <w:top w:w="0" w:type="dxa"/>
              <w:bottom w:w="0" w:type="dxa"/>
            </w:tcMar>
            <w:vAlign w:val="center"/>
          </w:tcPr>
          <w:p w14:paraId="02BCA070"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747" w:type="pct"/>
            <w:shd w:val="clear" w:color="auto" w:fill="auto"/>
            <w:tcMar>
              <w:top w:w="0" w:type="dxa"/>
              <w:bottom w:w="0" w:type="dxa"/>
            </w:tcMar>
            <w:vAlign w:val="center"/>
          </w:tcPr>
          <w:p w14:paraId="1963A349"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6" w:type="pct"/>
            <w:shd w:val="clear" w:color="auto" w:fill="auto"/>
            <w:tcMar>
              <w:top w:w="0" w:type="dxa"/>
              <w:bottom w:w="0" w:type="dxa"/>
            </w:tcMar>
            <w:vAlign w:val="center"/>
          </w:tcPr>
          <w:p w14:paraId="1E7BDCA6"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r>
      <w:tr w:rsidR="00753F88" w:rsidRPr="00547FB7" w14:paraId="3A25C5BE" w14:textId="77777777" w:rsidTr="00C048EF">
        <w:trPr>
          <w:trHeight w:val="572"/>
        </w:trPr>
        <w:tc>
          <w:tcPr>
            <w:tcW w:w="341" w:type="pct"/>
            <w:shd w:val="clear" w:color="auto" w:fill="auto"/>
            <w:tcMar>
              <w:top w:w="0" w:type="dxa"/>
              <w:bottom w:w="0" w:type="dxa"/>
            </w:tcMar>
            <w:vAlign w:val="center"/>
          </w:tcPr>
          <w:p w14:paraId="128253FC"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465" w:type="pct"/>
            <w:shd w:val="clear" w:color="auto" w:fill="auto"/>
            <w:tcMar>
              <w:top w:w="0" w:type="dxa"/>
              <w:bottom w:w="0" w:type="dxa"/>
            </w:tcMar>
            <w:vAlign w:val="center"/>
          </w:tcPr>
          <w:p w14:paraId="2CDC9B7A"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Non-executive members of the Supervisory Board</w:t>
            </w:r>
          </w:p>
        </w:tc>
        <w:tc>
          <w:tcPr>
            <w:tcW w:w="444" w:type="pct"/>
            <w:shd w:val="clear" w:color="auto" w:fill="auto"/>
            <w:tcMar>
              <w:top w:w="0" w:type="dxa"/>
              <w:bottom w:w="0" w:type="dxa"/>
            </w:tcMar>
            <w:vAlign w:val="center"/>
          </w:tcPr>
          <w:p w14:paraId="26456240"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2</w:t>
            </w:r>
          </w:p>
        </w:tc>
        <w:tc>
          <w:tcPr>
            <w:tcW w:w="1117" w:type="pct"/>
            <w:shd w:val="clear" w:color="auto" w:fill="auto"/>
            <w:tcMar>
              <w:top w:w="0" w:type="dxa"/>
              <w:bottom w:w="0" w:type="dxa"/>
            </w:tcMar>
            <w:vAlign w:val="center"/>
          </w:tcPr>
          <w:p w14:paraId="4ED6FD4D"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2,000,000</w:t>
            </w:r>
          </w:p>
        </w:tc>
        <w:tc>
          <w:tcPr>
            <w:tcW w:w="747" w:type="pct"/>
            <w:shd w:val="clear" w:color="auto" w:fill="auto"/>
            <w:tcMar>
              <w:top w:w="0" w:type="dxa"/>
              <w:bottom w:w="0" w:type="dxa"/>
            </w:tcMar>
            <w:vAlign w:val="center"/>
          </w:tcPr>
          <w:p w14:paraId="28C05AD3" w14:textId="77777777" w:rsidR="00753F88" w:rsidRPr="00547FB7" w:rsidRDefault="00547FB7" w:rsidP="00613002">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547FB7">
              <w:rPr>
                <w:rFonts w:ascii="Arial" w:hAnsi="Arial" w:cs="Arial"/>
                <w:color w:val="010000"/>
                <w:sz w:val="20"/>
              </w:rPr>
              <w:t>12</w:t>
            </w:r>
          </w:p>
        </w:tc>
        <w:tc>
          <w:tcPr>
            <w:tcW w:w="886" w:type="pct"/>
            <w:shd w:val="clear" w:color="auto" w:fill="auto"/>
            <w:tcMar>
              <w:top w:w="0" w:type="dxa"/>
              <w:bottom w:w="0" w:type="dxa"/>
            </w:tcMar>
            <w:vAlign w:val="center"/>
          </w:tcPr>
          <w:p w14:paraId="7669210C"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48,000,000</w:t>
            </w:r>
          </w:p>
        </w:tc>
      </w:tr>
      <w:tr w:rsidR="00753F88" w:rsidRPr="00547FB7" w14:paraId="2C209303" w14:textId="77777777" w:rsidTr="00613002">
        <w:tc>
          <w:tcPr>
            <w:tcW w:w="341" w:type="pct"/>
            <w:shd w:val="clear" w:color="auto" w:fill="auto"/>
            <w:tcMar>
              <w:top w:w="0" w:type="dxa"/>
              <w:bottom w:w="0" w:type="dxa"/>
            </w:tcMar>
            <w:vAlign w:val="center"/>
          </w:tcPr>
          <w:p w14:paraId="561FD194"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465" w:type="pct"/>
            <w:shd w:val="clear" w:color="auto" w:fill="auto"/>
            <w:tcMar>
              <w:top w:w="0" w:type="dxa"/>
              <w:bottom w:w="0" w:type="dxa"/>
            </w:tcMar>
            <w:vAlign w:val="center"/>
          </w:tcPr>
          <w:p w14:paraId="1DB80684" w14:textId="77777777" w:rsidR="00753F88" w:rsidRPr="00547FB7" w:rsidRDefault="00547FB7" w:rsidP="00613002">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47FB7">
              <w:rPr>
                <w:rFonts w:ascii="Arial" w:hAnsi="Arial" w:cs="Arial"/>
                <w:color w:val="010000"/>
                <w:sz w:val="20"/>
              </w:rPr>
              <w:t>Total</w:t>
            </w:r>
          </w:p>
        </w:tc>
        <w:tc>
          <w:tcPr>
            <w:tcW w:w="444" w:type="pct"/>
            <w:shd w:val="clear" w:color="auto" w:fill="auto"/>
            <w:tcMar>
              <w:top w:w="0" w:type="dxa"/>
              <w:bottom w:w="0" w:type="dxa"/>
            </w:tcMar>
            <w:vAlign w:val="center"/>
          </w:tcPr>
          <w:p w14:paraId="37DEB113"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1117" w:type="pct"/>
            <w:shd w:val="clear" w:color="auto" w:fill="auto"/>
            <w:tcMar>
              <w:top w:w="0" w:type="dxa"/>
              <w:bottom w:w="0" w:type="dxa"/>
            </w:tcMar>
            <w:vAlign w:val="center"/>
          </w:tcPr>
          <w:p w14:paraId="753BE570" w14:textId="77777777" w:rsidR="00753F88" w:rsidRPr="00547FB7" w:rsidRDefault="00753F88" w:rsidP="00613002">
            <w:pPr>
              <w:tabs>
                <w:tab w:val="left" w:pos="284"/>
              </w:tabs>
              <w:spacing w:after="120" w:line="360" w:lineRule="auto"/>
              <w:jc w:val="right"/>
              <w:rPr>
                <w:rFonts w:ascii="Arial" w:eastAsia="Arial" w:hAnsi="Arial" w:cs="Arial"/>
                <w:color w:val="010000"/>
                <w:sz w:val="20"/>
                <w:szCs w:val="20"/>
              </w:rPr>
            </w:pPr>
          </w:p>
        </w:tc>
        <w:tc>
          <w:tcPr>
            <w:tcW w:w="747" w:type="pct"/>
            <w:shd w:val="clear" w:color="auto" w:fill="auto"/>
            <w:tcMar>
              <w:top w:w="0" w:type="dxa"/>
              <w:bottom w:w="0" w:type="dxa"/>
            </w:tcMar>
            <w:vAlign w:val="center"/>
          </w:tcPr>
          <w:p w14:paraId="15DDFB17" w14:textId="77777777" w:rsidR="00753F88" w:rsidRPr="00547FB7" w:rsidRDefault="00753F88" w:rsidP="00613002">
            <w:pPr>
              <w:tabs>
                <w:tab w:val="left" w:pos="284"/>
              </w:tabs>
              <w:spacing w:after="120" w:line="360" w:lineRule="auto"/>
              <w:jc w:val="center"/>
              <w:rPr>
                <w:rFonts w:ascii="Arial" w:eastAsia="Arial" w:hAnsi="Arial" w:cs="Arial"/>
                <w:color w:val="010000"/>
                <w:sz w:val="20"/>
                <w:szCs w:val="20"/>
              </w:rPr>
            </w:pPr>
          </w:p>
        </w:tc>
        <w:tc>
          <w:tcPr>
            <w:tcW w:w="886" w:type="pct"/>
            <w:shd w:val="clear" w:color="auto" w:fill="auto"/>
            <w:tcMar>
              <w:top w:w="0" w:type="dxa"/>
              <w:bottom w:w="0" w:type="dxa"/>
            </w:tcMar>
            <w:vAlign w:val="center"/>
          </w:tcPr>
          <w:p w14:paraId="7FF66F81" w14:textId="77777777" w:rsidR="00753F88" w:rsidRPr="00547FB7" w:rsidRDefault="00547FB7" w:rsidP="00613002">
            <w:pPr>
              <w:pBdr>
                <w:top w:val="nil"/>
                <w:left w:val="nil"/>
                <w:bottom w:val="nil"/>
                <w:right w:val="nil"/>
                <w:between w:val="nil"/>
              </w:pBdr>
              <w:tabs>
                <w:tab w:val="left" w:pos="284"/>
              </w:tabs>
              <w:spacing w:after="120" w:line="360" w:lineRule="auto"/>
              <w:jc w:val="right"/>
              <w:rPr>
                <w:rFonts w:ascii="Arial" w:eastAsia="Arial" w:hAnsi="Arial" w:cs="Arial"/>
                <w:color w:val="010000"/>
                <w:sz w:val="20"/>
                <w:szCs w:val="20"/>
              </w:rPr>
            </w:pPr>
            <w:r w:rsidRPr="00547FB7">
              <w:rPr>
                <w:rFonts w:ascii="Arial" w:hAnsi="Arial" w:cs="Arial"/>
                <w:color w:val="010000"/>
                <w:sz w:val="20"/>
              </w:rPr>
              <w:t>1,344,000,000</w:t>
            </w:r>
          </w:p>
        </w:tc>
      </w:tr>
    </w:tbl>
    <w:p w14:paraId="45F793B0"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7.</w:t>
      </w:r>
      <w:proofErr w:type="gramEnd"/>
      <w:r w:rsidRPr="00547FB7">
        <w:rPr>
          <w:rFonts w:ascii="Arial" w:hAnsi="Arial" w:cs="Arial"/>
          <w:color w:val="010000"/>
          <w:sz w:val="20"/>
        </w:rPr>
        <w:t xml:space="preserve"> Approve the list of independent audit companies that will be selected to review the Semi-annual Financial Statements and audit the Corporation's Annual Financial Statements 2024 according to the content of Proposal No. 20/</w:t>
      </w:r>
      <w:proofErr w:type="spellStart"/>
      <w:r w:rsidRPr="00547FB7">
        <w:rPr>
          <w:rFonts w:ascii="Arial" w:hAnsi="Arial" w:cs="Arial"/>
          <w:color w:val="010000"/>
          <w:sz w:val="20"/>
        </w:rPr>
        <w:t>TTr</w:t>
      </w:r>
      <w:proofErr w:type="spellEnd"/>
      <w:r w:rsidRPr="00547FB7">
        <w:rPr>
          <w:rFonts w:ascii="Arial" w:hAnsi="Arial" w:cs="Arial"/>
          <w:color w:val="010000"/>
          <w:sz w:val="20"/>
        </w:rPr>
        <w:t>-BKS dated April 25, 2024 of the Corporation's Supervisory Board and authorize the Board of Directors to decide on the selection of an audit company according to the list below:</w:t>
      </w:r>
    </w:p>
    <w:p w14:paraId="45E996E3" w14:textId="77777777" w:rsidR="00753F88" w:rsidRPr="00547FB7" w:rsidRDefault="00547FB7" w:rsidP="00C048EF">
      <w:pPr>
        <w:numPr>
          <w:ilvl w:val="0"/>
          <w:numId w:val="2"/>
        </w:numPr>
        <w:pBdr>
          <w:top w:val="nil"/>
          <w:left w:val="nil"/>
          <w:bottom w:val="nil"/>
          <w:right w:val="nil"/>
          <w:between w:val="nil"/>
        </w:pBdr>
        <w:tabs>
          <w:tab w:val="left" w:pos="284"/>
          <w:tab w:val="left" w:pos="864"/>
        </w:tabs>
        <w:spacing w:after="120" w:line="360" w:lineRule="auto"/>
        <w:jc w:val="both"/>
        <w:rPr>
          <w:rFonts w:ascii="Arial" w:eastAsia="Arial" w:hAnsi="Arial" w:cs="Arial"/>
          <w:color w:val="010000"/>
          <w:sz w:val="20"/>
          <w:szCs w:val="20"/>
        </w:rPr>
      </w:pPr>
      <w:r w:rsidRPr="00547FB7">
        <w:rPr>
          <w:rFonts w:ascii="Arial" w:hAnsi="Arial" w:cs="Arial"/>
          <w:color w:val="010000"/>
          <w:sz w:val="20"/>
        </w:rPr>
        <w:t>Vietnam Auditing and Evaluation Co., Ltd.</w:t>
      </w:r>
    </w:p>
    <w:p w14:paraId="2D4E550A" w14:textId="77777777" w:rsidR="00753F88" w:rsidRPr="00547FB7" w:rsidRDefault="00547FB7" w:rsidP="00C048EF">
      <w:pPr>
        <w:numPr>
          <w:ilvl w:val="0"/>
          <w:numId w:val="2"/>
        </w:numPr>
        <w:pBdr>
          <w:top w:val="nil"/>
          <w:left w:val="nil"/>
          <w:bottom w:val="nil"/>
          <w:right w:val="nil"/>
          <w:between w:val="nil"/>
        </w:pBdr>
        <w:tabs>
          <w:tab w:val="left" w:pos="284"/>
          <w:tab w:val="left" w:pos="907"/>
        </w:tabs>
        <w:spacing w:after="120" w:line="360" w:lineRule="auto"/>
        <w:jc w:val="both"/>
        <w:rPr>
          <w:rFonts w:ascii="Arial" w:eastAsia="Arial" w:hAnsi="Arial" w:cs="Arial"/>
          <w:color w:val="010000"/>
          <w:sz w:val="20"/>
          <w:szCs w:val="20"/>
        </w:rPr>
      </w:pPr>
      <w:r w:rsidRPr="00547FB7">
        <w:rPr>
          <w:rFonts w:ascii="Arial" w:hAnsi="Arial" w:cs="Arial"/>
          <w:color w:val="010000"/>
          <w:sz w:val="20"/>
        </w:rPr>
        <w:t>CPA Vietnam Auditing Company Limited</w:t>
      </w:r>
      <w:r w:rsidRPr="00547FB7">
        <w:rPr>
          <w:rFonts w:ascii="Arial" w:hAnsi="Arial" w:cs="Arial"/>
          <w:color w:val="010000"/>
          <w:sz w:val="20"/>
        </w:rPr>
        <w:tab/>
      </w:r>
    </w:p>
    <w:p w14:paraId="31211A8E" w14:textId="77777777" w:rsidR="00753F88" w:rsidRPr="00547FB7" w:rsidRDefault="00547FB7" w:rsidP="00C048EF">
      <w:pPr>
        <w:numPr>
          <w:ilvl w:val="0"/>
          <w:numId w:val="2"/>
        </w:numPr>
        <w:pBdr>
          <w:top w:val="nil"/>
          <w:left w:val="nil"/>
          <w:bottom w:val="nil"/>
          <w:right w:val="nil"/>
          <w:between w:val="nil"/>
        </w:pBdr>
        <w:tabs>
          <w:tab w:val="left" w:pos="284"/>
          <w:tab w:val="left" w:pos="907"/>
        </w:tabs>
        <w:spacing w:after="120" w:line="360" w:lineRule="auto"/>
        <w:jc w:val="both"/>
        <w:rPr>
          <w:rFonts w:ascii="Arial" w:eastAsia="Arial" w:hAnsi="Arial" w:cs="Arial"/>
          <w:color w:val="010000"/>
          <w:sz w:val="20"/>
          <w:szCs w:val="20"/>
        </w:rPr>
      </w:pPr>
      <w:r w:rsidRPr="00547FB7">
        <w:rPr>
          <w:rFonts w:ascii="Arial" w:hAnsi="Arial" w:cs="Arial"/>
          <w:color w:val="010000"/>
          <w:sz w:val="20"/>
        </w:rPr>
        <w:t xml:space="preserve">International Auditing Company Limited </w:t>
      </w:r>
    </w:p>
    <w:p w14:paraId="5E047CB8" w14:textId="2F8F892B"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8.</w:t>
      </w:r>
      <w:proofErr w:type="gramEnd"/>
      <w:r w:rsidRPr="00547FB7">
        <w:rPr>
          <w:rFonts w:ascii="Arial" w:hAnsi="Arial" w:cs="Arial"/>
          <w:color w:val="010000"/>
          <w:sz w:val="20"/>
        </w:rPr>
        <w:t xml:space="preserve"> Approve the addition of the Charter of Construction Machinery Corporation - JSC.</w:t>
      </w:r>
    </w:p>
    <w:p w14:paraId="6D319574" w14:textId="77777777" w:rsidR="00753F88" w:rsidRPr="00547FB7" w:rsidRDefault="00547FB7" w:rsidP="00C048E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547FB7">
        <w:rPr>
          <w:rFonts w:ascii="Arial" w:hAnsi="Arial" w:cs="Arial"/>
          <w:color w:val="010000"/>
          <w:sz w:val="20"/>
        </w:rPr>
        <w:t>‎‎Article 9.</w:t>
      </w:r>
      <w:proofErr w:type="gramEnd"/>
      <w:r w:rsidRPr="00547FB7">
        <w:rPr>
          <w:rFonts w:ascii="Arial" w:hAnsi="Arial" w:cs="Arial"/>
          <w:color w:val="010000"/>
          <w:sz w:val="20"/>
        </w:rPr>
        <w:t xml:space="preserve"> Terms of enforcement</w:t>
      </w:r>
    </w:p>
    <w:p w14:paraId="223F7196" w14:textId="77777777" w:rsidR="00753F88" w:rsidRPr="00547FB7" w:rsidRDefault="00547FB7" w:rsidP="00C048EF">
      <w:pPr>
        <w:pBdr>
          <w:top w:val="nil"/>
          <w:left w:val="nil"/>
          <w:bottom w:val="nil"/>
          <w:right w:val="nil"/>
          <w:between w:val="nil"/>
        </w:pBdr>
        <w:tabs>
          <w:tab w:val="left" w:pos="284"/>
          <w:tab w:val="left" w:pos="5011"/>
          <w:tab w:val="left" w:pos="9211"/>
        </w:tabs>
        <w:spacing w:after="120" w:line="360" w:lineRule="auto"/>
        <w:jc w:val="both"/>
        <w:rPr>
          <w:rFonts w:ascii="Arial" w:eastAsia="Arial" w:hAnsi="Arial" w:cs="Arial"/>
          <w:color w:val="010000"/>
          <w:sz w:val="20"/>
          <w:szCs w:val="20"/>
        </w:rPr>
      </w:pPr>
      <w:r w:rsidRPr="00547FB7">
        <w:rPr>
          <w:rFonts w:ascii="Arial" w:hAnsi="Arial" w:cs="Arial"/>
          <w:color w:val="010000"/>
          <w:sz w:val="20"/>
        </w:rPr>
        <w:t xml:space="preserve">The full text of this General Mandate was unanimously approved by the General Meeting of Shareholders at the meeting and takes effect from May 31, 2024. Members of the Board of Directors, the Supervisory Board, the Executive Board, shareholders, and relevant groups and individuals are responsible for implementing this General Mandate according to their functions and duties in </w:t>
      </w:r>
      <w:r w:rsidRPr="00547FB7">
        <w:rPr>
          <w:rFonts w:ascii="Arial" w:hAnsi="Arial" w:cs="Arial"/>
          <w:color w:val="010000"/>
          <w:sz w:val="20"/>
        </w:rPr>
        <w:lastRenderedPageBreak/>
        <w:t>compliance with the law and the Corporation's Charter.</w:t>
      </w:r>
    </w:p>
    <w:sectPr w:rsidR="00753F88" w:rsidRPr="00547FB7" w:rsidSect="0061300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3AEE"/>
    <w:multiLevelType w:val="multilevel"/>
    <w:tmpl w:val="22381CD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B722881"/>
    <w:multiLevelType w:val="multilevel"/>
    <w:tmpl w:val="9664FA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88"/>
    <w:rsid w:val="00091992"/>
    <w:rsid w:val="000B4AF7"/>
    <w:rsid w:val="00102212"/>
    <w:rsid w:val="001E488B"/>
    <w:rsid w:val="00226448"/>
    <w:rsid w:val="002D1D84"/>
    <w:rsid w:val="00547FB7"/>
    <w:rsid w:val="00613002"/>
    <w:rsid w:val="006E4747"/>
    <w:rsid w:val="00753F88"/>
    <w:rsid w:val="00775BB8"/>
    <w:rsid w:val="008544B4"/>
    <w:rsid w:val="0087230E"/>
    <w:rsid w:val="009A2C1C"/>
    <w:rsid w:val="00A51086"/>
    <w:rsid w:val="00C048E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6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BE2949"/>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E294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54" w:lineRule="auto"/>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i/>
      <w:iCs/>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b/>
      <w:bCs/>
      <w:color w:val="BE2949"/>
      <w:sz w:val="16"/>
      <w:szCs w:val="16"/>
    </w:rPr>
  </w:style>
  <w:style w:type="paragraph" w:customStyle="1" w:styleId="Bodytext60">
    <w:name w:val="Body text (6)"/>
    <w:basedOn w:val="Normal"/>
    <w:link w:val="Bodytext6"/>
    <w:rPr>
      <w:rFonts w:ascii="Arial" w:eastAsia="Arial" w:hAnsi="Arial" w:cs="Arial"/>
      <w:color w:val="BE2949"/>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Arial" w:eastAsia="Arial" w:hAnsi="Arial" w:cs="Arial"/>
      <w:sz w:val="34"/>
      <w:szCs w:val="34"/>
    </w:rPr>
  </w:style>
  <w:style w:type="paragraph" w:customStyle="1" w:styleId="Heading11">
    <w:name w:val="Heading #1"/>
    <w:basedOn w:val="Normal"/>
    <w:link w:val="Heading10"/>
    <w:pPr>
      <w:spacing w:line="185" w:lineRule="auto"/>
      <w:ind w:firstLine="380"/>
      <w:outlineLvl w:val="0"/>
    </w:pPr>
    <w:rPr>
      <w:rFonts w:ascii="Arial" w:eastAsia="Arial" w:hAnsi="Arial" w:cs="Arial"/>
      <w:smallCaps/>
      <w:sz w:val="44"/>
      <w:szCs w:val="44"/>
    </w:rPr>
  </w:style>
  <w:style w:type="paragraph" w:customStyle="1" w:styleId="Bodytext20">
    <w:name w:val="Body text (2)"/>
    <w:basedOn w:val="Normal"/>
    <w:link w:val="Bodytext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BE2949"/>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E294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44"/>
      <w:szCs w:val="4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54" w:lineRule="auto"/>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i/>
      <w:iCs/>
      <w:sz w:val="26"/>
      <w:szCs w:val="26"/>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b/>
      <w:bCs/>
      <w:color w:val="BE2949"/>
      <w:sz w:val="16"/>
      <w:szCs w:val="16"/>
    </w:rPr>
  </w:style>
  <w:style w:type="paragraph" w:customStyle="1" w:styleId="Bodytext60">
    <w:name w:val="Body text (6)"/>
    <w:basedOn w:val="Normal"/>
    <w:link w:val="Bodytext6"/>
    <w:rPr>
      <w:rFonts w:ascii="Arial" w:eastAsia="Arial" w:hAnsi="Arial" w:cs="Arial"/>
      <w:color w:val="BE2949"/>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Arial" w:eastAsia="Arial" w:hAnsi="Arial" w:cs="Arial"/>
      <w:sz w:val="34"/>
      <w:szCs w:val="34"/>
    </w:rPr>
  </w:style>
  <w:style w:type="paragraph" w:customStyle="1" w:styleId="Heading11">
    <w:name w:val="Heading #1"/>
    <w:basedOn w:val="Normal"/>
    <w:link w:val="Heading10"/>
    <w:pPr>
      <w:spacing w:line="185" w:lineRule="auto"/>
      <w:ind w:firstLine="380"/>
      <w:outlineLvl w:val="0"/>
    </w:pPr>
    <w:rPr>
      <w:rFonts w:ascii="Arial" w:eastAsia="Arial" w:hAnsi="Arial" w:cs="Arial"/>
      <w:smallCaps/>
      <w:sz w:val="44"/>
      <w:szCs w:val="44"/>
    </w:rPr>
  </w:style>
  <w:style w:type="paragraph" w:customStyle="1" w:styleId="Bodytext20">
    <w:name w:val="Body text (2)"/>
    <w:basedOn w:val="Normal"/>
    <w:link w:val="Bodytext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c4aTr01j3+xP123+4+p1LHAPsA==">CgMxLjA4AHIhMUtOQlJmcXh3NDRLTlZPLWtpM1hUWDJjNkg4NjlHUHd2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1171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2024-06-04T04:10:00Z</dcterms:created>
  <dcterms:modified xsi:type="dcterms:W3CDTF">2024-06-06T04:13:00Z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a93d55f86c6af0375282a3964acbb70ea24df849a3b3a08718359eb383216ab5</vt:lpwstr>
  </property>
</Properties>
</file>