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AD99BF8" w:rsidR="00C25F4B" w:rsidRPr="00DB2AE8" w:rsidRDefault="007D42C8" w:rsidP="00CE70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0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B2AE8">
        <w:rPr>
          <w:rFonts w:ascii="Arial" w:hAnsi="Arial" w:cs="Arial"/>
          <w:b/>
          <w:color w:val="010000"/>
          <w:sz w:val="20"/>
        </w:rPr>
        <w:t>LAI:</w:t>
      </w:r>
      <w:r w:rsidR="00DB2AE8" w:rsidRPr="00DB2AE8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48629BE1" w:rsidR="00C25F4B" w:rsidRPr="00DB2AE8" w:rsidRDefault="007D42C8" w:rsidP="00CE70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 xml:space="preserve">On June 3, 2024, IDICO Long </w:t>
      </w:r>
      <w:proofErr w:type="gramStart"/>
      <w:r w:rsidRPr="00DB2AE8">
        <w:rPr>
          <w:rFonts w:ascii="Arial" w:hAnsi="Arial" w:cs="Arial"/>
          <w:color w:val="010000"/>
          <w:sz w:val="20"/>
        </w:rPr>
        <w:t>An</w:t>
      </w:r>
      <w:proofErr w:type="gramEnd"/>
      <w:r w:rsidRPr="00DB2AE8">
        <w:rPr>
          <w:rFonts w:ascii="Arial" w:hAnsi="Arial" w:cs="Arial"/>
          <w:color w:val="010000"/>
          <w:sz w:val="20"/>
        </w:rPr>
        <w:t xml:space="preserve"> Investment Construction JSC announced Resolution No. 46/NQ-HDQT on implementing the plan on share </w:t>
      </w:r>
      <w:r w:rsidR="00CE70F8">
        <w:rPr>
          <w:rFonts w:ascii="Arial" w:hAnsi="Arial" w:cs="Arial"/>
          <w:color w:val="010000"/>
          <w:sz w:val="20"/>
        </w:rPr>
        <w:t>issue</w:t>
      </w:r>
      <w:r w:rsidRPr="00DB2AE8">
        <w:rPr>
          <w:rFonts w:ascii="Arial" w:hAnsi="Arial" w:cs="Arial"/>
          <w:color w:val="010000"/>
          <w:sz w:val="20"/>
        </w:rPr>
        <w:t xml:space="preserve"> to increase share capital from owner's </w:t>
      </w:r>
      <w:r w:rsidR="006B3A99" w:rsidRPr="00DB2AE8">
        <w:rPr>
          <w:rFonts w:ascii="Arial" w:hAnsi="Arial" w:cs="Arial"/>
          <w:color w:val="010000"/>
          <w:sz w:val="20"/>
        </w:rPr>
        <w:t>equity</w:t>
      </w:r>
      <w:r w:rsidR="006B3A99" w:rsidRPr="00DB2AE8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DB2AE8">
        <w:rPr>
          <w:rFonts w:ascii="Arial" w:hAnsi="Arial" w:cs="Arial"/>
          <w:color w:val="010000"/>
          <w:sz w:val="20"/>
        </w:rPr>
        <w:t>as follows:</w:t>
      </w:r>
    </w:p>
    <w:p w14:paraId="00000003" w14:textId="1A655B9E" w:rsidR="00C25F4B" w:rsidRPr="00DB2AE8" w:rsidRDefault="007D42C8" w:rsidP="00CE70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 xml:space="preserve">Article 1: Implement the plan on share </w:t>
      </w:r>
      <w:r w:rsidR="00CE70F8">
        <w:rPr>
          <w:rFonts w:ascii="Arial" w:hAnsi="Arial" w:cs="Arial"/>
          <w:color w:val="010000"/>
          <w:sz w:val="20"/>
        </w:rPr>
        <w:t>issue</w:t>
      </w:r>
      <w:r w:rsidRPr="00DB2AE8">
        <w:rPr>
          <w:rFonts w:ascii="Arial" w:hAnsi="Arial" w:cs="Arial"/>
          <w:color w:val="010000"/>
          <w:sz w:val="20"/>
        </w:rPr>
        <w:t xml:space="preserve"> to increase share capital from the source of owners' equity approved by the Annual </w:t>
      </w:r>
      <w:r w:rsidR="00CE70F8">
        <w:rPr>
          <w:rFonts w:ascii="Arial" w:hAnsi="Arial" w:cs="Arial"/>
          <w:color w:val="010000"/>
          <w:sz w:val="20"/>
        </w:rPr>
        <w:t xml:space="preserve">General Meeting </w:t>
      </w:r>
      <w:r w:rsidRPr="00DB2AE8">
        <w:rPr>
          <w:rFonts w:ascii="Arial" w:hAnsi="Arial" w:cs="Arial"/>
          <w:color w:val="010000"/>
          <w:sz w:val="20"/>
        </w:rPr>
        <w:t xml:space="preserve">2024. The specific </w:t>
      </w:r>
      <w:r w:rsidR="00CE70F8">
        <w:rPr>
          <w:rFonts w:ascii="Arial" w:hAnsi="Arial" w:cs="Arial"/>
          <w:color w:val="010000"/>
          <w:sz w:val="20"/>
        </w:rPr>
        <w:t>issue</w:t>
      </w:r>
      <w:r w:rsidRPr="00DB2AE8">
        <w:rPr>
          <w:rFonts w:ascii="Arial" w:hAnsi="Arial" w:cs="Arial"/>
          <w:color w:val="010000"/>
          <w:sz w:val="20"/>
        </w:rPr>
        <w:t xml:space="preserve"> plan is as follows:</w:t>
      </w:r>
    </w:p>
    <w:p w14:paraId="00000004" w14:textId="77777777" w:rsidR="00C25F4B" w:rsidRPr="00DB2AE8" w:rsidRDefault="007D42C8" w:rsidP="00CE7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>Share name: IDICO Long An Investment Construction JSC share</w:t>
      </w:r>
    </w:p>
    <w:p w14:paraId="00000005" w14:textId="77777777" w:rsidR="00C25F4B" w:rsidRPr="00DB2AE8" w:rsidRDefault="007D42C8" w:rsidP="00CE7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>Share type: Common share</w:t>
      </w:r>
    </w:p>
    <w:p w14:paraId="00000006" w14:textId="77777777" w:rsidR="00C25F4B" w:rsidRPr="00DB2AE8" w:rsidRDefault="007D42C8" w:rsidP="00CE7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>Securities code: LAI</w:t>
      </w:r>
    </w:p>
    <w:p w14:paraId="00000007" w14:textId="77777777" w:rsidR="00C25F4B" w:rsidRPr="00DB2AE8" w:rsidRDefault="007D42C8" w:rsidP="00CE7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>Par value: VND 10,000/share.</w:t>
      </w:r>
    </w:p>
    <w:p w14:paraId="00000008" w14:textId="77777777" w:rsidR="00C25F4B" w:rsidRPr="00DB2AE8" w:rsidRDefault="007D42C8" w:rsidP="00CE7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>Current charter capital: VND 85,500,000,000</w:t>
      </w:r>
    </w:p>
    <w:p w14:paraId="00000009" w14:textId="3D7FA59E" w:rsidR="00C25F4B" w:rsidRPr="00DB2AE8" w:rsidRDefault="007D42C8" w:rsidP="00CE7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>Total number of issued shares</w:t>
      </w:r>
      <w:r w:rsidR="006B3A99" w:rsidRPr="00DB2AE8">
        <w:rPr>
          <w:rFonts w:ascii="Arial" w:hAnsi="Arial" w:cs="Arial"/>
          <w:color w:val="010000"/>
          <w:sz w:val="20"/>
        </w:rPr>
        <w:t>:</w:t>
      </w:r>
      <w:r w:rsidRPr="00DB2AE8">
        <w:rPr>
          <w:rFonts w:ascii="Arial" w:hAnsi="Arial" w:cs="Arial"/>
          <w:color w:val="010000"/>
          <w:sz w:val="20"/>
        </w:rPr>
        <w:t xml:space="preserve"> 8,550,000 shares</w:t>
      </w:r>
    </w:p>
    <w:p w14:paraId="0000000A" w14:textId="77777777" w:rsidR="00C25F4B" w:rsidRPr="00DB2AE8" w:rsidRDefault="007D42C8" w:rsidP="00CE70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>In which:</w:t>
      </w:r>
    </w:p>
    <w:p w14:paraId="0000000B" w14:textId="0207FF33" w:rsidR="00C25F4B" w:rsidRPr="00DB2AE8" w:rsidRDefault="007D42C8" w:rsidP="00CE70F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>Number of outstanding shares: 8,550,000 shares.</w:t>
      </w:r>
    </w:p>
    <w:p w14:paraId="0000000C" w14:textId="77777777" w:rsidR="00C25F4B" w:rsidRPr="00DB2AE8" w:rsidRDefault="007D42C8" w:rsidP="00CE70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>Number of treasury shares: 0 shares</w:t>
      </w:r>
    </w:p>
    <w:p w14:paraId="0000000D" w14:textId="4B71614D" w:rsidR="00C25F4B" w:rsidRPr="00DB2AE8" w:rsidRDefault="007D42C8" w:rsidP="00CE7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 xml:space="preserve">Number of shares expected to be </w:t>
      </w:r>
      <w:r w:rsidR="006B3A99" w:rsidRPr="00DB2AE8">
        <w:rPr>
          <w:rFonts w:ascii="Arial" w:hAnsi="Arial" w:cs="Arial"/>
          <w:color w:val="010000"/>
          <w:sz w:val="20"/>
        </w:rPr>
        <w:t>issued</w:t>
      </w:r>
      <w:r w:rsidR="006B3A99" w:rsidRPr="00DB2AE8">
        <w:rPr>
          <w:rFonts w:ascii="Arial" w:hAnsi="Arial" w:cs="Arial"/>
          <w:color w:val="010000"/>
          <w:sz w:val="20"/>
          <w:lang w:val="vi-VN"/>
        </w:rPr>
        <w:t>:</w:t>
      </w:r>
      <w:r w:rsidRPr="00DB2AE8">
        <w:rPr>
          <w:rFonts w:ascii="Arial" w:hAnsi="Arial" w:cs="Arial"/>
          <w:color w:val="010000"/>
          <w:sz w:val="20"/>
        </w:rPr>
        <w:t xml:space="preserve"> 8,550,000</w:t>
      </w:r>
      <w:r w:rsidR="006B3A99" w:rsidRPr="00DB2AE8">
        <w:rPr>
          <w:rFonts w:ascii="Arial" w:hAnsi="Arial" w:cs="Arial"/>
          <w:color w:val="010000"/>
          <w:sz w:val="20"/>
        </w:rPr>
        <w:t xml:space="preserve"> shares</w:t>
      </w:r>
    </w:p>
    <w:p w14:paraId="0000000E" w14:textId="5665C227" w:rsidR="00C25F4B" w:rsidRPr="00DB2AE8" w:rsidRDefault="007D42C8" w:rsidP="00CE7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 xml:space="preserve">Total value of shares expected to be issued at par value: VND 85,500,000,000 </w:t>
      </w:r>
    </w:p>
    <w:p w14:paraId="0000000F" w14:textId="6FE7C383" w:rsidR="00C25F4B" w:rsidRPr="00DB2AE8" w:rsidRDefault="00CE70F8" w:rsidP="00CE7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7D42C8" w:rsidRPr="00DB2AE8">
        <w:rPr>
          <w:rFonts w:ascii="Arial" w:hAnsi="Arial" w:cs="Arial"/>
          <w:color w:val="010000"/>
          <w:sz w:val="20"/>
        </w:rPr>
        <w:t xml:space="preserve"> purpose: Share </w:t>
      </w:r>
      <w:r>
        <w:rPr>
          <w:rFonts w:ascii="Arial" w:hAnsi="Arial" w:cs="Arial"/>
          <w:color w:val="010000"/>
          <w:sz w:val="20"/>
        </w:rPr>
        <w:t>issue</w:t>
      </w:r>
      <w:r w:rsidR="007D42C8" w:rsidRPr="00DB2AE8">
        <w:rPr>
          <w:rFonts w:ascii="Arial" w:hAnsi="Arial" w:cs="Arial"/>
          <w:color w:val="010000"/>
          <w:sz w:val="20"/>
        </w:rPr>
        <w:t xml:space="preserve"> to increase share capital from </w:t>
      </w:r>
      <w:r w:rsidR="00DB2AE8" w:rsidRPr="00DB2AE8">
        <w:rPr>
          <w:rFonts w:ascii="Arial" w:hAnsi="Arial" w:cs="Arial"/>
          <w:color w:val="010000"/>
          <w:sz w:val="20"/>
        </w:rPr>
        <w:t xml:space="preserve">the </w:t>
      </w:r>
      <w:r w:rsidR="007D42C8" w:rsidRPr="00DB2AE8">
        <w:rPr>
          <w:rFonts w:ascii="Arial" w:hAnsi="Arial" w:cs="Arial"/>
          <w:color w:val="010000"/>
          <w:sz w:val="20"/>
        </w:rPr>
        <w:t>source of owners’ equity</w:t>
      </w:r>
    </w:p>
    <w:p w14:paraId="00000010" w14:textId="43C3AAF1" w:rsidR="00C25F4B" w:rsidRPr="00DB2AE8" w:rsidRDefault="006B3A99" w:rsidP="00CE7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>Subject</w:t>
      </w:r>
      <w:r w:rsidRPr="00DB2AE8">
        <w:rPr>
          <w:rFonts w:ascii="Arial" w:hAnsi="Arial" w:cs="Arial"/>
          <w:color w:val="010000"/>
          <w:sz w:val="20"/>
          <w:lang w:val="vi-VN"/>
        </w:rPr>
        <w:t xml:space="preserve"> of</w:t>
      </w:r>
      <w:r w:rsidRPr="00DB2AE8">
        <w:rPr>
          <w:rFonts w:ascii="Arial" w:hAnsi="Arial" w:cs="Arial"/>
          <w:color w:val="010000"/>
          <w:sz w:val="20"/>
        </w:rPr>
        <w:t xml:space="preserve"> </w:t>
      </w:r>
      <w:r w:rsidR="00CE70F8">
        <w:rPr>
          <w:rFonts w:ascii="Arial" w:hAnsi="Arial" w:cs="Arial"/>
          <w:color w:val="010000"/>
          <w:sz w:val="20"/>
        </w:rPr>
        <w:t>Issue</w:t>
      </w:r>
      <w:r w:rsidRPr="00DB2AE8">
        <w:rPr>
          <w:rFonts w:ascii="Arial" w:hAnsi="Arial" w:cs="Arial"/>
          <w:color w:val="010000"/>
          <w:sz w:val="20"/>
          <w:lang w:val="vi-VN"/>
        </w:rPr>
        <w:t>:</w:t>
      </w:r>
      <w:r w:rsidRPr="00DB2AE8">
        <w:rPr>
          <w:rFonts w:ascii="Arial" w:hAnsi="Arial" w:cs="Arial"/>
          <w:color w:val="010000"/>
          <w:sz w:val="20"/>
        </w:rPr>
        <w:t xml:space="preserve"> </w:t>
      </w:r>
      <w:r w:rsidR="007D42C8" w:rsidRPr="00DB2AE8">
        <w:rPr>
          <w:rFonts w:ascii="Arial" w:hAnsi="Arial" w:cs="Arial"/>
          <w:color w:val="010000"/>
          <w:sz w:val="20"/>
        </w:rPr>
        <w:t xml:space="preserve">Existing shareholders on the list </w:t>
      </w:r>
      <w:r w:rsidRPr="00DB2AE8">
        <w:rPr>
          <w:rFonts w:ascii="Arial" w:hAnsi="Arial" w:cs="Arial"/>
          <w:color w:val="010000"/>
          <w:sz w:val="20"/>
        </w:rPr>
        <w:t xml:space="preserve">of shareholders </w:t>
      </w:r>
      <w:r w:rsidR="007D42C8" w:rsidRPr="00DB2AE8">
        <w:rPr>
          <w:rFonts w:ascii="Arial" w:hAnsi="Arial" w:cs="Arial"/>
          <w:color w:val="010000"/>
          <w:sz w:val="20"/>
        </w:rPr>
        <w:t xml:space="preserve">at the record date to exercise the right to receive shares. </w:t>
      </w:r>
      <w:r w:rsidRPr="00DB2AE8">
        <w:rPr>
          <w:rFonts w:ascii="Arial" w:hAnsi="Arial" w:cs="Arial"/>
          <w:color w:val="010000"/>
          <w:sz w:val="20"/>
        </w:rPr>
        <w:t xml:space="preserve">The Board of Directors </w:t>
      </w:r>
      <w:r w:rsidR="007D42C8" w:rsidRPr="00DB2AE8">
        <w:rPr>
          <w:rFonts w:ascii="Arial" w:hAnsi="Arial" w:cs="Arial"/>
          <w:color w:val="010000"/>
          <w:sz w:val="20"/>
        </w:rPr>
        <w:t xml:space="preserve">was authorized by the </w:t>
      </w:r>
      <w:r w:rsidR="00CE70F8">
        <w:rPr>
          <w:rFonts w:ascii="Arial" w:hAnsi="Arial" w:cs="Arial"/>
          <w:color w:val="010000"/>
          <w:sz w:val="20"/>
        </w:rPr>
        <w:t>General Meeting</w:t>
      </w:r>
      <w:r w:rsidR="007D42C8" w:rsidRPr="00DB2AE8">
        <w:rPr>
          <w:rFonts w:ascii="Arial" w:hAnsi="Arial" w:cs="Arial"/>
          <w:color w:val="010000"/>
          <w:sz w:val="20"/>
        </w:rPr>
        <w:t xml:space="preserve"> to </w:t>
      </w:r>
      <w:r w:rsidRPr="00DB2AE8">
        <w:rPr>
          <w:rFonts w:ascii="Arial" w:hAnsi="Arial" w:cs="Arial"/>
          <w:color w:val="010000"/>
          <w:sz w:val="20"/>
        </w:rPr>
        <w:t>decide</w:t>
      </w:r>
      <w:r w:rsidRPr="00DB2AE8">
        <w:rPr>
          <w:rFonts w:ascii="Arial" w:hAnsi="Arial" w:cs="Arial"/>
          <w:color w:val="010000"/>
          <w:sz w:val="20"/>
          <w:lang w:val="vi-VN"/>
        </w:rPr>
        <w:t xml:space="preserve"> t</w:t>
      </w:r>
      <w:r w:rsidRPr="00DB2AE8">
        <w:rPr>
          <w:rFonts w:ascii="Arial" w:hAnsi="Arial" w:cs="Arial"/>
          <w:color w:val="010000"/>
          <w:sz w:val="20"/>
        </w:rPr>
        <w:t>he record date</w:t>
      </w:r>
      <w:r w:rsidR="007D42C8" w:rsidRPr="00DB2AE8">
        <w:rPr>
          <w:rFonts w:ascii="Arial" w:hAnsi="Arial" w:cs="Arial"/>
          <w:color w:val="010000"/>
          <w:sz w:val="20"/>
        </w:rPr>
        <w:t>.</w:t>
      </w:r>
    </w:p>
    <w:p w14:paraId="00000011" w14:textId="41588FFD" w:rsidR="00C25F4B" w:rsidRPr="00DB2AE8" w:rsidRDefault="00CE70F8" w:rsidP="00CE7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7D42C8" w:rsidRPr="00DB2AE8">
        <w:rPr>
          <w:rFonts w:ascii="Arial" w:hAnsi="Arial" w:cs="Arial"/>
          <w:color w:val="010000"/>
          <w:sz w:val="20"/>
        </w:rPr>
        <w:t xml:space="preserve"> rate (Expected number of shares to be issued/Total number of outstanding shares): 100%.</w:t>
      </w:r>
    </w:p>
    <w:p w14:paraId="00000012" w14:textId="3E92E440" w:rsidR="00C25F4B" w:rsidRPr="00DB2AE8" w:rsidRDefault="006B3A99" w:rsidP="00CE7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>Rights exercise rate</w:t>
      </w:r>
      <w:r w:rsidRPr="00DB2AE8">
        <w:rPr>
          <w:rFonts w:ascii="Arial" w:hAnsi="Arial" w:cs="Arial"/>
          <w:color w:val="010000"/>
          <w:sz w:val="20"/>
          <w:lang w:val="vi-VN"/>
        </w:rPr>
        <w:t xml:space="preserve">: </w:t>
      </w:r>
      <w:r w:rsidR="007D42C8" w:rsidRPr="00DB2AE8">
        <w:rPr>
          <w:rFonts w:ascii="Arial" w:hAnsi="Arial" w:cs="Arial"/>
          <w:color w:val="010000"/>
          <w:sz w:val="20"/>
        </w:rPr>
        <w:t>01:01. Shareholders who own 01 share will receive 01 right to receive additional shares. For every right to receive additional shares,</w:t>
      </w:r>
      <w:r w:rsidRPr="00DB2AE8">
        <w:rPr>
          <w:rFonts w:ascii="Arial" w:hAnsi="Arial" w:cs="Arial"/>
          <w:color w:val="010000"/>
          <w:sz w:val="20"/>
          <w:lang w:val="vi-VN"/>
        </w:rPr>
        <w:t xml:space="preserve"> they</w:t>
      </w:r>
      <w:r w:rsidR="007D42C8" w:rsidRPr="00DB2AE8">
        <w:rPr>
          <w:rFonts w:ascii="Arial" w:hAnsi="Arial" w:cs="Arial"/>
          <w:color w:val="010000"/>
          <w:sz w:val="20"/>
        </w:rPr>
        <w:t xml:space="preserve"> will receive 01 new share.</w:t>
      </w:r>
    </w:p>
    <w:p w14:paraId="00000013" w14:textId="67CA085C" w:rsidR="00C25F4B" w:rsidRPr="00DB2AE8" w:rsidRDefault="007D42C8" w:rsidP="00CE7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 xml:space="preserve">Capital source for the </w:t>
      </w:r>
      <w:r w:rsidR="00CE70F8">
        <w:rPr>
          <w:rFonts w:ascii="Arial" w:hAnsi="Arial" w:cs="Arial"/>
          <w:color w:val="010000"/>
          <w:sz w:val="20"/>
        </w:rPr>
        <w:t>issue</w:t>
      </w:r>
      <w:r w:rsidRPr="00DB2AE8">
        <w:rPr>
          <w:rFonts w:ascii="Arial" w:hAnsi="Arial" w:cs="Arial"/>
          <w:color w:val="010000"/>
          <w:sz w:val="20"/>
        </w:rPr>
        <w:t>: Undistributed of profits after tax and the Investment</w:t>
      </w:r>
      <w:r w:rsidR="006B3A99" w:rsidRPr="00DB2AE8">
        <w:rPr>
          <w:rFonts w:ascii="Arial" w:hAnsi="Arial" w:cs="Arial"/>
          <w:color w:val="010000"/>
          <w:sz w:val="20"/>
          <w:lang w:val="vi-VN"/>
        </w:rPr>
        <w:t xml:space="preserve"> and Development</w:t>
      </w:r>
      <w:r w:rsidRPr="00DB2AE8">
        <w:rPr>
          <w:rFonts w:ascii="Arial" w:hAnsi="Arial" w:cs="Arial"/>
          <w:color w:val="010000"/>
          <w:sz w:val="20"/>
        </w:rPr>
        <w:t xml:space="preserve"> Fund in the following order:</w:t>
      </w:r>
    </w:p>
    <w:p w14:paraId="00000014" w14:textId="4E095BCE" w:rsidR="00C25F4B" w:rsidRPr="00DB2AE8" w:rsidRDefault="007D42C8" w:rsidP="00CE70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 xml:space="preserve">The value of undistributed profit after tax determined as of December 31, 2023, </w:t>
      </w:r>
      <w:r w:rsidR="00EC670F" w:rsidRPr="00DB2AE8">
        <w:rPr>
          <w:rFonts w:ascii="Arial" w:hAnsi="Arial" w:cs="Arial"/>
          <w:color w:val="010000"/>
          <w:sz w:val="20"/>
        </w:rPr>
        <w:t>based</w:t>
      </w:r>
      <w:r w:rsidR="00EC670F" w:rsidRPr="00DB2AE8">
        <w:rPr>
          <w:rFonts w:ascii="Arial" w:hAnsi="Arial" w:cs="Arial"/>
          <w:color w:val="010000"/>
          <w:sz w:val="20"/>
          <w:lang w:val="vi-VN"/>
        </w:rPr>
        <w:t xml:space="preserve"> on </w:t>
      </w:r>
      <w:r w:rsidRPr="00DB2AE8">
        <w:rPr>
          <w:rFonts w:ascii="Arial" w:hAnsi="Arial" w:cs="Arial"/>
          <w:color w:val="010000"/>
          <w:sz w:val="20"/>
        </w:rPr>
        <w:t xml:space="preserve">the </w:t>
      </w:r>
      <w:r w:rsidR="00EC670F" w:rsidRPr="00DB2AE8">
        <w:rPr>
          <w:rFonts w:ascii="Arial" w:hAnsi="Arial" w:cs="Arial"/>
          <w:color w:val="010000"/>
          <w:sz w:val="20"/>
        </w:rPr>
        <w:t xml:space="preserve">audited </w:t>
      </w:r>
      <w:r w:rsidRPr="00DB2AE8">
        <w:rPr>
          <w:rFonts w:ascii="Arial" w:hAnsi="Arial" w:cs="Arial"/>
          <w:color w:val="010000"/>
          <w:sz w:val="20"/>
        </w:rPr>
        <w:t>Financial Statements in 2023: VND 80,896,255,451.</w:t>
      </w:r>
    </w:p>
    <w:p w14:paraId="00000015" w14:textId="1F425025" w:rsidR="00C25F4B" w:rsidRPr="00DB2AE8" w:rsidRDefault="007D42C8" w:rsidP="00CE70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 xml:space="preserve">The </w:t>
      </w:r>
      <w:r w:rsidR="00EC670F" w:rsidRPr="00DB2AE8">
        <w:rPr>
          <w:rFonts w:ascii="Arial" w:hAnsi="Arial" w:cs="Arial"/>
          <w:color w:val="010000"/>
          <w:sz w:val="20"/>
        </w:rPr>
        <w:t>value</w:t>
      </w:r>
      <w:r w:rsidR="00EC670F" w:rsidRPr="00DB2AE8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DB2AE8">
        <w:rPr>
          <w:rFonts w:ascii="Arial" w:hAnsi="Arial" w:cs="Arial"/>
          <w:color w:val="010000"/>
          <w:sz w:val="20"/>
        </w:rPr>
        <w:t xml:space="preserve">of </w:t>
      </w:r>
      <w:r w:rsidR="00DB2AE8" w:rsidRPr="00DB2AE8">
        <w:rPr>
          <w:rFonts w:ascii="Arial" w:hAnsi="Arial" w:cs="Arial"/>
          <w:color w:val="010000"/>
          <w:sz w:val="20"/>
        </w:rPr>
        <w:t>Investment and Development Fund determined as of December 31, 2023, based</w:t>
      </w:r>
      <w:r w:rsidR="00DB2AE8" w:rsidRPr="00DB2AE8">
        <w:rPr>
          <w:rFonts w:ascii="Arial" w:hAnsi="Arial" w:cs="Arial"/>
          <w:color w:val="010000"/>
          <w:sz w:val="20"/>
          <w:lang w:val="vi-VN"/>
        </w:rPr>
        <w:t xml:space="preserve"> on </w:t>
      </w:r>
      <w:r w:rsidR="00DB2AE8" w:rsidRPr="00DB2AE8">
        <w:rPr>
          <w:rFonts w:ascii="Arial" w:hAnsi="Arial" w:cs="Arial"/>
          <w:color w:val="010000"/>
          <w:sz w:val="20"/>
        </w:rPr>
        <w:t>the audited Financial Statements in 2023:</w:t>
      </w:r>
      <w:r w:rsidRPr="00DB2AE8">
        <w:rPr>
          <w:rFonts w:ascii="Arial" w:hAnsi="Arial" w:cs="Arial"/>
          <w:color w:val="010000"/>
          <w:sz w:val="20"/>
        </w:rPr>
        <w:t xml:space="preserve"> VND 4,603,744,549.</w:t>
      </w:r>
    </w:p>
    <w:p w14:paraId="00000016" w14:textId="77777777" w:rsidR="00C25F4B" w:rsidRPr="00DB2AE8" w:rsidRDefault="007D42C8" w:rsidP="00CE7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>Plan on handling fractional shares and fraction of shares: The rate of exercising rights is 01:01, so there are no fractional shares.</w:t>
      </w:r>
    </w:p>
    <w:p w14:paraId="00000017" w14:textId="064D51B4" w:rsidR="00C25F4B" w:rsidRPr="00DB2AE8" w:rsidRDefault="007D42C8" w:rsidP="00CE7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 xml:space="preserve">Implementation time: After the State </w:t>
      </w:r>
      <w:r w:rsidR="00EC670F" w:rsidRPr="00DB2AE8">
        <w:rPr>
          <w:rFonts w:ascii="Arial" w:hAnsi="Arial" w:cs="Arial"/>
          <w:color w:val="010000"/>
          <w:sz w:val="20"/>
        </w:rPr>
        <w:t>Securities Commission</w:t>
      </w:r>
      <w:r w:rsidR="00EC670F" w:rsidRPr="00DB2AE8">
        <w:rPr>
          <w:rFonts w:ascii="Arial" w:hAnsi="Arial" w:cs="Arial"/>
          <w:color w:val="010000"/>
          <w:sz w:val="20"/>
          <w:lang w:val="vi-VN"/>
        </w:rPr>
        <w:t>’s annoucement of fully</w:t>
      </w:r>
      <w:r w:rsidR="00EC670F" w:rsidRPr="00DB2AE8">
        <w:rPr>
          <w:rFonts w:ascii="Arial" w:hAnsi="Arial" w:cs="Arial"/>
          <w:color w:val="010000"/>
          <w:sz w:val="20"/>
        </w:rPr>
        <w:t xml:space="preserve"> receiving</w:t>
      </w:r>
      <w:r w:rsidR="00EC670F" w:rsidRPr="00DB2AE8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DB2AE8">
        <w:rPr>
          <w:rFonts w:ascii="Arial" w:hAnsi="Arial" w:cs="Arial"/>
          <w:color w:val="010000"/>
          <w:sz w:val="20"/>
        </w:rPr>
        <w:t xml:space="preserve">the </w:t>
      </w:r>
      <w:r w:rsidR="00CE70F8">
        <w:rPr>
          <w:rFonts w:ascii="Arial" w:hAnsi="Arial" w:cs="Arial"/>
          <w:color w:val="010000"/>
          <w:sz w:val="20"/>
        </w:rPr>
        <w:t>issue</w:t>
      </w:r>
      <w:r w:rsidR="00EC670F" w:rsidRPr="00DB2AE8">
        <w:rPr>
          <w:rFonts w:ascii="Arial" w:hAnsi="Arial" w:cs="Arial"/>
          <w:color w:val="010000"/>
          <w:sz w:val="20"/>
        </w:rPr>
        <w:t xml:space="preserve"> report documents,</w:t>
      </w:r>
      <w:r w:rsidRPr="00DB2AE8">
        <w:rPr>
          <w:rFonts w:ascii="Arial" w:hAnsi="Arial" w:cs="Arial"/>
          <w:color w:val="010000"/>
          <w:sz w:val="20"/>
        </w:rPr>
        <w:t xml:space="preserve"> expected to be in Q2 and Q3/2024.</w:t>
      </w:r>
    </w:p>
    <w:p w14:paraId="00000018" w14:textId="73AF4A7D" w:rsidR="00C25F4B" w:rsidRPr="00DB2AE8" w:rsidRDefault="007D42C8" w:rsidP="00CE7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lastRenderedPageBreak/>
        <w:t xml:space="preserve">Additional securities and trading registration: The </w:t>
      </w:r>
      <w:r w:rsidR="00CE70F8">
        <w:rPr>
          <w:rFonts w:ascii="Arial" w:hAnsi="Arial" w:cs="Arial"/>
          <w:color w:val="010000"/>
          <w:sz w:val="20"/>
        </w:rPr>
        <w:t>General Meeting</w:t>
      </w:r>
      <w:r w:rsidRPr="00DB2AE8">
        <w:rPr>
          <w:rFonts w:ascii="Arial" w:hAnsi="Arial" w:cs="Arial"/>
          <w:color w:val="010000"/>
          <w:sz w:val="20"/>
        </w:rPr>
        <w:t xml:space="preserve"> approved and authorized the Board of Directors to implement additional securities registration procedures at Vietnam Securities Depository and Clearing Corporation (VSDC) and additional trading registrati</w:t>
      </w:r>
      <w:r w:rsidR="00EC670F" w:rsidRPr="00DB2AE8">
        <w:rPr>
          <w:rFonts w:ascii="Arial" w:hAnsi="Arial" w:cs="Arial"/>
          <w:color w:val="010000"/>
          <w:sz w:val="20"/>
        </w:rPr>
        <w:t>on at the Hanoi Stock Exchange</w:t>
      </w:r>
      <w:r w:rsidR="00EC670F" w:rsidRPr="00DB2AE8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DB2AE8">
        <w:rPr>
          <w:rFonts w:ascii="Arial" w:hAnsi="Arial" w:cs="Arial"/>
          <w:color w:val="010000"/>
          <w:sz w:val="20"/>
        </w:rPr>
        <w:t>(HNX).</w:t>
      </w:r>
    </w:p>
    <w:p w14:paraId="00000019" w14:textId="5416DA82" w:rsidR="00C25F4B" w:rsidRPr="00DB2AE8" w:rsidRDefault="007D42C8" w:rsidP="00CE70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 xml:space="preserve">Approve the change of charter capital: Changing the charter capital in Clause 1, Article 6 of the Company Charter and adjusting the Certificate of Business Registration at the Department of Planning and Investment of Long </w:t>
      </w:r>
      <w:proofErr w:type="gramStart"/>
      <w:r w:rsidRPr="00DB2AE8">
        <w:rPr>
          <w:rFonts w:ascii="Arial" w:hAnsi="Arial" w:cs="Arial"/>
          <w:color w:val="010000"/>
          <w:sz w:val="20"/>
        </w:rPr>
        <w:t>An</w:t>
      </w:r>
      <w:proofErr w:type="gramEnd"/>
      <w:r w:rsidRPr="00DB2AE8">
        <w:rPr>
          <w:rFonts w:ascii="Arial" w:hAnsi="Arial" w:cs="Arial"/>
          <w:color w:val="010000"/>
          <w:sz w:val="20"/>
        </w:rPr>
        <w:t xml:space="preserve"> province after receiving an </w:t>
      </w:r>
      <w:r w:rsidR="00EC670F" w:rsidRPr="00DB2AE8">
        <w:rPr>
          <w:rFonts w:ascii="Arial" w:hAnsi="Arial" w:cs="Arial"/>
          <w:color w:val="010000"/>
          <w:sz w:val="20"/>
        </w:rPr>
        <w:t xml:space="preserve">Official Dispatch </w:t>
      </w:r>
      <w:r w:rsidRPr="00DB2AE8">
        <w:rPr>
          <w:rFonts w:ascii="Arial" w:hAnsi="Arial" w:cs="Arial"/>
          <w:color w:val="010000"/>
          <w:sz w:val="20"/>
        </w:rPr>
        <w:t xml:space="preserve">from the State Securities Commission </w:t>
      </w:r>
      <w:r w:rsidR="00EC670F" w:rsidRPr="00DB2AE8">
        <w:rPr>
          <w:rFonts w:ascii="Arial" w:hAnsi="Arial" w:cs="Arial"/>
          <w:color w:val="010000"/>
          <w:sz w:val="20"/>
        </w:rPr>
        <w:t>on</w:t>
      </w:r>
      <w:r w:rsidR="00EC670F" w:rsidRPr="00DB2AE8">
        <w:rPr>
          <w:rFonts w:ascii="Arial" w:hAnsi="Arial" w:cs="Arial"/>
          <w:color w:val="010000"/>
          <w:sz w:val="20"/>
          <w:lang w:val="vi-VN"/>
        </w:rPr>
        <w:t xml:space="preserve"> receiving the</w:t>
      </w:r>
      <w:r w:rsidR="00EC670F" w:rsidRPr="00DB2AE8">
        <w:rPr>
          <w:rFonts w:ascii="Arial" w:hAnsi="Arial" w:cs="Arial"/>
          <w:color w:val="010000"/>
          <w:sz w:val="20"/>
        </w:rPr>
        <w:t xml:space="preserve"> report of the </w:t>
      </w:r>
      <w:r w:rsidR="00CE70F8">
        <w:rPr>
          <w:rFonts w:ascii="Arial" w:hAnsi="Arial" w:cs="Arial"/>
          <w:color w:val="010000"/>
          <w:sz w:val="20"/>
        </w:rPr>
        <w:t>issue</w:t>
      </w:r>
      <w:r w:rsidR="00EC670F" w:rsidRPr="00DB2AE8">
        <w:rPr>
          <w:rFonts w:ascii="Arial" w:hAnsi="Arial" w:cs="Arial"/>
          <w:color w:val="010000"/>
          <w:sz w:val="20"/>
        </w:rPr>
        <w:t xml:space="preserve"> results</w:t>
      </w:r>
      <w:r w:rsidRPr="00DB2AE8">
        <w:rPr>
          <w:rFonts w:ascii="Arial" w:hAnsi="Arial" w:cs="Arial"/>
          <w:color w:val="010000"/>
          <w:sz w:val="20"/>
        </w:rPr>
        <w:t>.</w:t>
      </w:r>
    </w:p>
    <w:p w14:paraId="0000001A" w14:textId="403E0CBA" w:rsidR="00C25F4B" w:rsidRPr="00DB2AE8" w:rsidRDefault="007D42C8" w:rsidP="00CE70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>Article 2: The Board of Directors authorize</w:t>
      </w:r>
      <w:r w:rsidR="00EC670F" w:rsidRPr="00DB2AE8">
        <w:rPr>
          <w:rFonts w:ascii="Arial" w:hAnsi="Arial" w:cs="Arial"/>
          <w:color w:val="010000"/>
          <w:sz w:val="20"/>
        </w:rPr>
        <w:t xml:space="preserve">d </w:t>
      </w:r>
      <w:r w:rsidRPr="00DB2AE8">
        <w:rPr>
          <w:rFonts w:ascii="Arial" w:hAnsi="Arial" w:cs="Arial"/>
          <w:color w:val="010000"/>
          <w:sz w:val="20"/>
        </w:rPr>
        <w:t>the Company</w:t>
      </w:r>
      <w:r w:rsidR="00CE70F8">
        <w:rPr>
          <w:rFonts w:ascii="Arial" w:hAnsi="Arial" w:cs="Arial"/>
          <w:color w:val="010000"/>
          <w:sz w:val="20"/>
        </w:rPr>
        <w:t>’s Managing Director</w:t>
      </w:r>
      <w:r w:rsidRPr="00DB2AE8">
        <w:rPr>
          <w:rFonts w:ascii="Arial" w:hAnsi="Arial" w:cs="Arial"/>
          <w:color w:val="010000"/>
          <w:sz w:val="20"/>
        </w:rPr>
        <w:t xml:space="preserve"> to implement a plan on share </w:t>
      </w:r>
      <w:r w:rsidR="00CE70F8">
        <w:rPr>
          <w:rFonts w:ascii="Arial" w:hAnsi="Arial" w:cs="Arial"/>
          <w:color w:val="010000"/>
          <w:sz w:val="20"/>
        </w:rPr>
        <w:t>issue</w:t>
      </w:r>
      <w:r w:rsidRPr="00DB2AE8">
        <w:rPr>
          <w:rFonts w:ascii="Arial" w:hAnsi="Arial" w:cs="Arial"/>
          <w:color w:val="010000"/>
          <w:sz w:val="20"/>
        </w:rPr>
        <w:t xml:space="preserve"> to increase share capital from the source of owners' equity, specifically:</w:t>
      </w:r>
    </w:p>
    <w:p w14:paraId="0000001B" w14:textId="4938E95D" w:rsidR="00C25F4B" w:rsidRPr="00DB2AE8" w:rsidRDefault="007D42C8" w:rsidP="00CE70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>Carry out procedures for s</w:t>
      </w:r>
      <w:r w:rsidR="00EC670F" w:rsidRPr="00DB2AE8">
        <w:rPr>
          <w:rFonts w:ascii="Arial" w:hAnsi="Arial" w:cs="Arial"/>
          <w:color w:val="010000"/>
          <w:sz w:val="20"/>
        </w:rPr>
        <w:t xml:space="preserve">ubmitting share </w:t>
      </w:r>
      <w:r w:rsidR="00CE70F8">
        <w:rPr>
          <w:rFonts w:ascii="Arial" w:hAnsi="Arial" w:cs="Arial"/>
          <w:color w:val="010000"/>
          <w:sz w:val="20"/>
        </w:rPr>
        <w:t>issue</w:t>
      </w:r>
      <w:r w:rsidR="00EC670F" w:rsidRPr="00DB2AE8">
        <w:rPr>
          <w:rFonts w:ascii="Arial" w:hAnsi="Arial" w:cs="Arial"/>
          <w:color w:val="010000"/>
          <w:sz w:val="20"/>
        </w:rPr>
        <w:t xml:space="preserve"> reports </w:t>
      </w:r>
      <w:r w:rsidRPr="00DB2AE8">
        <w:rPr>
          <w:rFonts w:ascii="Arial" w:hAnsi="Arial" w:cs="Arial"/>
          <w:color w:val="010000"/>
          <w:sz w:val="20"/>
        </w:rPr>
        <w:t>to increase share capital from the source of owners' equity to the State Securities Commission and explain related issues (when required);</w:t>
      </w:r>
    </w:p>
    <w:p w14:paraId="0000001C" w14:textId="49779E9F" w:rsidR="00C25F4B" w:rsidRPr="00DB2AE8" w:rsidRDefault="007D42C8" w:rsidP="00CE70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>Prepare and submit to the Board of Directors documents related to additional securities registration at Vietnam Securities Depository and Clearing Corporation and additional trading registration at Ha</w:t>
      </w:r>
      <w:r w:rsidR="00DB2AE8" w:rsidRPr="00DB2AE8">
        <w:rPr>
          <w:rFonts w:ascii="Arial" w:hAnsi="Arial" w:cs="Arial"/>
          <w:color w:val="010000"/>
          <w:sz w:val="20"/>
        </w:rPr>
        <w:t>noi</w:t>
      </w:r>
      <w:r w:rsidRPr="00DB2AE8">
        <w:rPr>
          <w:rFonts w:ascii="Arial" w:hAnsi="Arial" w:cs="Arial"/>
          <w:color w:val="010000"/>
          <w:sz w:val="20"/>
        </w:rPr>
        <w:t xml:space="preserve"> Stock Exchange </w:t>
      </w:r>
      <w:r w:rsidR="00EC670F" w:rsidRPr="00DB2AE8">
        <w:rPr>
          <w:rFonts w:ascii="Arial" w:hAnsi="Arial" w:cs="Arial"/>
          <w:color w:val="010000"/>
          <w:sz w:val="20"/>
        </w:rPr>
        <w:t xml:space="preserve">for approval </w:t>
      </w:r>
      <w:r w:rsidRPr="00DB2AE8">
        <w:rPr>
          <w:rFonts w:ascii="Arial" w:hAnsi="Arial" w:cs="Arial"/>
          <w:color w:val="010000"/>
          <w:sz w:val="20"/>
        </w:rPr>
        <w:t xml:space="preserve">after the State Securities Commission </w:t>
      </w:r>
      <w:r w:rsidR="00EC670F" w:rsidRPr="00DB2AE8">
        <w:rPr>
          <w:rFonts w:ascii="Arial" w:hAnsi="Arial" w:cs="Arial"/>
          <w:color w:val="010000"/>
          <w:sz w:val="20"/>
        </w:rPr>
        <w:t xml:space="preserve">announcing of receiving the report on </w:t>
      </w:r>
      <w:r w:rsidR="00CE70F8">
        <w:rPr>
          <w:rFonts w:ascii="Arial" w:hAnsi="Arial" w:cs="Arial"/>
          <w:color w:val="010000"/>
          <w:sz w:val="20"/>
        </w:rPr>
        <w:t>issue</w:t>
      </w:r>
      <w:r w:rsidR="00EC670F" w:rsidRPr="00DB2AE8">
        <w:rPr>
          <w:rFonts w:ascii="Arial" w:hAnsi="Arial" w:cs="Arial"/>
          <w:color w:val="010000"/>
          <w:sz w:val="20"/>
        </w:rPr>
        <w:t xml:space="preserve"> results</w:t>
      </w:r>
      <w:r w:rsidRPr="00DB2AE8">
        <w:rPr>
          <w:rFonts w:ascii="Arial" w:hAnsi="Arial" w:cs="Arial"/>
          <w:color w:val="010000"/>
          <w:sz w:val="20"/>
        </w:rPr>
        <w:t>;</w:t>
      </w:r>
    </w:p>
    <w:p w14:paraId="0000001D" w14:textId="3A88D19B" w:rsidR="00C25F4B" w:rsidRPr="00DB2AE8" w:rsidRDefault="007D42C8" w:rsidP="00CE70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 xml:space="preserve">Carry out the procedures to disclose information </w:t>
      </w:r>
      <w:r w:rsidR="00CE70F8">
        <w:rPr>
          <w:rFonts w:ascii="Arial" w:hAnsi="Arial" w:cs="Arial"/>
          <w:color w:val="010000"/>
          <w:sz w:val="20"/>
        </w:rPr>
        <w:t>under applicable laws</w:t>
      </w:r>
      <w:r w:rsidRPr="00DB2AE8">
        <w:rPr>
          <w:rFonts w:ascii="Arial" w:hAnsi="Arial" w:cs="Arial"/>
          <w:color w:val="010000"/>
          <w:sz w:val="20"/>
        </w:rPr>
        <w:t>;</w:t>
      </w:r>
    </w:p>
    <w:p w14:paraId="0000001E" w14:textId="238BFAD1" w:rsidR="00C25F4B" w:rsidRPr="00DB2AE8" w:rsidRDefault="007D42C8" w:rsidP="00CE70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 xml:space="preserve">Coordinate with the consulting unit - FPT Securities Joint Stock Company to carry out related tasks </w:t>
      </w:r>
      <w:r w:rsidR="00CE70F8">
        <w:rPr>
          <w:rFonts w:ascii="Arial" w:hAnsi="Arial" w:cs="Arial"/>
          <w:color w:val="010000"/>
          <w:sz w:val="20"/>
        </w:rPr>
        <w:t>in accordance with</w:t>
      </w:r>
      <w:bookmarkStart w:id="0" w:name="_GoBack"/>
      <w:bookmarkEnd w:id="0"/>
      <w:r w:rsidRPr="00DB2AE8">
        <w:rPr>
          <w:rFonts w:ascii="Arial" w:hAnsi="Arial" w:cs="Arial"/>
          <w:color w:val="010000"/>
          <w:sz w:val="20"/>
        </w:rPr>
        <w:t xml:space="preserve"> the Company's regulations and </w:t>
      </w:r>
      <w:r w:rsidR="00CE70F8">
        <w:rPr>
          <w:rFonts w:ascii="Arial" w:hAnsi="Arial" w:cs="Arial"/>
          <w:color w:val="010000"/>
          <w:sz w:val="20"/>
        </w:rPr>
        <w:t>applicable laws</w:t>
      </w:r>
      <w:r w:rsidRPr="00DB2AE8">
        <w:rPr>
          <w:rFonts w:ascii="Arial" w:hAnsi="Arial" w:cs="Arial"/>
          <w:color w:val="010000"/>
          <w:sz w:val="20"/>
        </w:rPr>
        <w:t>.</w:t>
      </w:r>
    </w:p>
    <w:p w14:paraId="0000001F" w14:textId="660D0441" w:rsidR="00C25F4B" w:rsidRPr="00DB2AE8" w:rsidRDefault="007D42C8" w:rsidP="00CE70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>Article 3: Member</w:t>
      </w:r>
      <w:r w:rsidR="00CE70F8">
        <w:rPr>
          <w:rFonts w:ascii="Arial" w:hAnsi="Arial" w:cs="Arial"/>
          <w:color w:val="010000"/>
          <w:sz w:val="20"/>
        </w:rPr>
        <w:t>s of the Board of Directors and</w:t>
      </w:r>
      <w:r w:rsidRPr="00DB2AE8">
        <w:rPr>
          <w:rFonts w:ascii="Arial" w:hAnsi="Arial" w:cs="Arial"/>
          <w:color w:val="010000"/>
          <w:sz w:val="20"/>
        </w:rPr>
        <w:t xml:space="preserve"> Supervisory Board, the Company</w:t>
      </w:r>
      <w:r w:rsidR="00CE70F8">
        <w:rPr>
          <w:rFonts w:ascii="Arial" w:hAnsi="Arial" w:cs="Arial"/>
          <w:color w:val="010000"/>
          <w:sz w:val="20"/>
        </w:rPr>
        <w:t>’s Managing Director</w:t>
      </w:r>
      <w:r w:rsidRPr="00DB2AE8">
        <w:rPr>
          <w:rFonts w:ascii="Arial" w:hAnsi="Arial" w:cs="Arial"/>
          <w:color w:val="010000"/>
          <w:sz w:val="20"/>
        </w:rPr>
        <w:t>, Heads of specialized departments of the Company, relevant units, and individuals are responsible for implementing this Resolution.</w:t>
      </w:r>
    </w:p>
    <w:p w14:paraId="00000020" w14:textId="77777777" w:rsidR="00C25F4B" w:rsidRPr="00DB2AE8" w:rsidRDefault="007D42C8" w:rsidP="00CE70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2AE8">
        <w:rPr>
          <w:rFonts w:ascii="Arial" w:hAnsi="Arial" w:cs="Arial"/>
          <w:color w:val="010000"/>
          <w:sz w:val="20"/>
        </w:rPr>
        <w:t>This Board Resolution takes effect on the date of signing.</w:t>
      </w:r>
    </w:p>
    <w:sectPr w:rsidR="00C25F4B" w:rsidRPr="00DB2AE8" w:rsidSect="00E36B8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74D6"/>
    <w:multiLevelType w:val="multilevel"/>
    <w:tmpl w:val="13C6055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62632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3373893"/>
    <w:multiLevelType w:val="multilevel"/>
    <w:tmpl w:val="CE9E0E5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C33BAD"/>
    <w:multiLevelType w:val="multilevel"/>
    <w:tmpl w:val="23D62C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4B"/>
    <w:rsid w:val="006B3A99"/>
    <w:rsid w:val="007D42C8"/>
    <w:rsid w:val="00C25F4B"/>
    <w:rsid w:val="00CE70F8"/>
    <w:rsid w:val="00DB2AE8"/>
    <w:rsid w:val="00E36B84"/>
    <w:rsid w:val="00E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39F3A"/>
  <w15:docId w15:val="{B3FD3AD6-9E42-4988-9C0A-0ACBD884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32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32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32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44D87"/>
      <w:sz w:val="18"/>
      <w:szCs w:val="1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64" w:lineRule="auto"/>
    </w:pPr>
    <w:rPr>
      <w:rFonts w:ascii="Times New Roman" w:eastAsia="Times New Roman" w:hAnsi="Times New Roman" w:cs="Times New Roman"/>
      <w:b/>
      <w:bCs/>
      <w:color w:val="262632"/>
      <w:sz w:val="22"/>
      <w:szCs w:val="22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262632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62632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color w:val="F44D87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B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/ng74WZ3V62dURrc0s01YUgQdw==">CgMxLjA4AHIhMVRMS1d3cG5acC1fa2hjM1I4OXVyQ0k4aVRyVVV4cXJD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2024-06-05T03:37:00Z</dcterms:created>
  <dcterms:modified xsi:type="dcterms:W3CDTF">2024-06-05T03:37:00Z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094b1fb98bae0284274019ee6a250116f81ce72b1ef11884a1749765f3ea321b</vt:lpwstr>
  </property>
</Properties>
</file>