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00656" w:rsidRPr="00F54413" w:rsidRDefault="00F11A92" w:rsidP="00A8251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r w:rsidRPr="00F54413">
        <w:rPr>
          <w:rFonts w:ascii="Arial" w:hAnsi="Arial" w:cs="Arial"/>
          <w:b/>
          <w:color w:val="010000"/>
          <w:sz w:val="20"/>
        </w:rPr>
        <w:t>VTD: Board Resolution</w:t>
      </w:r>
    </w:p>
    <w:p w14:paraId="00000002" w14:textId="3DD2C3B2" w:rsidR="00A00656" w:rsidRPr="00F54413" w:rsidRDefault="00F11A92" w:rsidP="00A8251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54413">
        <w:rPr>
          <w:rFonts w:ascii="Arial" w:hAnsi="Arial" w:cs="Arial"/>
          <w:color w:val="010000"/>
          <w:sz w:val="20"/>
        </w:rPr>
        <w:t xml:space="preserve">On June 3, 2024, </w:t>
      </w:r>
      <w:proofErr w:type="spellStart"/>
      <w:r w:rsidRPr="00F54413">
        <w:rPr>
          <w:rFonts w:ascii="Arial" w:hAnsi="Arial" w:cs="Arial"/>
          <w:color w:val="010000"/>
          <w:sz w:val="20"/>
        </w:rPr>
        <w:t>Vietourist</w:t>
      </w:r>
      <w:proofErr w:type="spellEnd"/>
      <w:r w:rsidRPr="00F54413">
        <w:rPr>
          <w:rFonts w:ascii="Arial" w:hAnsi="Arial" w:cs="Arial"/>
          <w:color w:val="010000"/>
          <w:sz w:val="20"/>
        </w:rPr>
        <w:t xml:space="preserve"> Holdings Joint Stock Company announced Resolution No. 13/2024/NQ-HDQT on the investment in </w:t>
      </w:r>
      <w:proofErr w:type="spellStart"/>
      <w:r w:rsidRPr="00F54413">
        <w:rPr>
          <w:rFonts w:ascii="Arial" w:hAnsi="Arial" w:cs="Arial"/>
          <w:color w:val="010000"/>
          <w:sz w:val="20"/>
        </w:rPr>
        <w:t>Vietrip</w:t>
      </w:r>
      <w:proofErr w:type="spellEnd"/>
      <w:r w:rsidRPr="00F54413">
        <w:rPr>
          <w:rFonts w:ascii="Arial" w:hAnsi="Arial" w:cs="Arial"/>
          <w:color w:val="010000"/>
          <w:sz w:val="20"/>
        </w:rPr>
        <w:t xml:space="preserve"> vehicle fleet as follows:</w:t>
      </w:r>
    </w:p>
    <w:p w14:paraId="00000003" w14:textId="77777777" w:rsidR="00A00656" w:rsidRPr="00F54413" w:rsidRDefault="00F11A92" w:rsidP="00A8251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54413">
        <w:rPr>
          <w:rFonts w:ascii="Arial" w:hAnsi="Arial" w:cs="Arial"/>
          <w:color w:val="010000"/>
          <w:sz w:val="20"/>
        </w:rPr>
        <w:t xml:space="preserve">Article 1: Implement the policy on investing in </w:t>
      </w:r>
      <w:proofErr w:type="spellStart"/>
      <w:r w:rsidRPr="00F54413">
        <w:rPr>
          <w:rFonts w:ascii="Arial" w:hAnsi="Arial" w:cs="Arial"/>
          <w:color w:val="010000"/>
          <w:sz w:val="20"/>
        </w:rPr>
        <w:t>Vietrip</w:t>
      </w:r>
      <w:proofErr w:type="spellEnd"/>
      <w:r w:rsidRPr="00F54413">
        <w:rPr>
          <w:rFonts w:ascii="Arial" w:hAnsi="Arial" w:cs="Arial"/>
          <w:color w:val="010000"/>
          <w:sz w:val="20"/>
        </w:rPr>
        <w:t xml:space="preserve"> vehicle fleet approved in General Mandate No. 02/2024/NQ-DHDCD-VTD dated April 6, 2024 according to Proposal No. 15/2024/TT-DHDCD-VTD dated April 5, 2024 of the Company, specifically as follows:</w:t>
      </w:r>
    </w:p>
    <w:p w14:paraId="00000004" w14:textId="77777777" w:rsidR="00A00656" w:rsidRPr="00F54413" w:rsidRDefault="00F11A92" w:rsidP="00A8251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54413">
        <w:rPr>
          <w:rFonts w:ascii="Arial" w:hAnsi="Arial" w:cs="Arial"/>
          <w:color w:val="010000"/>
          <w:sz w:val="20"/>
        </w:rPr>
        <w:t>Brand: HYUNDAI</w:t>
      </w:r>
    </w:p>
    <w:p w14:paraId="00000005" w14:textId="77777777" w:rsidR="00A00656" w:rsidRPr="00F54413" w:rsidRDefault="00F11A92" w:rsidP="00A8251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54413">
        <w:rPr>
          <w:rFonts w:ascii="Arial" w:hAnsi="Arial" w:cs="Arial"/>
          <w:color w:val="010000"/>
          <w:sz w:val="20"/>
        </w:rPr>
        <w:t>Status: 100% new</w:t>
      </w:r>
    </w:p>
    <w:p w14:paraId="00000006" w14:textId="77777777" w:rsidR="00A00656" w:rsidRPr="00F54413" w:rsidRDefault="00F11A92" w:rsidP="00A8251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54413">
        <w:rPr>
          <w:rFonts w:ascii="Arial" w:hAnsi="Arial" w:cs="Arial"/>
          <w:color w:val="010000"/>
          <w:sz w:val="20"/>
        </w:rPr>
        <w:t>Production year: 2024</w:t>
      </w:r>
    </w:p>
    <w:p w14:paraId="00000007" w14:textId="77777777" w:rsidR="00A00656" w:rsidRPr="00F54413" w:rsidRDefault="00F11A92" w:rsidP="00A8251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54413">
        <w:rPr>
          <w:rFonts w:ascii="Arial" w:hAnsi="Arial" w:cs="Arial"/>
          <w:color w:val="010000"/>
          <w:sz w:val="20"/>
        </w:rPr>
        <w:t>Standard seats: 47 seats (45 passenger seats + 1 driver seat + 1 front seat)</w:t>
      </w:r>
    </w:p>
    <w:p w14:paraId="00000008" w14:textId="77777777" w:rsidR="00A00656" w:rsidRPr="00F54413" w:rsidRDefault="00F11A92" w:rsidP="00A8251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54413">
        <w:rPr>
          <w:rFonts w:ascii="Arial" w:hAnsi="Arial" w:cs="Arial"/>
          <w:color w:val="010000"/>
          <w:sz w:val="20"/>
        </w:rPr>
        <w:t>Standard equipment: Spare wheel, warranty book, manual, full tool set according to HYUNDAI standards</w:t>
      </w:r>
    </w:p>
    <w:p w14:paraId="00000009" w14:textId="4A71C0A7" w:rsidR="00A00656" w:rsidRPr="00F54413" w:rsidRDefault="00F11A92" w:rsidP="00A8251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54413">
        <w:rPr>
          <w:rFonts w:ascii="Arial" w:hAnsi="Arial" w:cs="Arial"/>
          <w:color w:val="010000"/>
          <w:sz w:val="20"/>
        </w:rPr>
        <w:t xml:space="preserve">Supplier: Viet </w:t>
      </w:r>
      <w:proofErr w:type="spellStart"/>
      <w:r w:rsidRPr="00F54413">
        <w:rPr>
          <w:rFonts w:ascii="Arial" w:hAnsi="Arial" w:cs="Arial"/>
          <w:color w:val="010000"/>
          <w:sz w:val="20"/>
        </w:rPr>
        <w:t>Nhan</w:t>
      </w:r>
      <w:proofErr w:type="spellEnd"/>
      <w:r w:rsidRPr="00F54413">
        <w:rPr>
          <w:rFonts w:ascii="Arial" w:hAnsi="Arial" w:cs="Arial"/>
          <w:color w:val="010000"/>
          <w:sz w:val="20"/>
        </w:rPr>
        <w:t xml:space="preserve"> Auto Company </w:t>
      </w:r>
      <w:r w:rsidR="003E4824" w:rsidRPr="00F54413">
        <w:rPr>
          <w:rFonts w:ascii="Arial" w:hAnsi="Arial" w:cs="Arial"/>
          <w:color w:val="010000"/>
          <w:sz w:val="20"/>
        </w:rPr>
        <w:t>Limited</w:t>
      </w:r>
      <w:r w:rsidR="003E4824" w:rsidRPr="00F54413">
        <w:rPr>
          <w:rFonts w:ascii="Arial" w:hAnsi="Arial" w:cs="Arial"/>
          <w:color w:val="010000"/>
          <w:sz w:val="20"/>
          <w:lang w:val="vi-VN"/>
        </w:rPr>
        <w:t>;</w:t>
      </w:r>
      <w:r w:rsidRPr="00F54413">
        <w:rPr>
          <w:rFonts w:ascii="Arial" w:hAnsi="Arial" w:cs="Arial"/>
          <w:color w:val="010000"/>
          <w:sz w:val="20"/>
        </w:rPr>
        <w:t xml:space="preserve"> Tax Code: </w:t>
      </w:r>
      <w:r w:rsidR="003E4824" w:rsidRPr="00F54413">
        <w:rPr>
          <w:rFonts w:ascii="Arial" w:hAnsi="Arial" w:cs="Arial"/>
          <w:color w:val="010000"/>
          <w:sz w:val="20"/>
        </w:rPr>
        <w:t>3603297356</w:t>
      </w:r>
      <w:r w:rsidR="003E4824" w:rsidRPr="00F54413">
        <w:rPr>
          <w:rFonts w:ascii="Arial" w:hAnsi="Arial" w:cs="Arial"/>
          <w:color w:val="010000"/>
          <w:sz w:val="20"/>
          <w:lang w:val="vi-VN"/>
        </w:rPr>
        <w:t>;</w:t>
      </w:r>
      <w:r w:rsidRPr="00F54413">
        <w:rPr>
          <w:rFonts w:ascii="Arial" w:hAnsi="Arial" w:cs="Arial"/>
          <w:color w:val="010000"/>
          <w:sz w:val="20"/>
        </w:rPr>
        <w:t xml:space="preserve"> </w:t>
      </w:r>
      <w:r w:rsidR="000C268B" w:rsidRPr="00F54413">
        <w:rPr>
          <w:rFonts w:ascii="Arial" w:hAnsi="Arial" w:cs="Arial"/>
          <w:color w:val="010000"/>
          <w:sz w:val="20"/>
        </w:rPr>
        <w:t>Address</w:t>
      </w:r>
      <w:r w:rsidRPr="00F54413">
        <w:rPr>
          <w:rFonts w:ascii="Arial" w:hAnsi="Arial" w:cs="Arial"/>
          <w:color w:val="010000"/>
          <w:sz w:val="20"/>
        </w:rPr>
        <w:t>:</w:t>
      </w:r>
      <w:r w:rsidR="00A8251F" w:rsidRPr="00F54413">
        <w:rPr>
          <w:rFonts w:ascii="Arial" w:hAnsi="Arial" w:cs="Arial"/>
          <w:color w:val="010000"/>
          <w:sz w:val="20"/>
        </w:rPr>
        <w:t xml:space="preserve"> </w:t>
      </w:r>
      <w:r w:rsidRPr="00F54413">
        <w:rPr>
          <w:rFonts w:ascii="Arial" w:hAnsi="Arial" w:cs="Arial"/>
          <w:color w:val="010000"/>
          <w:sz w:val="20"/>
        </w:rPr>
        <w:t xml:space="preserve">No. 368A, National Highway 51, An </w:t>
      </w:r>
      <w:proofErr w:type="spellStart"/>
      <w:r w:rsidRPr="00F54413">
        <w:rPr>
          <w:rFonts w:ascii="Arial" w:hAnsi="Arial" w:cs="Arial"/>
          <w:color w:val="010000"/>
          <w:sz w:val="20"/>
        </w:rPr>
        <w:t>Hoa</w:t>
      </w:r>
      <w:proofErr w:type="spellEnd"/>
      <w:r w:rsidRPr="00F54413">
        <w:rPr>
          <w:rFonts w:ascii="Arial" w:hAnsi="Arial" w:cs="Arial"/>
          <w:color w:val="010000"/>
          <w:sz w:val="20"/>
        </w:rPr>
        <w:t xml:space="preserve"> Ward, Bien </w:t>
      </w:r>
      <w:proofErr w:type="spellStart"/>
      <w:r w:rsidRPr="00F54413">
        <w:rPr>
          <w:rFonts w:ascii="Arial" w:hAnsi="Arial" w:cs="Arial"/>
          <w:color w:val="010000"/>
          <w:sz w:val="20"/>
        </w:rPr>
        <w:t>Hoa</w:t>
      </w:r>
      <w:proofErr w:type="spellEnd"/>
      <w:r w:rsidRPr="00F54413">
        <w:rPr>
          <w:rFonts w:ascii="Arial" w:hAnsi="Arial" w:cs="Arial"/>
          <w:color w:val="010000"/>
          <w:sz w:val="20"/>
        </w:rPr>
        <w:t xml:space="preserve"> City, Dong </w:t>
      </w:r>
      <w:proofErr w:type="spellStart"/>
      <w:r w:rsidRPr="00F54413">
        <w:rPr>
          <w:rFonts w:ascii="Arial" w:hAnsi="Arial" w:cs="Arial"/>
          <w:color w:val="010000"/>
          <w:sz w:val="20"/>
        </w:rPr>
        <w:t>Nai</w:t>
      </w:r>
      <w:proofErr w:type="spellEnd"/>
      <w:r w:rsidRPr="00F54413">
        <w:rPr>
          <w:rFonts w:ascii="Arial" w:hAnsi="Arial" w:cs="Arial"/>
          <w:color w:val="010000"/>
          <w:sz w:val="20"/>
        </w:rPr>
        <w:t xml:space="preserve"> Province.</w:t>
      </w:r>
      <w:r w:rsidR="00A8251F" w:rsidRPr="00F54413">
        <w:rPr>
          <w:rFonts w:ascii="Arial" w:hAnsi="Arial" w:cs="Arial"/>
          <w:color w:val="010000"/>
          <w:sz w:val="20"/>
        </w:rPr>
        <w:t xml:space="preserve"> </w:t>
      </w:r>
    </w:p>
    <w:p w14:paraId="0000000A" w14:textId="77777777" w:rsidR="00A00656" w:rsidRPr="00F54413" w:rsidRDefault="00F11A92" w:rsidP="00A8251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54413">
        <w:rPr>
          <w:rFonts w:ascii="Arial" w:hAnsi="Arial" w:cs="Arial"/>
          <w:color w:val="010000"/>
          <w:sz w:val="20"/>
        </w:rPr>
        <w:t>Unit price for 01 vehicle: VND 3,650,000,000/vehicle</w:t>
      </w:r>
    </w:p>
    <w:p w14:paraId="0000000B" w14:textId="77777777" w:rsidR="00A00656" w:rsidRPr="00F54413" w:rsidRDefault="00F11A92" w:rsidP="00A8251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54413">
        <w:rPr>
          <w:rFonts w:ascii="Arial" w:hAnsi="Arial" w:cs="Arial"/>
          <w:color w:val="010000"/>
          <w:sz w:val="20"/>
        </w:rPr>
        <w:t>Registration fee of 2%, vehicle's registration expense, vehicle inspection expense, road maintenance expense, dash cam installation, civil liability insurance, vehicle physical insurance and other related expenses: According to State regulations and price quotes from suppliers</w:t>
      </w:r>
    </w:p>
    <w:p w14:paraId="0000000C" w14:textId="77777777" w:rsidR="00A00656" w:rsidRPr="00F54413" w:rsidRDefault="00F11A92" w:rsidP="00A8251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54413">
        <w:rPr>
          <w:rFonts w:ascii="Arial" w:hAnsi="Arial" w:cs="Arial"/>
          <w:color w:val="010000"/>
          <w:sz w:val="20"/>
        </w:rPr>
        <w:t>Total number of invested vehicles: 32 vehicles</w:t>
      </w:r>
    </w:p>
    <w:p w14:paraId="59F0CD9E" w14:textId="77777777" w:rsidR="003E4824" w:rsidRPr="00F54413" w:rsidRDefault="00F11A92" w:rsidP="00A8251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54413">
        <w:rPr>
          <w:rFonts w:ascii="Arial" w:hAnsi="Arial" w:cs="Arial"/>
          <w:color w:val="010000"/>
          <w:sz w:val="20"/>
        </w:rPr>
        <w:t xml:space="preserve">Expected time to buy vehicles: </w:t>
      </w:r>
    </w:p>
    <w:p w14:paraId="3CA3AC43" w14:textId="3C7D2133" w:rsidR="003E4824" w:rsidRPr="00F54413" w:rsidRDefault="00F11A92" w:rsidP="003E48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54413">
        <w:rPr>
          <w:rFonts w:ascii="Arial" w:hAnsi="Arial" w:cs="Arial"/>
          <w:color w:val="010000"/>
          <w:sz w:val="20"/>
        </w:rPr>
        <w:t xml:space="preserve">Round 01: 01 </w:t>
      </w:r>
      <w:proofErr w:type="gramStart"/>
      <w:r w:rsidRPr="00F54413">
        <w:rPr>
          <w:rFonts w:ascii="Arial" w:hAnsi="Arial" w:cs="Arial"/>
          <w:color w:val="010000"/>
          <w:sz w:val="20"/>
        </w:rPr>
        <w:t>vehicle</w:t>
      </w:r>
      <w:proofErr w:type="gramEnd"/>
      <w:r w:rsidRPr="00F54413">
        <w:rPr>
          <w:rFonts w:ascii="Arial" w:hAnsi="Arial" w:cs="Arial"/>
          <w:color w:val="010000"/>
          <w:sz w:val="20"/>
        </w:rPr>
        <w:t xml:space="preserve"> in Q3/2024 </w:t>
      </w:r>
    </w:p>
    <w:p w14:paraId="1EF413CC" w14:textId="72903A57" w:rsidR="003E4824" w:rsidRPr="00F54413" w:rsidRDefault="00F11A92" w:rsidP="003E4824">
      <w:pPr>
        <w:pBdr>
          <w:top w:val="nil"/>
          <w:left w:val="nil"/>
          <w:bottom w:val="nil"/>
          <w:right w:val="nil"/>
          <w:between w:val="nil"/>
        </w:pBdr>
        <w:tabs>
          <w:tab w:val="left" w:pos="432"/>
        </w:tabs>
        <w:spacing w:after="120" w:line="360" w:lineRule="auto"/>
        <w:rPr>
          <w:rFonts w:ascii="Arial" w:hAnsi="Arial" w:cs="Arial"/>
          <w:color w:val="010000"/>
          <w:sz w:val="20"/>
          <w:lang w:val="vi-VN"/>
        </w:rPr>
      </w:pPr>
      <w:r w:rsidRPr="00F54413">
        <w:rPr>
          <w:rFonts w:ascii="Arial" w:hAnsi="Arial" w:cs="Arial"/>
          <w:color w:val="010000"/>
          <w:sz w:val="20"/>
        </w:rPr>
        <w:t xml:space="preserve">Round </w:t>
      </w:r>
      <w:r w:rsidR="0050396D" w:rsidRPr="00F54413">
        <w:rPr>
          <w:rFonts w:ascii="Arial" w:hAnsi="Arial" w:cs="Arial"/>
          <w:color w:val="010000"/>
          <w:sz w:val="20"/>
        </w:rPr>
        <w:t>0</w:t>
      </w:r>
      <w:r w:rsidRPr="00F54413">
        <w:rPr>
          <w:rFonts w:ascii="Arial" w:hAnsi="Arial" w:cs="Arial"/>
          <w:color w:val="010000"/>
          <w:sz w:val="20"/>
        </w:rPr>
        <w:t xml:space="preserve">2: 05 vehicles in Q4/2024 </w:t>
      </w:r>
    </w:p>
    <w:p w14:paraId="179D104C" w14:textId="221B0D46" w:rsidR="003E4824" w:rsidRPr="00F54413" w:rsidRDefault="00F11A92" w:rsidP="003E4824">
      <w:pPr>
        <w:pBdr>
          <w:top w:val="nil"/>
          <w:left w:val="nil"/>
          <w:bottom w:val="nil"/>
          <w:right w:val="nil"/>
          <w:between w:val="nil"/>
        </w:pBdr>
        <w:tabs>
          <w:tab w:val="left" w:pos="432"/>
        </w:tabs>
        <w:spacing w:after="120" w:line="360" w:lineRule="auto"/>
        <w:rPr>
          <w:rFonts w:ascii="Arial" w:hAnsi="Arial" w:cs="Arial"/>
          <w:color w:val="010000"/>
          <w:sz w:val="20"/>
          <w:lang w:val="vi-VN"/>
        </w:rPr>
      </w:pPr>
      <w:r w:rsidRPr="00F54413">
        <w:rPr>
          <w:rFonts w:ascii="Arial" w:hAnsi="Arial" w:cs="Arial"/>
          <w:color w:val="010000"/>
          <w:sz w:val="20"/>
        </w:rPr>
        <w:t>Round 03: 10 vehicles in Q1/</w:t>
      </w:r>
      <w:r w:rsidR="0050396D" w:rsidRPr="00F54413">
        <w:rPr>
          <w:rFonts w:ascii="Arial" w:hAnsi="Arial" w:cs="Arial"/>
          <w:color w:val="010000"/>
          <w:sz w:val="20"/>
        </w:rPr>
        <w:t>2025</w:t>
      </w:r>
      <w:r w:rsidRPr="00F54413">
        <w:rPr>
          <w:rFonts w:ascii="Arial" w:hAnsi="Arial" w:cs="Arial"/>
          <w:color w:val="010000"/>
          <w:sz w:val="20"/>
        </w:rPr>
        <w:t xml:space="preserve"> </w:t>
      </w:r>
    </w:p>
    <w:p w14:paraId="0000000D" w14:textId="02D8FF0A" w:rsidR="00A00656" w:rsidRPr="00F54413" w:rsidRDefault="00F11A92" w:rsidP="003E48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54413">
        <w:rPr>
          <w:rFonts w:ascii="Arial" w:hAnsi="Arial" w:cs="Arial"/>
          <w:color w:val="010000"/>
          <w:sz w:val="20"/>
        </w:rPr>
        <w:t>Round 04: 16 vehicles in Q2/</w:t>
      </w:r>
      <w:r w:rsidR="0050396D" w:rsidRPr="00F54413">
        <w:rPr>
          <w:rFonts w:ascii="Arial" w:hAnsi="Arial" w:cs="Arial"/>
          <w:color w:val="010000"/>
          <w:sz w:val="20"/>
        </w:rPr>
        <w:t>2025</w:t>
      </w:r>
    </w:p>
    <w:p w14:paraId="0000000E" w14:textId="77777777" w:rsidR="00A00656" w:rsidRPr="00F54413" w:rsidRDefault="00F11A92" w:rsidP="00A8251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54413">
        <w:rPr>
          <w:rFonts w:ascii="Arial" w:hAnsi="Arial" w:cs="Arial"/>
          <w:color w:val="010000"/>
          <w:sz w:val="20"/>
        </w:rPr>
        <w:t>The Time and number of vehicles during buying rounds can be adjusted depending on actual economic business demands and the capital resources of the Company.</w:t>
      </w:r>
    </w:p>
    <w:p w14:paraId="0000000F" w14:textId="77777777" w:rsidR="00A00656" w:rsidRPr="00F54413" w:rsidRDefault="00F11A92" w:rsidP="00A8251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54413">
        <w:rPr>
          <w:rFonts w:ascii="Arial" w:hAnsi="Arial" w:cs="Arial"/>
          <w:color w:val="010000"/>
          <w:sz w:val="20"/>
        </w:rPr>
        <w:t xml:space="preserve">Article 2: Authorize Mr. Nguyen Duong </w:t>
      </w:r>
      <w:proofErr w:type="spellStart"/>
      <w:r w:rsidRPr="00F54413">
        <w:rPr>
          <w:rFonts w:ascii="Arial" w:hAnsi="Arial" w:cs="Arial"/>
          <w:color w:val="010000"/>
          <w:sz w:val="20"/>
        </w:rPr>
        <w:t>Trung</w:t>
      </w:r>
      <w:proofErr w:type="spellEnd"/>
      <w:r w:rsidRPr="00F54413">
        <w:rPr>
          <w:rFonts w:ascii="Arial" w:hAnsi="Arial" w:cs="Arial"/>
          <w:color w:val="010000"/>
          <w:sz w:val="20"/>
        </w:rPr>
        <w:t xml:space="preserve"> </w:t>
      </w:r>
      <w:proofErr w:type="spellStart"/>
      <w:r w:rsidRPr="00F54413">
        <w:rPr>
          <w:rFonts w:ascii="Arial" w:hAnsi="Arial" w:cs="Arial"/>
          <w:color w:val="010000"/>
          <w:sz w:val="20"/>
        </w:rPr>
        <w:t>Hieu</w:t>
      </w:r>
      <w:proofErr w:type="spellEnd"/>
      <w:r w:rsidRPr="00F54413">
        <w:rPr>
          <w:rFonts w:ascii="Arial" w:hAnsi="Arial" w:cs="Arial"/>
          <w:color w:val="010000"/>
          <w:sz w:val="20"/>
        </w:rPr>
        <w:t xml:space="preserve"> - the General Manager of the Company to negotiate, sign contracts, select the time and number of vehicles for each buying round based on the actual economic business demands and the capital resources of the Company, exercise relevant rights and obligations to complete the vehicle purchase according to the regulations of this Resolution.</w:t>
      </w:r>
    </w:p>
    <w:p w14:paraId="00000010" w14:textId="2002B09A" w:rsidR="00A00656" w:rsidRPr="00F54413" w:rsidRDefault="00F11A92" w:rsidP="00A8251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54413">
        <w:rPr>
          <w:rFonts w:ascii="Arial" w:hAnsi="Arial" w:cs="Arial"/>
          <w:color w:val="010000"/>
          <w:sz w:val="20"/>
        </w:rPr>
        <w:t xml:space="preserve">Article 3: This </w:t>
      </w:r>
      <w:r w:rsidR="0050396D" w:rsidRPr="00F54413">
        <w:rPr>
          <w:rFonts w:ascii="Arial" w:hAnsi="Arial" w:cs="Arial"/>
          <w:color w:val="010000"/>
          <w:sz w:val="20"/>
        </w:rPr>
        <w:t>Resolution</w:t>
      </w:r>
      <w:r w:rsidR="0050396D" w:rsidRPr="00F54413">
        <w:rPr>
          <w:rFonts w:ascii="Arial" w:hAnsi="Arial" w:cs="Arial"/>
          <w:color w:val="010000"/>
          <w:sz w:val="20"/>
          <w:lang w:val="vi-VN"/>
        </w:rPr>
        <w:t xml:space="preserve"> </w:t>
      </w:r>
      <w:r w:rsidRPr="00F54413">
        <w:rPr>
          <w:rFonts w:ascii="Arial" w:hAnsi="Arial" w:cs="Arial"/>
          <w:color w:val="010000"/>
          <w:sz w:val="20"/>
        </w:rPr>
        <w:t xml:space="preserve">takes effect from the date of its signing. Members of the Board of Directors, the Board of Management, Heads of departments, divisions, units under the Company are responsible for implementing this </w:t>
      </w:r>
      <w:r w:rsidR="0050396D" w:rsidRPr="00F54413">
        <w:rPr>
          <w:rFonts w:ascii="Arial" w:hAnsi="Arial" w:cs="Arial"/>
          <w:color w:val="010000"/>
          <w:sz w:val="20"/>
        </w:rPr>
        <w:t>Resolution</w:t>
      </w:r>
      <w:r w:rsidRPr="00F54413">
        <w:rPr>
          <w:rFonts w:ascii="Arial" w:hAnsi="Arial" w:cs="Arial"/>
          <w:color w:val="010000"/>
          <w:sz w:val="20"/>
        </w:rPr>
        <w:t>.</w:t>
      </w:r>
      <w:r w:rsidRPr="00F54413">
        <w:rPr>
          <w:rFonts w:ascii="Arial" w:hAnsi="Arial" w:cs="Arial"/>
          <w:color w:val="010000"/>
          <w:sz w:val="20"/>
        </w:rPr>
        <w:cr/>
      </w:r>
      <w:bookmarkEnd w:id="0"/>
    </w:p>
    <w:sectPr w:rsidR="00A00656" w:rsidRPr="00F54413" w:rsidSect="00A8251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13C33"/>
    <w:multiLevelType w:val="multilevel"/>
    <w:tmpl w:val="6EB8F1B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56"/>
    <w:rsid w:val="000C268B"/>
    <w:rsid w:val="003E4824"/>
    <w:rsid w:val="0050396D"/>
    <w:rsid w:val="007849DA"/>
    <w:rsid w:val="00A00656"/>
    <w:rsid w:val="00A8251F"/>
    <w:rsid w:val="00F11A92"/>
    <w:rsid w:val="00F54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8B0D8"/>
  <w15:docId w15:val="{57A5DB3C-642E-40B0-9B80-93F55A35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Palatino Linotype" w:eastAsia="Palatino Linotype" w:hAnsi="Palatino Linotype" w:cs="Palatino Linotype"/>
      <w:b w:val="0"/>
      <w:bCs w:val="0"/>
      <w:i/>
      <w:iCs/>
      <w:smallCaps w:val="0"/>
      <w:strike w:val="0"/>
      <w:sz w:val="22"/>
      <w:szCs w:val="22"/>
      <w:u w:val="none"/>
      <w:shd w:val="clear" w:color="auto" w:fill="auto"/>
    </w:rPr>
  </w:style>
  <w:style w:type="paragraph" w:styleId="BodyText">
    <w:name w:val="Body Text"/>
    <w:basedOn w:val="Normal"/>
    <w:link w:val="BodyTextChar"/>
    <w:qFormat/>
    <w:pPr>
      <w:spacing w:line="266" w:lineRule="auto"/>
    </w:pPr>
    <w:rPr>
      <w:rFonts w:ascii="Times New Roman" w:eastAsia="Times New Roman" w:hAnsi="Times New Roman" w:cs="Times New Roman"/>
    </w:rPr>
  </w:style>
  <w:style w:type="paragraph" w:customStyle="1" w:styleId="Heading11">
    <w:name w:val="Heading #1"/>
    <w:basedOn w:val="Normal"/>
    <w:link w:val="Heading10"/>
    <w:pPr>
      <w:spacing w:line="264" w:lineRule="auto"/>
      <w:jc w:val="center"/>
      <w:outlineLvl w:val="0"/>
    </w:pPr>
    <w:rPr>
      <w:rFonts w:ascii="Times New Roman" w:eastAsia="Times New Roman" w:hAnsi="Times New Roman" w:cs="Times New Roman"/>
      <w:b/>
      <w:bCs/>
    </w:rPr>
  </w:style>
  <w:style w:type="paragraph" w:customStyle="1" w:styleId="Bodytext30">
    <w:name w:val="Body text (3)"/>
    <w:basedOn w:val="Normal"/>
    <w:link w:val="Bodytext3"/>
    <w:pPr>
      <w:spacing w:line="180" w:lineRule="auto"/>
      <w:ind w:hanging="1520"/>
    </w:pPr>
    <w:rPr>
      <w:rFonts w:ascii="Arial" w:eastAsia="Arial" w:hAnsi="Arial" w:cs="Arial"/>
      <w:sz w:val="20"/>
      <w:szCs w:val="20"/>
    </w:rPr>
  </w:style>
  <w:style w:type="paragraph" w:customStyle="1" w:styleId="Bodytext20">
    <w:name w:val="Body text (2)"/>
    <w:basedOn w:val="Normal"/>
    <w:link w:val="Bodytext2"/>
    <w:rPr>
      <w:rFonts w:ascii="Palatino Linotype" w:eastAsia="Palatino Linotype" w:hAnsi="Palatino Linotype" w:cs="Palatino Linotype"/>
      <w:i/>
      <w:i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wzX99XfRVSK0CarPtlQEGS+RIw==">CgMxLjA4AHIhMUVpZm1ROUdySDl3b3JzU3U4bGV0d0kzV2VjNlF4bzA3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330</Words>
  <Characters>1807</Characters>
  <Application>Microsoft Office Word</Application>
  <DocSecurity>0</DocSecurity>
  <Lines>32</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11</cp:revision>
  <dcterms:created xsi:type="dcterms:W3CDTF">2024-06-04T03:43:00Z</dcterms:created>
  <dcterms:modified xsi:type="dcterms:W3CDTF">2024-06-05T01:25:00Z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c3405c293b3234a847d256af4285c701e0140303b159c67b31f8bea7269947df</vt:lpwstr>
  </property>
</Properties>
</file>