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621D" w:rsidRPr="00363616" w:rsidRDefault="009C76EE" w:rsidP="00D447E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63616">
        <w:rPr>
          <w:rFonts w:ascii="Arial" w:hAnsi="Arial" w:cs="Arial"/>
          <w:b/>
          <w:color w:val="010000"/>
          <w:sz w:val="20"/>
        </w:rPr>
        <w:t>NVB: Board Resolution</w:t>
      </w:r>
    </w:p>
    <w:p w14:paraId="00000002" w14:textId="47873944" w:rsidR="007B621D" w:rsidRPr="00363616" w:rsidRDefault="009C76EE" w:rsidP="00D447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3616">
        <w:rPr>
          <w:rFonts w:ascii="Arial" w:hAnsi="Arial" w:cs="Arial"/>
          <w:color w:val="010000"/>
          <w:sz w:val="20"/>
        </w:rPr>
        <w:t xml:space="preserve">On July 09, 2024, National Citizen Commercial Joint Stock Bank </w:t>
      </w:r>
      <w:proofErr w:type="gramStart"/>
      <w:r w:rsidRPr="00363616">
        <w:rPr>
          <w:rFonts w:ascii="Arial" w:hAnsi="Arial" w:cs="Arial"/>
          <w:color w:val="010000"/>
          <w:sz w:val="20"/>
        </w:rPr>
        <w:t>announced</w:t>
      </w:r>
      <w:proofErr w:type="gramEnd"/>
      <w:r w:rsidRPr="00363616">
        <w:rPr>
          <w:rFonts w:ascii="Arial" w:hAnsi="Arial" w:cs="Arial"/>
          <w:color w:val="010000"/>
          <w:sz w:val="20"/>
        </w:rPr>
        <w:t xml:space="preserve"> Resolution </w:t>
      </w:r>
      <w:r w:rsidR="002B552F" w:rsidRPr="00363616">
        <w:rPr>
          <w:rFonts w:ascii="Arial" w:hAnsi="Arial" w:cs="Arial"/>
          <w:color w:val="010000"/>
          <w:sz w:val="20"/>
        </w:rPr>
        <w:t xml:space="preserve">No. </w:t>
      </w:r>
      <w:r w:rsidRPr="00363616">
        <w:rPr>
          <w:rFonts w:ascii="Arial" w:hAnsi="Arial" w:cs="Arial"/>
          <w:color w:val="010000"/>
          <w:sz w:val="20"/>
        </w:rPr>
        <w:t xml:space="preserve">1504/2024/NQ-HDQT on the plan to continue auctioning collaterals at </w:t>
      </w:r>
      <w:r w:rsidR="002B552F" w:rsidRPr="00363616">
        <w:rPr>
          <w:rFonts w:ascii="Arial" w:hAnsi="Arial" w:cs="Arial"/>
          <w:color w:val="010000"/>
          <w:sz w:val="20"/>
        </w:rPr>
        <w:t xml:space="preserve">No. </w:t>
      </w:r>
      <w:r w:rsidRPr="00363616">
        <w:rPr>
          <w:rFonts w:ascii="Arial" w:hAnsi="Arial" w:cs="Arial"/>
          <w:color w:val="010000"/>
          <w:sz w:val="20"/>
        </w:rPr>
        <w:t xml:space="preserve">9 Le </w:t>
      </w:r>
      <w:proofErr w:type="spellStart"/>
      <w:r w:rsidRPr="00363616">
        <w:rPr>
          <w:rFonts w:ascii="Arial" w:hAnsi="Arial" w:cs="Arial"/>
          <w:color w:val="010000"/>
          <w:sz w:val="20"/>
        </w:rPr>
        <w:t>Duan</w:t>
      </w:r>
      <w:proofErr w:type="spellEnd"/>
      <w:r w:rsidRPr="00363616">
        <w:rPr>
          <w:rFonts w:ascii="Arial" w:hAnsi="Arial" w:cs="Arial"/>
          <w:color w:val="010000"/>
          <w:sz w:val="20"/>
        </w:rPr>
        <w:t>, Hai Chau District, Da Nang City as follows:</w:t>
      </w:r>
    </w:p>
    <w:p w14:paraId="00000003" w14:textId="16D8C2BD" w:rsidR="007B621D" w:rsidRPr="00363616" w:rsidRDefault="009C76EE" w:rsidP="00D447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3616">
        <w:rPr>
          <w:rFonts w:ascii="Arial" w:hAnsi="Arial" w:cs="Arial"/>
          <w:color w:val="010000"/>
          <w:sz w:val="20"/>
        </w:rPr>
        <w:t xml:space="preserve">‎‎Article 1. Approve the plan to continue auctioning real estate as collaterals at </w:t>
      </w:r>
      <w:r w:rsidR="002B552F" w:rsidRPr="00363616">
        <w:rPr>
          <w:rFonts w:ascii="Arial" w:hAnsi="Arial" w:cs="Arial"/>
          <w:color w:val="010000"/>
          <w:sz w:val="20"/>
        </w:rPr>
        <w:t xml:space="preserve">No. </w:t>
      </w:r>
      <w:r w:rsidRPr="00363616">
        <w:rPr>
          <w:rFonts w:ascii="Arial" w:hAnsi="Arial" w:cs="Arial"/>
          <w:color w:val="010000"/>
          <w:sz w:val="20"/>
        </w:rPr>
        <w:t xml:space="preserve">09 Le </w:t>
      </w:r>
      <w:proofErr w:type="spellStart"/>
      <w:r w:rsidRPr="00363616">
        <w:rPr>
          <w:rFonts w:ascii="Arial" w:hAnsi="Arial" w:cs="Arial"/>
          <w:color w:val="010000"/>
          <w:sz w:val="20"/>
        </w:rPr>
        <w:t>Duan</w:t>
      </w:r>
      <w:proofErr w:type="spellEnd"/>
      <w:r w:rsidRPr="00363616">
        <w:rPr>
          <w:rFonts w:ascii="Arial" w:hAnsi="Arial" w:cs="Arial"/>
          <w:color w:val="010000"/>
          <w:sz w:val="20"/>
        </w:rPr>
        <w:t xml:space="preserve">, Hai Chau I Ward, Hai Chau District, Da Nang City of </w:t>
      </w:r>
      <w:proofErr w:type="spellStart"/>
      <w:r w:rsidRPr="00363616">
        <w:rPr>
          <w:rFonts w:ascii="Arial" w:hAnsi="Arial" w:cs="Arial"/>
          <w:color w:val="010000"/>
          <w:sz w:val="20"/>
        </w:rPr>
        <w:t>Vicoland</w:t>
      </w:r>
      <w:proofErr w:type="spellEnd"/>
      <w:r w:rsidRPr="00363616">
        <w:rPr>
          <w:rFonts w:ascii="Arial" w:hAnsi="Arial" w:cs="Arial"/>
          <w:color w:val="010000"/>
          <w:sz w:val="20"/>
        </w:rPr>
        <w:t xml:space="preserve"> Development House and Construction Group Joint Stock Company (CIF: 10640537) with the contents and conditions stipulated in Clause 5, Section III of the Risk Handling Board Meeting Minutes </w:t>
      </w:r>
      <w:r w:rsidR="002B552F" w:rsidRPr="00363616">
        <w:rPr>
          <w:rFonts w:ascii="Arial" w:hAnsi="Arial" w:cs="Arial"/>
          <w:color w:val="010000"/>
          <w:sz w:val="20"/>
        </w:rPr>
        <w:t xml:space="preserve">No. </w:t>
      </w:r>
      <w:r w:rsidRPr="00363616">
        <w:rPr>
          <w:rFonts w:ascii="Arial" w:hAnsi="Arial" w:cs="Arial"/>
          <w:color w:val="010000"/>
          <w:sz w:val="20"/>
        </w:rPr>
        <w:t>57/2024/BB-H</w:t>
      </w:r>
      <w:bookmarkStart w:id="0" w:name="_GoBack"/>
      <w:bookmarkEnd w:id="0"/>
      <w:r w:rsidRPr="00363616">
        <w:rPr>
          <w:rFonts w:ascii="Arial" w:hAnsi="Arial" w:cs="Arial"/>
          <w:color w:val="010000"/>
          <w:sz w:val="20"/>
        </w:rPr>
        <w:t>DXLRR dated June 25, 2024.</w:t>
      </w:r>
    </w:p>
    <w:p w14:paraId="00000004" w14:textId="77777777" w:rsidR="007B621D" w:rsidRPr="00363616" w:rsidRDefault="009C76EE" w:rsidP="00D447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3616">
        <w:rPr>
          <w:rFonts w:ascii="Arial" w:hAnsi="Arial" w:cs="Arial"/>
          <w:color w:val="010000"/>
          <w:sz w:val="20"/>
        </w:rPr>
        <w:t>‎‎Article 2. Organize the implementation:</w:t>
      </w:r>
    </w:p>
    <w:p w14:paraId="00000005" w14:textId="77777777" w:rsidR="007B621D" w:rsidRPr="00363616" w:rsidRDefault="009C76EE" w:rsidP="00D447E4">
      <w:pPr>
        <w:numPr>
          <w:ilvl w:val="0"/>
          <w:numId w:val="1"/>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363616">
        <w:rPr>
          <w:rFonts w:ascii="Arial" w:hAnsi="Arial" w:cs="Arial"/>
          <w:color w:val="010000"/>
          <w:sz w:val="20"/>
        </w:rPr>
        <w:t>Continue to authorize National Citizen Bank Asset Management Company Limited to implement pursuant to the Authorization Contract signed between National Citizen Commercial Joint Stock Bank and National Citizen Bank Asset Management Company Limited.</w:t>
      </w:r>
    </w:p>
    <w:p w14:paraId="00000006" w14:textId="1E9F59A3" w:rsidR="007B621D" w:rsidRPr="00363616" w:rsidRDefault="009C76EE" w:rsidP="00D447E4">
      <w:pPr>
        <w:numPr>
          <w:ilvl w:val="0"/>
          <w:numId w:val="1"/>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363616">
        <w:rPr>
          <w:rFonts w:ascii="Arial" w:hAnsi="Arial" w:cs="Arial"/>
          <w:color w:val="010000"/>
          <w:sz w:val="20"/>
        </w:rPr>
        <w:t xml:space="preserve">Assign the General Manager and the Manager of National Citizen Bank Asset Management Company Limited to organize the implementation and at the same time </w:t>
      </w:r>
      <w:r w:rsidR="00363616" w:rsidRPr="00363616">
        <w:rPr>
          <w:rFonts w:ascii="Arial" w:hAnsi="Arial" w:cs="Arial"/>
          <w:color w:val="010000"/>
          <w:sz w:val="20"/>
        </w:rPr>
        <w:t>directly</w:t>
      </w:r>
      <w:r w:rsidRPr="00363616">
        <w:rPr>
          <w:rFonts w:ascii="Arial" w:hAnsi="Arial" w:cs="Arial"/>
          <w:color w:val="010000"/>
          <w:sz w:val="20"/>
        </w:rPr>
        <w:t xml:space="preserve"> responsible units, departments/divisions, and individuals to fully carry out procedures and work related to the auction of assets in accordance with the approval of competent authorities, regulations of National Citizen Commercial Joint Stock Bank, the State Bank and the Law.</w:t>
      </w:r>
    </w:p>
    <w:p w14:paraId="00000007" w14:textId="623E7D42" w:rsidR="007B621D" w:rsidRPr="00363616" w:rsidRDefault="009C76EE" w:rsidP="00D447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3616">
        <w:rPr>
          <w:rFonts w:ascii="Arial" w:hAnsi="Arial" w:cs="Arial"/>
          <w:color w:val="010000"/>
          <w:sz w:val="20"/>
        </w:rPr>
        <w:t>‎‎Article 3. This Resolution takes effect from July 09, 2024. Within the scope of their authorities and responsibilities, the units organize the implementation of this Resolution</w:t>
      </w:r>
      <w:r w:rsidR="00363616">
        <w:rPr>
          <w:rFonts w:ascii="Arial" w:hAnsi="Arial" w:cs="Arial"/>
          <w:color w:val="010000"/>
          <w:sz w:val="20"/>
        </w:rPr>
        <w:t>.</w:t>
      </w:r>
    </w:p>
    <w:sectPr w:rsidR="007B621D" w:rsidRPr="00363616" w:rsidSect="002B552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C23"/>
    <w:multiLevelType w:val="multilevel"/>
    <w:tmpl w:val="3EAA6534"/>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1D"/>
    <w:rsid w:val="002B552F"/>
    <w:rsid w:val="00363616"/>
    <w:rsid w:val="007B621D"/>
    <w:rsid w:val="009C76EE"/>
    <w:rsid w:val="00D4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4BFE"/>
  <w15:docId w15:val="{774E4841-7B5E-4249-B230-E7B9200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4">
    <w:name w:val="Body text (4)_"/>
    <w:basedOn w:val="DefaultParagraphFont"/>
    <w:link w:val="Bodytext40"/>
    <w:rPr>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50">
    <w:name w:val="Body text (5)"/>
    <w:basedOn w:val="Normal"/>
    <w:link w:val="Bodytext5"/>
    <w:rPr>
      <w:rFonts w:ascii="Arial" w:eastAsia="Arial" w:hAnsi="Arial" w:cs="Arial"/>
      <w:sz w:val="34"/>
      <w:szCs w:val="34"/>
    </w:rPr>
  </w:style>
  <w:style w:type="paragraph" w:customStyle="1" w:styleId="Bodytext40">
    <w:name w:val="Body text (4)"/>
    <w:basedOn w:val="Normal"/>
    <w:link w:val="Bodytext4"/>
    <w:pPr>
      <w:spacing w:line="209" w:lineRule="auto"/>
    </w:pPr>
    <w:rPr>
      <w:sz w:val="8"/>
      <w:szCs w:val="8"/>
    </w:rPr>
  </w:style>
  <w:style w:type="paragraph" w:customStyle="1" w:styleId="Bodytext20">
    <w:name w:val="Body text (2)"/>
    <w:basedOn w:val="Normal"/>
    <w:link w:val="Bodytext2"/>
    <w:rPr>
      <w:rFonts w:ascii="Arial" w:eastAsia="Arial" w:hAnsi="Arial" w:cs="Arial"/>
      <w:smallCaps/>
      <w:sz w:val="16"/>
      <w:szCs w:val="16"/>
    </w:rPr>
  </w:style>
  <w:style w:type="paragraph" w:customStyle="1" w:styleId="Bodytext30">
    <w:name w:val="Body text (3)"/>
    <w:basedOn w:val="Normal"/>
    <w:link w:val="Bodytext3"/>
    <w:pPr>
      <w:ind w:left="1260"/>
    </w:pPr>
    <w:rPr>
      <w:rFonts w:ascii="Times New Roman" w:eastAsia="Times New Roman" w:hAnsi="Times New Roman" w:cs="Times New Roman"/>
      <w:sz w:val="18"/>
      <w:szCs w:val="18"/>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lijVJMZ/QcsAIeA6xny0FyHphg==">CgMxLjA4AHIhMXU5bWZoY1U3LU1UX0lGbEJkUFBNX2VPZHd1dHpJZGZx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1310</Characters>
  <Application>Microsoft Office Word</Application>
  <DocSecurity>0</DocSecurity>
  <Lines>10</Lines>
  <Paragraphs>3</Paragraphs>
  <ScaleCrop>false</ScaleCrop>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2024-07-11T03:39:00Z</dcterms:created>
  <dcterms:modified xsi:type="dcterms:W3CDTF">2024-07-12T03:49:00Z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78d5ff71ea364252c642a2f3860cd3441b6d503d5edd8caafcf2d6ceb13a7216</vt:lpwstr>
  </property>
</Properties>
</file>