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D7EF72E" w:rsidR="005E0410" w:rsidRPr="00645350" w:rsidRDefault="00A42868" w:rsidP="00645350">
      <w:pPr>
        <w:widowControl/>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Pr>
          <w:rFonts w:ascii="Arial" w:hAnsi="Arial" w:cs="Arial"/>
          <w:b/>
          <w:color w:val="010000"/>
          <w:sz w:val="20"/>
        </w:rPr>
        <w:t xml:space="preserve">PHP: </w:t>
      </w:r>
      <w:r>
        <w:rPr>
          <w:rFonts w:ascii="Arial" w:hAnsi="Arial" w:cs="Arial"/>
          <w:b/>
          <w:color w:val="010000"/>
          <w:sz w:val="20"/>
          <w:lang w:val="vi-VN"/>
        </w:rPr>
        <w:t>Official Dispatch on the a</w:t>
      </w:r>
      <w:r w:rsidR="00645350" w:rsidRPr="00645350">
        <w:rPr>
          <w:rFonts w:ascii="Arial" w:hAnsi="Arial" w:cs="Arial"/>
          <w:b/>
          <w:color w:val="010000"/>
          <w:sz w:val="20"/>
        </w:rPr>
        <w:t xml:space="preserve">djustment of securities type </w:t>
      </w:r>
    </w:p>
    <w:p w14:paraId="00000002" w14:textId="77777777" w:rsidR="005E0410" w:rsidRPr="00645350" w:rsidRDefault="00645350" w:rsidP="00645350">
      <w:pPr>
        <w:widowControl/>
        <w:pBdr>
          <w:top w:val="nil"/>
          <w:left w:val="nil"/>
          <w:bottom w:val="nil"/>
          <w:right w:val="nil"/>
          <w:between w:val="nil"/>
        </w:pBdr>
        <w:spacing w:after="120" w:line="360" w:lineRule="auto"/>
        <w:rPr>
          <w:rFonts w:ascii="Arial" w:eastAsia="Arial" w:hAnsi="Arial" w:cs="Arial"/>
          <w:color w:val="010000"/>
          <w:sz w:val="20"/>
          <w:szCs w:val="20"/>
        </w:rPr>
        <w:sectPr w:rsidR="005E0410" w:rsidRPr="00645350" w:rsidSect="00645350">
          <w:pgSz w:w="11906" w:h="16838"/>
          <w:pgMar w:top="1440" w:right="1440" w:bottom="1440" w:left="1440" w:header="0" w:footer="3" w:gutter="0"/>
          <w:pgNumType w:start="1"/>
          <w:cols w:space="720"/>
          <w:docGrid w:linePitch="326"/>
        </w:sectPr>
      </w:pPr>
      <w:r w:rsidRPr="00645350">
        <w:rPr>
          <w:rFonts w:ascii="Arial" w:hAnsi="Arial" w:cs="Arial"/>
          <w:color w:val="010000"/>
          <w:sz w:val="20"/>
        </w:rPr>
        <w:t>On July 4, 2024, Vietnam Securities Depository and Clearing Corporation announced Official Dispatch No. 8883/VSDC-DKCP.NV on adjusting the securities type - code PHP as follows:</w:t>
      </w:r>
    </w:p>
    <w:p w14:paraId="00000003" w14:textId="21F49F77" w:rsidR="005E0410" w:rsidRPr="00645350" w:rsidRDefault="00645350" w:rsidP="00645350">
      <w:pPr>
        <w:pBdr>
          <w:top w:val="nil"/>
          <w:left w:val="nil"/>
          <w:bottom w:val="nil"/>
          <w:right w:val="nil"/>
          <w:between w:val="nil"/>
        </w:pBdr>
        <w:spacing w:after="120" w:line="360" w:lineRule="auto"/>
        <w:rPr>
          <w:rFonts w:ascii="Arial" w:eastAsia="Arial" w:hAnsi="Arial" w:cs="Arial"/>
          <w:color w:val="010000"/>
          <w:sz w:val="20"/>
          <w:szCs w:val="20"/>
        </w:rPr>
      </w:pPr>
      <w:r w:rsidRPr="00645350">
        <w:rPr>
          <w:rFonts w:ascii="Arial" w:hAnsi="Arial" w:cs="Arial"/>
          <w:color w:val="010000"/>
          <w:sz w:val="20"/>
        </w:rPr>
        <w:lastRenderedPageBreak/>
        <w:t xml:space="preserve">On July 1, 2024, Vietnam Securities Depository and Clearing Corporation received Document No. 2091/TB-CHP dated June 28, 2024, of </w:t>
      </w:r>
      <w:r w:rsidRPr="00645350">
        <w:rPr>
          <w:rFonts w:ascii="Arial" w:hAnsi="Arial" w:cs="Arial"/>
          <w:color w:val="010000"/>
          <w:sz w:val="20"/>
          <w:lang w:val="vi-VN"/>
        </w:rPr>
        <w:t xml:space="preserve">the </w:t>
      </w:r>
      <w:r w:rsidRPr="00645350">
        <w:rPr>
          <w:rFonts w:ascii="Arial" w:hAnsi="Arial" w:cs="Arial"/>
          <w:color w:val="010000"/>
          <w:sz w:val="20"/>
        </w:rPr>
        <w:t xml:space="preserve">Company on adjusting the securities type for securities owners. Vietnam Securities Depository and Clearing Corporation announced the adjustment of securities type from transfer restricted to freely transferable for 1,262,900 shares of Port of Hai Phong Joint Stock Company for 661 shareholders as requested by </w:t>
      </w:r>
      <w:r w:rsidRPr="00645350">
        <w:rPr>
          <w:rFonts w:ascii="Arial" w:hAnsi="Arial" w:cs="Arial"/>
          <w:color w:val="010000"/>
          <w:sz w:val="20"/>
          <w:lang w:val="vi-VN"/>
        </w:rPr>
        <w:t xml:space="preserve">the </w:t>
      </w:r>
      <w:r w:rsidRPr="00645350">
        <w:rPr>
          <w:rFonts w:ascii="Arial" w:hAnsi="Arial" w:cs="Arial"/>
          <w:color w:val="010000"/>
          <w:sz w:val="20"/>
        </w:rPr>
        <w:t>Company.</w:t>
      </w:r>
    </w:p>
    <w:p w14:paraId="00000004" w14:textId="77777777" w:rsidR="005E0410" w:rsidRPr="00645350" w:rsidRDefault="00645350" w:rsidP="00645350">
      <w:pPr>
        <w:pBdr>
          <w:top w:val="nil"/>
          <w:left w:val="nil"/>
          <w:bottom w:val="nil"/>
          <w:right w:val="nil"/>
          <w:between w:val="nil"/>
        </w:pBdr>
        <w:tabs>
          <w:tab w:val="left" w:pos="4355"/>
        </w:tabs>
        <w:spacing w:after="120" w:line="360" w:lineRule="auto"/>
        <w:rPr>
          <w:rFonts w:ascii="Arial" w:eastAsia="Arial" w:hAnsi="Arial" w:cs="Arial"/>
          <w:color w:val="010000"/>
          <w:sz w:val="20"/>
          <w:szCs w:val="20"/>
        </w:rPr>
      </w:pPr>
      <w:r w:rsidRPr="00645350">
        <w:rPr>
          <w:rFonts w:ascii="Arial" w:hAnsi="Arial" w:cs="Arial"/>
          <w:color w:val="010000"/>
          <w:sz w:val="20"/>
        </w:rPr>
        <w:t>Valid date of adjustment: July 04, 2024</w:t>
      </w:r>
    </w:p>
    <w:p w14:paraId="00000005" w14:textId="40965FCA" w:rsidR="005E0410" w:rsidRPr="00645350" w:rsidRDefault="00645350" w:rsidP="00645350">
      <w:pPr>
        <w:pBdr>
          <w:top w:val="nil"/>
          <w:left w:val="nil"/>
          <w:bottom w:val="nil"/>
          <w:right w:val="nil"/>
          <w:between w:val="nil"/>
        </w:pBdr>
        <w:spacing w:after="120" w:line="360" w:lineRule="auto"/>
        <w:rPr>
          <w:rFonts w:ascii="Arial" w:eastAsia="Arial" w:hAnsi="Arial" w:cs="Arial"/>
          <w:color w:val="010000"/>
          <w:sz w:val="20"/>
          <w:szCs w:val="20"/>
        </w:rPr>
      </w:pPr>
      <w:r w:rsidRPr="00645350">
        <w:rPr>
          <w:rFonts w:ascii="Arial" w:hAnsi="Arial" w:cs="Arial"/>
          <w:color w:val="010000"/>
          <w:sz w:val="20"/>
        </w:rPr>
        <w:t>For 6,000 shares of Port of Hai Phong Joint Stock Company of the remaining 3 shareholders, Vietnam Securities Depository and Clearing Corporation announced that it has not made type adjusted for these shareholders, specific reasons are as follows:</w:t>
      </w:r>
    </w:p>
    <w:p w14:paraId="00000006" w14:textId="5415EA78" w:rsidR="005E0410" w:rsidRPr="00645350" w:rsidRDefault="00645350" w:rsidP="00645350">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45350">
        <w:rPr>
          <w:rFonts w:ascii="Arial" w:hAnsi="Arial" w:cs="Arial"/>
          <w:color w:val="010000"/>
          <w:sz w:val="20"/>
        </w:rPr>
        <w:t xml:space="preserve">Shareholder Dinh Van Trinh (No. 28): The date of issuance of the shareholder's ownership registration number in </w:t>
      </w:r>
      <w:r w:rsidRPr="00645350">
        <w:rPr>
          <w:rFonts w:ascii="Arial" w:hAnsi="Arial" w:cs="Arial"/>
          <w:color w:val="010000"/>
          <w:sz w:val="20"/>
          <w:lang w:val="vi-VN"/>
        </w:rPr>
        <w:t xml:space="preserve">the </w:t>
      </w:r>
      <w:r w:rsidRPr="00645350">
        <w:rPr>
          <w:rFonts w:ascii="Arial" w:hAnsi="Arial" w:cs="Arial"/>
          <w:color w:val="010000"/>
          <w:sz w:val="20"/>
        </w:rPr>
        <w:t>Company's written request for type adjustment (October 8, 2021) is not consistent with the information registered at Vietnam Securities Depository and Clearing Corporation.</w:t>
      </w:r>
    </w:p>
    <w:p w14:paraId="00000007" w14:textId="67D0CD04" w:rsidR="005E0410" w:rsidRPr="00645350" w:rsidRDefault="00645350" w:rsidP="00645350">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45350">
        <w:rPr>
          <w:rFonts w:ascii="Arial" w:hAnsi="Arial" w:cs="Arial"/>
          <w:color w:val="010000"/>
          <w:sz w:val="20"/>
        </w:rPr>
        <w:t>Shareholder Pham Van Phuong (No. 594 - ownership registration No. 031457736 issued on June 1, 2012) and shareholder Nguyen Xuan Truong (No. 638 - ownership registration No. 031301964 issued on April 12, 2001) do not own shares of Port of Hai Phong Joint Stock Company with transfer restrictions.</w:t>
      </w:r>
    </w:p>
    <w:sectPr w:rsidR="005E0410" w:rsidRPr="00645350" w:rsidSect="00645350">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D5182A"/>
    <w:multiLevelType w:val="multilevel"/>
    <w:tmpl w:val="388018B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10"/>
    <w:rsid w:val="00187558"/>
    <w:rsid w:val="005E0410"/>
    <w:rsid w:val="00645350"/>
    <w:rsid w:val="00A4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936E8"/>
  <w15:docId w15:val="{070B1A48-AF2D-4BB8-81EC-F7D7884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D2143E"/>
      <w:w w:val="5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Bodytext20">
    <w:name w:val="Body text (2)"/>
    <w:basedOn w:val="Normal"/>
    <w:link w:val="Bodytext2"/>
    <w:pPr>
      <w:jc w:val="center"/>
    </w:pPr>
    <w:rPr>
      <w:rFonts w:ascii="Times New Roman" w:eastAsia="Times New Roman" w:hAnsi="Times New Roman" w:cs="Times New Roman"/>
      <w:b/>
      <w:bCs/>
      <w:sz w:val="20"/>
      <w:szCs w:val="20"/>
    </w:rPr>
  </w:style>
  <w:style w:type="paragraph" w:customStyle="1" w:styleId="Bodytext30">
    <w:name w:val="Body text (3)"/>
    <w:basedOn w:val="Normal"/>
    <w:link w:val="Bodytext3"/>
    <w:rPr>
      <w:rFonts w:ascii="Times New Roman" w:eastAsia="Times New Roman" w:hAnsi="Times New Roman" w:cs="Times New Roman"/>
      <w:b/>
      <w:bCs/>
      <w:color w:val="D2143E"/>
      <w:w w:val="50"/>
      <w:sz w:val="28"/>
      <w:szCs w:val="28"/>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Bodytext40">
    <w:name w:val="Body text (4)"/>
    <w:basedOn w:val="Normal"/>
    <w:link w:val="Bodytext4"/>
    <w:rPr>
      <w:rFonts w:ascii="Times New Roman" w:eastAsia="Times New Roman" w:hAnsi="Times New Roman" w:cs="Times New Roman"/>
      <w:sz w:val="18"/>
      <w:szCs w:val="18"/>
    </w:rPr>
  </w:style>
  <w:style w:type="paragraph" w:styleId="NormalWeb">
    <w:name w:val="Normal (Web)"/>
    <w:basedOn w:val="Normal"/>
    <w:uiPriority w:val="99"/>
    <w:semiHidden/>
    <w:unhideWhenUsed/>
    <w:rsid w:val="00537117"/>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mB2qC8JKANPvASUmNogFbrqdNg==">CgMxLjA4AHIhMU5jOXQ3ZTJabFU1MlJLdlJiVGdUM1BrR2R4ckRYMENJ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2024-07-12T03:16:00Z</dcterms:created>
  <dcterms:modified xsi:type="dcterms:W3CDTF">2024-07-12T03:16:00Z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8fea0f2d7080f144f865f5b4345077180b3d7b0de37117865f4462cd222a8192</vt:lpwstr>
  </property>
</Properties>
</file>