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07E66" w:rsidRPr="000C7A19" w:rsidRDefault="009A36A7" w:rsidP="00501302">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0C7A19">
        <w:rPr>
          <w:rFonts w:ascii="Arial" w:hAnsi="Arial" w:cs="Arial"/>
          <w:b/>
          <w:color w:val="010000"/>
          <w:sz w:val="20"/>
        </w:rPr>
        <w:t>TAL: Board Resolution</w:t>
      </w:r>
    </w:p>
    <w:p w14:paraId="00000002" w14:textId="2FF7D1B5" w:rsidR="00F07E66" w:rsidRPr="000C7A19" w:rsidRDefault="009A36A7" w:rsidP="00501302">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 xml:space="preserve">On July </w:t>
      </w:r>
      <w:r w:rsidR="000C7A19" w:rsidRPr="000C7A19">
        <w:rPr>
          <w:rFonts w:ascii="Arial" w:hAnsi="Arial" w:cs="Arial"/>
          <w:color w:val="010000"/>
          <w:sz w:val="20"/>
        </w:rPr>
        <w:t>0</w:t>
      </w:r>
      <w:r w:rsidRPr="000C7A19">
        <w:rPr>
          <w:rFonts w:ascii="Arial" w:hAnsi="Arial" w:cs="Arial"/>
          <w:color w:val="010000"/>
          <w:sz w:val="20"/>
        </w:rPr>
        <w:t xml:space="preserve">8, 2024, Taseco Land Investment Joint Stock Company announced Resolution </w:t>
      </w:r>
      <w:r w:rsidR="00CF6C50" w:rsidRPr="000C7A19">
        <w:rPr>
          <w:rFonts w:ascii="Arial" w:hAnsi="Arial" w:cs="Arial"/>
          <w:color w:val="010000"/>
          <w:sz w:val="20"/>
        </w:rPr>
        <w:t xml:space="preserve">No. </w:t>
      </w:r>
      <w:r w:rsidRPr="000C7A19">
        <w:rPr>
          <w:rFonts w:ascii="Arial" w:hAnsi="Arial" w:cs="Arial"/>
          <w:color w:val="010000"/>
          <w:sz w:val="20"/>
        </w:rPr>
        <w:t>21/2024/NQ-HDQT on approving the dissolution plan of Công ty cổ phần Thương mại Hải Hà (tentatively translated as Hai Ha Trading Joint Stock Company) as follows:</w:t>
      </w:r>
    </w:p>
    <w:p w14:paraId="00000003" w14:textId="77777777" w:rsidR="00F07E66" w:rsidRPr="000C7A19" w:rsidRDefault="009A36A7" w:rsidP="00501302">
      <w:pPr>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‎‎Article 1. Approve the dissolution of Hai Ha Trading Joint Stock Company.</w:t>
      </w:r>
    </w:p>
    <w:p w14:paraId="00000004" w14:textId="77777777" w:rsidR="00F07E66" w:rsidRPr="000C7A19" w:rsidRDefault="009A36A7" w:rsidP="00501302">
      <w:pPr>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The Company’s name: Hai Ha Trading Joint Stock Company</w:t>
      </w:r>
    </w:p>
    <w:p w14:paraId="00000005" w14:textId="64E0ECCF" w:rsidR="00F07E66" w:rsidRPr="000C7A19" w:rsidRDefault="009A36A7" w:rsidP="00501302">
      <w:pPr>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 xml:space="preserve">Head office address: Lot </w:t>
      </w:r>
      <w:r w:rsidR="00CF6C50" w:rsidRPr="000C7A19">
        <w:rPr>
          <w:rFonts w:ascii="Arial" w:hAnsi="Arial" w:cs="Arial"/>
          <w:color w:val="010000"/>
          <w:sz w:val="20"/>
        </w:rPr>
        <w:t xml:space="preserve">No. </w:t>
      </w:r>
      <w:r w:rsidRPr="000C7A19">
        <w:rPr>
          <w:rFonts w:ascii="Arial" w:hAnsi="Arial" w:cs="Arial"/>
          <w:color w:val="010000"/>
          <w:sz w:val="20"/>
        </w:rPr>
        <w:t xml:space="preserve">G40, Area 1, North </w:t>
      </w:r>
      <w:r w:rsidR="000C7A19" w:rsidRPr="000C7A19">
        <w:rPr>
          <w:rFonts w:ascii="Arial" w:hAnsi="Arial" w:cs="Arial"/>
          <w:color w:val="010000"/>
          <w:sz w:val="20"/>
        </w:rPr>
        <w:t xml:space="preserve">Le Loi Avenue </w:t>
      </w:r>
      <w:r w:rsidRPr="000C7A19">
        <w:rPr>
          <w:rFonts w:ascii="Arial" w:hAnsi="Arial" w:cs="Arial"/>
          <w:color w:val="010000"/>
          <w:sz w:val="20"/>
        </w:rPr>
        <w:t>New Urban Area, Dong Huong Ward, Thanh Hoa City, Thanh Hoa Province, Vietnam.</w:t>
      </w:r>
    </w:p>
    <w:p w14:paraId="00000006" w14:textId="77777777" w:rsidR="00F07E66" w:rsidRPr="000C7A19" w:rsidRDefault="009A36A7" w:rsidP="00501302">
      <w:pPr>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Business code: 2801054120.</w:t>
      </w:r>
    </w:p>
    <w:p w14:paraId="00000007" w14:textId="07BD6E15" w:rsidR="00F07E66" w:rsidRPr="000C7A19" w:rsidRDefault="009A36A7" w:rsidP="00501302">
      <w:pPr>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Reas</w:t>
      </w:r>
      <w:r w:rsidR="006F38DF">
        <w:rPr>
          <w:rFonts w:ascii="Arial" w:hAnsi="Arial" w:cs="Arial"/>
          <w:color w:val="010000"/>
          <w:sz w:val="20"/>
        </w:rPr>
        <w:t>ons for dissolution: The e</w:t>
      </w:r>
      <w:bookmarkStart w:id="0" w:name="_GoBack"/>
      <w:bookmarkEnd w:id="0"/>
      <w:r w:rsidR="006F38DF">
        <w:rPr>
          <w:rFonts w:ascii="Arial" w:hAnsi="Arial" w:cs="Arial"/>
          <w:color w:val="010000"/>
          <w:sz w:val="20"/>
        </w:rPr>
        <w:t>nterprise</w:t>
      </w:r>
      <w:r w:rsidRPr="000C7A19">
        <w:rPr>
          <w:rFonts w:ascii="Arial" w:hAnsi="Arial" w:cs="Arial"/>
          <w:color w:val="010000"/>
          <w:sz w:val="20"/>
        </w:rPr>
        <w:t xml:space="preserve"> no longer need to continue doing business.</w:t>
      </w:r>
    </w:p>
    <w:p w14:paraId="00000008" w14:textId="77777777" w:rsidR="00F07E66" w:rsidRPr="000C7A19" w:rsidRDefault="009A36A7" w:rsidP="00501302">
      <w:pPr>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‎‎Article 2. Implementation</w:t>
      </w:r>
    </w:p>
    <w:p w14:paraId="00000009" w14:textId="77777777" w:rsidR="00F07E66" w:rsidRPr="000C7A19" w:rsidRDefault="009A36A7" w:rsidP="00501302">
      <w:pPr>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Assign and authorize Mr. Vu Quoc Huy - the authorized representative to manage the Company's capital contribution at Hai Ha Trading Joint Stock Company to participate and vote on the contents of the General Meeting of Shareholders of Hai Ha Trading Joint Stock Company based on the content approved by the Company's Board of Directors.</w:t>
      </w:r>
    </w:p>
    <w:p w14:paraId="0000000A" w14:textId="77777777" w:rsidR="00F07E66" w:rsidRPr="000C7A19" w:rsidRDefault="009A36A7" w:rsidP="00501302">
      <w:pPr>
        <w:pBdr>
          <w:top w:val="nil"/>
          <w:left w:val="nil"/>
          <w:bottom w:val="nil"/>
          <w:right w:val="nil"/>
          <w:between w:val="nil"/>
        </w:pBdr>
        <w:spacing w:after="120" w:line="360" w:lineRule="auto"/>
        <w:jc w:val="both"/>
        <w:rPr>
          <w:rFonts w:ascii="Arial" w:eastAsia="Arial" w:hAnsi="Arial" w:cs="Arial"/>
          <w:color w:val="010000"/>
          <w:sz w:val="20"/>
          <w:szCs w:val="20"/>
        </w:rPr>
      </w:pPr>
      <w:r w:rsidRPr="000C7A19">
        <w:rPr>
          <w:rFonts w:ascii="Arial" w:hAnsi="Arial" w:cs="Arial"/>
          <w:color w:val="010000"/>
          <w:sz w:val="20"/>
        </w:rPr>
        <w:t xml:space="preserve">‎‎Article 3. This Resolution takes effect from the date of its signing. Members of the Board of Directors, the General Manager, the Deputy General Managers, functional departments/divisions, relevant units, and individuals are responsible for implementing this Resolution. </w:t>
      </w:r>
    </w:p>
    <w:sectPr w:rsidR="00F07E66" w:rsidRPr="000C7A19" w:rsidSect="00CF6C50">
      <w:pgSz w:w="11906" w:h="16838"/>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等线">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66"/>
    <w:rsid w:val="000C7A19"/>
    <w:rsid w:val="00501302"/>
    <w:rsid w:val="006F38DF"/>
    <w:rsid w:val="009A36A7"/>
    <w:rsid w:val="00CF6C50"/>
    <w:rsid w:val="00D80016"/>
    <w:rsid w:val="00F0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338" w:lineRule="auto"/>
      <w:ind w:firstLine="40"/>
    </w:pPr>
    <w:rPr>
      <w:rFonts w:ascii="Times New Roman" w:eastAsia="Times New Roman" w:hAnsi="Times New Roman" w:cs="Times New Roman"/>
    </w:rPr>
  </w:style>
  <w:style w:type="paragraph" w:styleId="NormalWeb">
    <w:name w:val="Normal (Web)"/>
    <w:basedOn w:val="Normal"/>
    <w:uiPriority w:val="99"/>
    <w:unhideWhenUsed/>
    <w:rsid w:val="00677E0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338" w:lineRule="auto"/>
      <w:ind w:firstLine="40"/>
    </w:pPr>
    <w:rPr>
      <w:rFonts w:ascii="Times New Roman" w:eastAsia="Times New Roman" w:hAnsi="Times New Roman" w:cs="Times New Roman"/>
    </w:rPr>
  </w:style>
  <w:style w:type="paragraph" w:styleId="NormalWeb">
    <w:name w:val="Normal (Web)"/>
    <w:basedOn w:val="Normal"/>
    <w:uiPriority w:val="99"/>
    <w:unhideWhenUsed/>
    <w:rsid w:val="00677E0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fIaAycvL8E+kMd5vlKrQlpaFg==">CgMxLjA4AHIhMWpVMVNWc0tQMUVGc3c5QVBxd093M21fTVdvTU1ucW9t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2024-07-10T03:28:00Z</dcterms:created>
  <dcterms:modified xsi:type="dcterms:W3CDTF">2024-07-11T02:07:00Z</dcterms:modified>
</cp:coreProperties>
</file>