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C82030" w:rsidR="00E2448E" w:rsidRPr="009560AD" w:rsidRDefault="00403E28" w:rsidP="000B73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9560AD">
        <w:rPr>
          <w:rFonts w:ascii="Arial" w:hAnsi="Arial" w:cs="Arial"/>
          <w:b/>
          <w:color w:val="010000"/>
          <w:sz w:val="20"/>
        </w:rPr>
        <w:t xml:space="preserve">PHP: </w:t>
      </w:r>
      <w:r w:rsidR="00F0175C" w:rsidRPr="009560AD">
        <w:rPr>
          <w:rFonts w:ascii="Arial" w:hAnsi="Arial" w:cs="Arial"/>
          <w:b/>
          <w:color w:val="010000"/>
          <w:sz w:val="20"/>
        </w:rPr>
        <w:t>Adjustment of the information on securities type</w:t>
      </w:r>
      <w:r w:rsidRPr="009560AD">
        <w:rPr>
          <w:rFonts w:ascii="Arial" w:hAnsi="Arial" w:cs="Arial"/>
          <w:b/>
          <w:color w:val="010000"/>
          <w:sz w:val="20"/>
        </w:rPr>
        <w:t xml:space="preserve"> in 2024, phase 2</w:t>
      </w:r>
    </w:p>
    <w:p w14:paraId="00000002" w14:textId="16A5AB33" w:rsidR="00E2448E" w:rsidRPr="009560AD" w:rsidRDefault="00403E28" w:rsidP="000B73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60AD">
        <w:rPr>
          <w:rFonts w:ascii="Arial" w:hAnsi="Arial" w:cs="Arial"/>
          <w:color w:val="010000"/>
          <w:sz w:val="20"/>
        </w:rPr>
        <w:t xml:space="preserve">On July 10, 2024, Port of Hai Phong Joint Stock Company </w:t>
      </w:r>
      <w:r w:rsidR="00EA4287">
        <w:rPr>
          <w:rFonts w:ascii="Arial" w:hAnsi="Arial" w:cs="Arial"/>
          <w:color w:val="010000"/>
          <w:sz w:val="20"/>
        </w:rPr>
        <w:t>announced</w:t>
      </w:r>
      <w:r w:rsidRPr="009560AD">
        <w:rPr>
          <w:rFonts w:ascii="Arial" w:hAnsi="Arial" w:cs="Arial"/>
          <w:color w:val="010000"/>
          <w:sz w:val="20"/>
        </w:rPr>
        <w:t xml:space="preserve"> Official Dispatch </w:t>
      </w:r>
      <w:r w:rsidR="000B73FE" w:rsidRPr="009560AD">
        <w:rPr>
          <w:rFonts w:ascii="Arial" w:hAnsi="Arial" w:cs="Arial"/>
          <w:color w:val="010000"/>
          <w:sz w:val="20"/>
        </w:rPr>
        <w:t xml:space="preserve">No. </w:t>
      </w:r>
      <w:r w:rsidRPr="009560AD">
        <w:rPr>
          <w:rFonts w:ascii="Arial" w:hAnsi="Arial" w:cs="Arial"/>
          <w:color w:val="010000"/>
          <w:sz w:val="20"/>
        </w:rPr>
        <w:t>2293/TB-C</w:t>
      </w:r>
      <w:r w:rsidR="00F0175C" w:rsidRPr="009560AD">
        <w:rPr>
          <w:rFonts w:ascii="Arial" w:hAnsi="Arial" w:cs="Arial"/>
          <w:color w:val="010000"/>
          <w:sz w:val="20"/>
        </w:rPr>
        <w:t>HP on adjusting securities type</w:t>
      </w:r>
      <w:r w:rsidRPr="009560AD">
        <w:rPr>
          <w:rFonts w:ascii="Arial" w:hAnsi="Arial" w:cs="Arial"/>
          <w:color w:val="010000"/>
          <w:sz w:val="20"/>
        </w:rPr>
        <w:t xml:space="preserve"> in 2024 - phase 2 as follows:</w:t>
      </w:r>
    </w:p>
    <w:p w14:paraId="00000003" w14:textId="775D54C7" w:rsidR="00E2448E" w:rsidRPr="009560AD" w:rsidRDefault="00403E28" w:rsidP="000B73FE">
      <w:p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60AD">
        <w:rPr>
          <w:rFonts w:ascii="Arial" w:hAnsi="Arial" w:cs="Arial"/>
          <w:color w:val="010000"/>
          <w:sz w:val="20"/>
        </w:rPr>
        <w:t xml:space="preserve">Implement the announcement of the </w:t>
      </w:r>
      <w:r w:rsidR="00F0175C" w:rsidRPr="009560AD">
        <w:rPr>
          <w:rFonts w:ascii="Arial" w:hAnsi="Arial" w:cs="Arial"/>
          <w:color w:val="010000"/>
          <w:sz w:val="20"/>
        </w:rPr>
        <w:t>Vietn</w:t>
      </w:r>
      <w:r w:rsidRPr="009560AD">
        <w:rPr>
          <w:rFonts w:ascii="Arial" w:hAnsi="Arial" w:cs="Arial"/>
          <w:color w:val="010000"/>
          <w:sz w:val="20"/>
        </w:rPr>
        <w:t>am Securities Depository and Clearing Corporation, Port of Hai Phong Joint Stock Company (Hai Phong Port) carries out procedures to adjust securities type information for transfer-restricted shares of qualified individuals according to regulations of</w:t>
      </w:r>
      <w:r w:rsidR="00F0175C" w:rsidRPr="009560AD">
        <w:rPr>
          <w:rFonts w:ascii="Arial" w:hAnsi="Arial" w:cs="Arial"/>
          <w:color w:val="010000"/>
          <w:sz w:val="20"/>
        </w:rPr>
        <w:t xml:space="preserve"> Hai Phong Port and the current law</w:t>
      </w:r>
      <w:r w:rsidRPr="009560AD">
        <w:rPr>
          <w:rFonts w:ascii="Arial" w:hAnsi="Arial" w:cs="Arial"/>
          <w:color w:val="010000"/>
          <w:sz w:val="20"/>
        </w:rPr>
        <w:t>.</w:t>
      </w:r>
    </w:p>
    <w:sectPr w:rsidR="00E2448E" w:rsidRPr="009560AD" w:rsidSect="000B73F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8E"/>
    <w:rsid w:val="000B73FE"/>
    <w:rsid w:val="00301E87"/>
    <w:rsid w:val="00333C45"/>
    <w:rsid w:val="00403E28"/>
    <w:rsid w:val="009560AD"/>
    <w:rsid w:val="00E2448E"/>
    <w:rsid w:val="00EA4287"/>
    <w:rsid w:val="00EC32E3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43BFB"/>
  <w15:docId w15:val="{C3148803-9E8A-41B2-8E3F-F5D2653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PaMPfnYPiKe/h1zPWIBCUpOGw==">CgMxLjAyCGguZ2pkZ3hzOAByITFrVHgwc2Uwc3hYNG8tLTZ1eV93YURudUVaaFI1bTBHTA==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2024-07-15T03:39:00Z</dcterms:created>
  <dcterms:modified xsi:type="dcterms:W3CDTF">2024-07-15T03:39:00Z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4833de8a8641ec8df2dde63c8ec5784ff9ea2229f2a1e26ae3d7f2d682b987e6</vt:lpwstr>
  </property>
</Properties>
</file>