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7AE" w:rsidRPr="008758CF" w:rsidRDefault="00E034F3" w:rsidP="000C7F76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8758CF">
        <w:rPr>
          <w:rFonts w:ascii="Arial" w:hAnsi="Arial" w:cs="Arial"/>
          <w:b/>
          <w:bCs/>
          <w:color w:val="010000"/>
          <w:sz w:val="20"/>
        </w:rPr>
        <w:t>VND122014:</w:t>
      </w:r>
      <w:r w:rsidRPr="008758CF">
        <w:rPr>
          <w:rFonts w:ascii="Arial" w:hAnsi="Arial" w:cs="Arial"/>
          <w:b/>
          <w:color w:val="010000"/>
          <w:sz w:val="20"/>
        </w:rPr>
        <w:t xml:space="preserve"> Report on the public offering results</w:t>
      </w:r>
    </w:p>
    <w:p w:rsidR="001227AE" w:rsidRPr="008758CF" w:rsidRDefault="00E034F3" w:rsidP="000C7F76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758CF">
        <w:rPr>
          <w:rFonts w:ascii="Arial" w:hAnsi="Arial" w:cs="Arial"/>
          <w:color w:val="010000"/>
          <w:sz w:val="20"/>
        </w:rPr>
        <w:t>On July 15, 2024, VNDIRECT Securities Corporation announced Report No. 631/2024/VNDIRECT on the public offering results as follows:</w:t>
      </w:r>
    </w:p>
    <w:p w:rsidR="001227AE" w:rsidRPr="008758CF" w:rsidRDefault="00E034F3" w:rsidP="000C7F76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70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758CF">
        <w:rPr>
          <w:rFonts w:ascii="Arial" w:hAnsi="Arial" w:cs="Arial"/>
          <w:color w:val="010000"/>
          <w:sz w:val="20"/>
        </w:rPr>
        <w:t>I. Offering plan</w:t>
      </w:r>
    </w:p>
    <w:p w:rsidR="001227AE" w:rsidRPr="008758CF" w:rsidRDefault="00E034F3" w:rsidP="000C7F7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70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758CF">
        <w:rPr>
          <w:rFonts w:ascii="Arial" w:hAnsi="Arial" w:cs="Arial"/>
          <w:color w:val="010000"/>
          <w:sz w:val="20"/>
        </w:rPr>
        <w:t>Share name: Shares of VNDIRECT Securities Corporation</w:t>
      </w:r>
    </w:p>
    <w:p w:rsidR="001227AE" w:rsidRPr="008758CF" w:rsidRDefault="00E034F3" w:rsidP="000C7F7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70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758CF">
        <w:rPr>
          <w:rFonts w:ascii="Arial" w:hAnsi="Arial" w:cs="Arial"/>
          <w:color w:val="010000"/>
          <w:sz w:val="20"/>
        </w:rPr>
        <w:t>Share type: common shares</w:t>
      </w:r>
    </w:p>
    <w:p w:rsidR="001227AE" w:rsidRPr="008758CF" w:rsidRDefault="00E034F3" w:rsidP="000C7F7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70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758CF">
        <w:rPr>
          <w:rFonts w:ascii="Arial" w:hAnsi="Arial" w:cs="Arial"/>
          <w:color w:val="010000"/>
          <w:sz w:val="20"/>
        </w:rPr>
        <w:t>Total number of offered shares: 304,461,001 shares, specifically:</w:t>
      </w:r>
    </w:p>
    <w:p w:rsidR="001227AE" w:rsidRPr="008758CF" w:rsidRDefault="00E034F3" w:rsidP="000C7F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70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758CF">
        <w:rPr>
          <w:rFonts w:ascii="Arial" w:hAnsi="Arial" w:cs="Arial"/>
          <w:color w:val="010000"/>
          <w:sz w:val="20"/>
        </w:rPr>
        <w:t>Number of shares issued by the Issuer: 304,461,001 shares;</w:t>
      </w:r>
    </w:p>
    <w:p w:rsidR="001227AE" w:rsidRPr="008758CF" w:rsidRDefault="00E034F3" w:rsidP="000C7F76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758CF">
        <w:rPr>
          <w:rFonts w:ascii="Arial" w:hAnsi="Arial" w:cs="Arial"/>
          <w:color w:val="010000"/>
          <w:sz w:val="20"/>
        </w:rPr>
        <w:t>In which:</w:t>
      </w:r>
    </w:p>
    <w:p w:rsidR="001227AE" w:rsidRPr="008758CF" w:rsidRDefault="00E034F3" w:rsidP="000C7F7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758CF">
        <w:rPr>
          <w:rFonts w:ascii="Arial" w:hAnsi="Arial" w:cs="Arial"/>
          <w:color w:val="010000"/>
          <w:sz w:val="20"/>
        </w:rPr>
        <w:t>Additiona</w:t>
      </w:r>
      <w:r w:rsidR="000C7F76">
        <w:rPr>
          <w:rFonts w:ascii="Arial" w:hAnsi="Arial" w:cs="Arial"/>
          <w:color w:val="010000"/>
          <w:sz w:val="20"/>
        </w:rPr>
        <w:t>l shares of the public offering to</w:t>
      </w:r>
      <w:r w:rsidRPr="008758CF">
        <w:rPr>
          <w:rFonts w:ascii="Arial" w:hAnsi="Arial" w:cs="Arial"/>
          <w:color w:val="010000"/>
          <w:sz w:val="20"/>
        </w:rPr>
        <w:t xml:space="preserve"> </w:t>
      </w:r>
      <w:r w:rsidR="000C7F76">
        <w:rPr>
          <w:rFonts w:ascii="Arial" w:hAnsi="Arial" w:cs="Arial"/>
          <w:color w:val="010000"/>
          <w:sz w:val="20"/>
        </w:rPr>
        <w:t>outstanding</w:t>
      </w:r>
      <w:r w:rsidRPr="008758CF">
        <w:rPr>
          <w:rFonts w:ascii="Arial" w:hAnsi="Arial" w:cs="Arial"/>
          <w:color w:val="010000"/>
          <w:sz w:val="20"/>
        </w:rPr>
        <w:t xml:space="preserve"> shareholders: 243,568,801 shares</w:t>
      </w:r>
    </w:p>
    <w:p w:rsidR="001227AE" w:rsidRPr="008758CF" w:rsidRDefault="00E034F3" w:rsidP="000C7F7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758CF">
        <w:rPr>
          <w:rFonts w:ascii="Arial" w:hAnsi="Arial" w:cs="Arial"/>
          <w:color w:val="010000"/>
          <w:sz w:val="20"/>
        </w:rPr>
        <w:t>Share issued to pay dividends: 60,892,200 shares.</w:t>
      </w:r>
    </w:p>
    <w:p w:rsidR="001227AE" w:rsidRPr="008758CF" w:rsidRDefault="00E034F3" w:rsidP="000C7F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70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758CF">
        <w:rPr>
          <w:rFonts w:ascii="Arial" w:hAnsi="Arial" w:cs="Arial"/>
          <w:color w:val="010000"/>
          <w:sz w:val="20"/>
        </w:rPr>
        <w:t>Number of shares offered by shareholders/owners/members: 0 shares.</w:t>
      </w:r>
    </w:p>
    <w:p w:rsidR="001227AE" w:rsidRPr="008758CF" w:rsidRDefault="00E034F3" w:rsidP="000C7F7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70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758CF">
        <w:rPr>
          <w:rFonts w:ascii="Arial" w:hAnsi="Arial" w:cs="Arial"/>
          <w:color w:val="010000"/>
          <w:sz w:val="20"/>
        </w:rPr>
        <w:t>Offering price: VND10,000/share.</w:t>
      </w:r>
    </w:p>
    <w:p w:rsidR="001227AE" w:rsidRPr="008758CF" w:rsidRDefault="00E034F3" w:rsidP="000C7F7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70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758CF">
        <w:rPr>
          <w:rFonts w:ascii="Arial" w:hAnsi="Arial" w:cs="Arial"/>
          <w:color w:val="010000"/>
          <w:sz w:val="20"/>
        </w:rPr>
        <w:t>Total expected value of mobilized capital: VND2,435,688,010,000, specifically:</w:t>
      </w:r>
    </w:p>
    <w:p w:rsidR="001227AE" w:rsidRPr="008758CF" w:rsidRDefault="00E034F3" w:rsidP="000C7F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70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758CF">
        <w:rPr>
          <w:rFonts w:ascii="Arial" w:hAnsi="Arial" w:cs="Arial"/>
          <w:color w:val="010000"/>
          <w:sz w:val="20"/>
        </w:rPr>
        <w:t>Value of capital mobilized by the Issuer: VND2,435,688,010,000;</w:t>
      </w:r>
    </w:p>
    <w:p w:rsidR="001227AE" w:rsidRPr="008758CF" w:rsidRDefault="00E034F3" w:rsidP="000C7F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70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758CF">
        <w:rPr>
          <w:rFonts w:ascii="Arial" w:hAnsi="Arial" w:cs="Arial"/>
          <w:color w:val="010000"/>
          <w:sz w:val="20"/>
        </w:rPr>
        <w:t>Value of capital mobilized by shareholders/owners/members: VND0.</w:t>
      </w:r>
    </w:p>
    <w:p w:rsidR="001227AE" w:rsidRPr="008758CF" w:rsidRDefault="00E034F3" w:rsidP="000C7F7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70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758CF">
        <w:rPr>
          <w:rFonts w:ascii="Arial" w:hAnsi="Arial" w:cs="Arial"/>
          <w:color w:val="010000"/>
          <w:sz w:val="20"/>
        </w:rPr>
        <w:t xml:space="preserve">Distribution method: Allocate the buying rights and receive additional issued shares to pay dividends to </w:t>
      </w:r>
      <w:r w:rsidR="000C7F76">
        <w:rPr>
          <w:rFonts w:ascii="Arial" w:hAnsi="Arial" w:cs="Arial"/>
          <w:color w:val="010000"/>
          <w:sz w:val="20"/>
        </w:rPr>
        <w:t>outstanding</w:t>
      </w:r>
      <w:r w:rsidRPr="008758CF">
        <w:rPr>
          <w:rFonts w:ascii="Arial" w:hAnsi="Arial" w:cs="Arial"/>
          <w:color w:val="010000"/>
          <w:sz w:val="20"/>
        </w:rPr>
        <w:t xml:space="preserve"> shareholders.</w:t>
      </w:r>
    </w:p>
    <w:p w:rsidR="001227AE" w:rsidRPr="008758CF" w:rsidRDefault="00E034F3" w:rsidP="000C7F76">
      <w:pPr>
        <w:keepNext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69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758CF">
        <w:rPr>
          <w:rFonts w:ascii="Arial" w:hAnsi="Arial" w:cs="Arial"/>
          <w:color w:val="010000"/>
          <w:sz w:val="20"/>
        </w:rPr>
        <w:t>Time for purchase registration and payment: From June 06, 2024, to July 03, 2024.</w:t>
      </w:r>
    </w:p>
    <w:p w:rsidR="001227AE" w:rsidRPr="008758CF" w:rsidRDefault="00E034F3" w:rsidP="000C7F76">
      <w:pPr>
        <w:keepNext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69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758CF">
        <w:rPr>
          <w:rFonts w:ascii="Arial" w:hAnsi="Arial" w:cs="Arial"/>
          <w:color w:val="010000"/>
          <w:sz w:val="20"/>
        </w:rPr>
        <w:t>Completion date of the offering: July 12, 2024</w:t>
      </w:r>
    </w:p>
    <w:p w:rsidR="001227AE" w:rsidRPr="008758CF" w:rsidRDefault="00E034F3" w:rsidP="000C7F76">
      <w:pPr>
        <w:keepNext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69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758CF">
        <w:rPr>
          <w:rFonts w:ascii="Arial" w:hAnsi="Arial" w:cs="Arial"/>
          <w:color w:val="010000"/>
          <w:sz w:val="20"/>
        </w:rPr>
        <w:t>Expected date to transfer shares: Expected in August 2024.</w:t>
      </w:r>
    </w:p>
    <w:p w:rsidR="001227AE" w:rsidRPr="008758CF" w:rsidRDefault="00E034F3" w:rsidP="00E034F3">
      <w:pPr>
        <w:keepNext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693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758CF">
        <w:rPr>
          <w:rFonts w:ascii="Arial" w:hAnsi="Arial" w:cs="Arial"/>
          <w:color w:val="010000"/>
          <w:sz w:val="20"/>
        </w:rPr>
        <w:t>Results of the share offering: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039"/>
        <w:gridCol w:w="972"/>
        <w:gridCol w:w="1021"/>
        <w:gridCol w:w="974"/>
        <w:gridCol w:w="974"/>
        <w:gridCol w:w="820"/>
        <w:gridCol w:w="811"/>
        <w:gridCol w:w="811"/>
        <w:gridCol w:w="783"/>
        <w:gridCol w:w="811"/>
      </w:tblGrid>
      <w:tr w:rsidR="00E034F3" w:rsidRPr="008758CF" w:rsidTr="00E034F3">
        <w:tc>
          <w:tcPr>
            <w:tcW w:w="57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227AE" w:rsidRPr="008758CF" w:rsidRDefault="00E034F3" w:rsidP="00E03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  <w:tab w:val="left" w:pos="79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58CF">
              <w:rPr>
                <w:rFonts w:ascii="Arial" w:hAnsi="Arial" w:cs="Arial"/>
                <w:color w:val="010000"/>
                <w:sz w:val="20"/>
              </w:rPr>
              <w:t>Eligible buyers</w:t>
            </w:r>
          </w:p>
          <w:p w:rsidR="001227AE" w:rsidRPr="008758CF" w:rsidRDefault="001227AE" w:rsidP="00E03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3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227AE" w:rsidRPr="008758CF" w:rsidRDefault="00E034F3" w:rsidP="00E03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58CF">
              <w:rPr>
                <w:rFonts w:ascii="Arial" w:hAnsi="Arial" w:cs="Arial"/>
                <w:color w:val="010000"/>
                <w:sz w:val="20"/>
              </w:rPr>
              <w:t>Offering price (VND/share)</w:t>
            </w:r>
          </w:p>
        </w:tc>
        <w:tc>
          <w:tcPr>
            <w:tcW w:w="5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227AE" w:rsidRPr="008758CF" w:rsidRDefault="00E034F3" w:rsidP="00E03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58CF">
              <w:rPr>
                <w:rFonts w:ascii="Arial" w:hAnsi="Arial" w:cs="Arial"/>
                <w:color w:val="010000"/>
                <w:sz w:val="20"/>
              </w:rPr>
              <w:t>Number of offered shares</w:t>
            </w:r>
          </w:p>
        </w:tc>
        <w:tc>
          <w:tcPr>
            <w:tcW w:w="54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227AE" w:rsidRPr="008758CF" w:rsidRDefault="00E034F3" w:rsidP="00E03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58CF">
              <w:rPr>
                <w:rFonts w:ascii="Arial" w:hAnsi="Arial" w:cs="Arial"/>
                <w:color w:val="010000"/>
                <w:sz w:val="20"/>
              </w:rPr>
              <w:t>Number of shares registered to buy</w:t>
            </w:r>
          </w:p>
        </w:tc>
        <w:tc>
          <w:tcPr>
            <w:tcW w:w="54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227AE" w:rsidRPr="008758CF" w:rsidRDefault="00E034F3" w:rsidP="00E03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58CF">
              <w:rPr>
                <w:rFonts w:ascii="Arial" w:hAnsi="Arial" w:cs="Arial"/>
                <w:color w:val="010000"/>
                <w:sz w:val="20"/>
              </w:rPr>
              <w:t>Number of distributed shares</w:t>
            </w:r>
          </w:p>
        </w:tc>
        <w:tc>
          <w:tcPr>
            <w:tcW w:w="45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227AE" w:rsidRPr="008758CF" w:rsidRDefault="00E034F3" w:rsidP="00E03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58CF">
              <w:rPr>
                <w:rFonts w:ascii="Arial" w:hAnsi="Arial" w:cs="Arial"/>
                <w:color w:val="010000"/>
                <w:sz w:val="20"/>
              </w:rPr>
              <w:t>Numbers of investors registering to buy</w:t>
            </w:r>
          </w:p>
        </w:tc>
        <w:tc>
          <w:tcPr>
            <w:tcW w:w="45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227AE" w:rsidRPr="008758CF" w:rsidRDefault="00E034F3" w:rsidP="00E03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58CF">
              <w:rPr>
                <w:rFonts w:ascii="Arial" w:hAnsi="Arial" w:cs="Arial"/>
                <w:color w:val="010000"/>
                <w:sz w:val="20"/>
              </w:rPr>
              <w:t>Number of eligible investors to be distributed</w:t>
            </w:r>
          </w:p>
        </w:tc>
        <w:tc>
          <w:tcPr>
            <w:tcW w:w="45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227AE" w:rsidRPr="008758CF" w:rsidRDefault="00E034F3" w:rsidP="00E03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58CF">
              <w:rPr>
                <w:rFonts w:ascii="Arial" w:hAnsi="Arial" w:cs="Arial"/>
                <w:color w:val="010000"/>
                <w:sz w:val="20"/>
              </w:rPr>
              <w:t>Number of ineligible investors to be distributed</w:t>
            </w:r>
          </w:p>
        </w:tc>
        <w:tc>
          <w:tcPr>
            <w:tcW w:w="43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227AE" w:rsidRPr="008758CF" w:rsidRDefault="00E034F3" w:rsidP="00E03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58CF">
              <w:rPr>
                <w:rFonts w:ascii="Arial" w:hAnsi="Arial" w:cs="Arial"/>
                <w:color w:val="010000"/>
                <w:sz w:val="20"/>
              </w:rPr>
              <w:t>Number of remaining shares</w:t>
            </w:r>
          </w:p>
        </w:tc>
        <w:tc>
          <w:tcPr>
            <w:tcW w:w="45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227AE" w:rsidRPr="008758CF" w:rsidRDefault="00E034F3" w:rsidP="00E03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58CF">
              <w:rPr>
                <w:rFonts w:ascii="Arial" w:hAnsi="Arial" w:cs="Arial"/>
                <w:color w:val="010000"/>
                <w:sz w:val="20"/>
              </w:rPr>
              <w:t>Rate of distributed shares (%)</w:t>
            </w:r>
          </w:p>
        </w:tc>
      </w:tr>
      <w:tr w:rsidR="00E034F3" w:rsidRPr="008758CF" w:rsidTr="00E034F3">
        <w:tc>
          <w:tcPr>
            <w:tcW w:w="57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227AE" w:rsidRPr="008758CF" w:rsidRDefault="00E034F3" w:rsidP="00E03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58CF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53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227AE" w:rsidRPr="008758CF" w:rsidRDefault="00E034F3" w:rsidP="00E03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58CF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5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227AE" w:rsidRPr="008758CF" w:rsidRDefault="00E034F3" w:rsidP="00E03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58CF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54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227AE" w:rsidRPr="008758CF" w:rsidRDefault="00E034F3" w:rsidP="00E03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58CF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54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227AE" w:rsidRPr="008758CF" w:rsidRDefault="00E034F3" w:rsidP="00E03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58CF">
              <w:rPr>
                <w:rFonts w:ascii="Arial" w:hAnsi="Arial" w:cs="Arial"/>
                <w:color w:val="010000"/>
                <w:sz w:val="20"/>
              </w:rPr>
              <w:t>5</w:t>
            </w:r>
          </w:p>
        </w:tc>
        <w:tc>
          <w:tcPr>
            <w:tcW w:w="45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227AE" w:rsidRPr="008758CF" w:rsidRDefault="00E034F3" w:rsidP="00E03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58CF">
              <w:rPr>
                <w:rFonts w:ascii="Arial" w:hAnsi="Arial" w:cs="Arial"/>
                <w:color w:val="010000"/>
                <w:sz w:val="20"/>
              </w:rPr>
              <w:t>6</w:t>
            </w:r>
          </w:p>
        </w:tc>
        <w:tc>
          <w:tcPr>
            <w:tcW w:w="45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227AE" w:rsidRPr="008758CF" w:rsidRDefault="00E034F3" w:rsidP="00E03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58CF">
              <w:rPr>
                <w:rFonts w:ascii="Arial" w:hAnsi="Arial" w:cs="Arial"/>
                <w:color w:val="010000"/>
                <w:sz w:val="20"/>
              </w:rPr>
              <w:t>7</w:t>
            </w:r>
          </w:p>
        </w:tc>
        <w:tc>
          <w:tcPr>
            <w:tcW w:w="45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227AE" w:rsidRPr="008758CF" w:rsidRDefault="00E034F3" w:rsidP="00E03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58CF">
              <w:rPr>
                <w:rFonts w:ascii="Arial" w:hAnsi="Arial" w:cs="Arial"/>
                <w:color w:val="010000"/>
                <w:sz w:val="20"/>
              </w:rPr>
              <w:t>8=6-7</w:t>
            </w:r>
          </w:p>
        </w:tc>
        <w:tc>
          <w:tcPr>
            <w:tcW w:w="43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227AE" w:rsidRPr="008758CF" w:rsidRDefault="00E034F3" w:rsidP="00E03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58CF">
              <w:rPr>
                <w:rFonts w:ascii="Arial" w:hAnsi="Arial" w:cs="Arial"/>
                <w:color w:val="010000"/>
                <w:sz w:val="20"/>
              </w:rPr>
              <w:t>9=3-5</w:t>
            </w:r>
          </w:p>
        </w:tc>
        <w:tc>
          <w:tcPr>
            <w:tcW w:w="45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227AE" w:rsidRPr="008758CF" w:rsidRDefault="00E034F3" w:rsidP="00E03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58CF">
              <w:rPr>
                <w:rFonts w:ascii="Arial" w:hAnsi="Arial" w:cs="Arial"/>
                <w:color w:val="010000"/>
                <w:sz w:val="20"/>
              </w:rPr>
              <w:t>10</w:t>
            </w:r>
          </w:p>
        </w:tc>
      </w:tr>
      <w:tr w:rsidR="001227AE" w:rsidRPr="008758CF" w:rsidTr="00E034F3">
        <w:tc>
          <w:tcPr>
            <w:tcW w:w="5000" w:type="pct"/>
            <w:gridSpan w:val="10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227AE" w:rsidRPr="008758CF" w:rsidRDefault="00E034F3" w:rsidP="00E03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58CF">
              <w:rPr>
                <w:rFonts w:ascii="Arial" w:hAnsi="Arial" w:cs="Arial"/>
                <w:color w:val="010000"/>
                <w:sz w:val="20"/>
              </w:rPr>
              <w:t xml:space="preserve">I. Public offering of additional shares to </w:t>
            </w:r>
            <w:r w:rsidR="000C7F76">
              <w:rPr>
                <w:rFonts w:ascii="Arial" w:hAnsi="Arial" w:cs="Arial"/>
                <w:color w:val="010000"/>
                <w:sz w:val="20"/>
              </w:rPr>
              <w:t>outstanding</w:t>
            </w:r>
            <w:r w:rsidRPr="008758CF">
              <w:rPr>
                <w:rFonts w:ascii="Arial" w:hAnsi="Arial" w:cs="Arial"/>
                <w:color w:val="010000"/>
                <w:sz w:val="20"/>
              </w:rPr>
              <w:t xml:space="preserve"> shareholders</w:t>
            </w:r>
          </w:p>
        </w:tc>
      </w:tr>
      <w:tr w:rsidR="00E034F3" w:rsidRPr="008758CF" w:rsidTr="00E034F3">
        <w:tc>
          <w:tcPr>
            <w:tcW w:w="57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227AE" w:rsidRPr="008758CF" w:rsidRDefault="00E034F3" w:rsidP="00E03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58CF">
              <w:rPr>
                <w:rFonts w:ascii="Arial" w:hAnsi="Arial" w:cs="Arial"/>
                <w:color w:val="010000"/>
                <w:sz w:val="20"/>
              </w:rPr>
              <w:lastRenderedPageBreak/>
              <w:t>1. Public offering</w:t>
            </w:r>
          </w:p>
        </w:tc>
        <w:tc>
          <w:tcPr>
            <w:tcW w:w="53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227AE" w:rsidRPr="008758CF" w:rsidRDefault="00E034F3" w:rsidP="00E03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58CF">
              <w:rPr>
                <w:rFonts w:ascii="Arial" w:hAnsi="Arial" w:cs="Arial"/>
                <w:color w:val="010000"/>
                <w:sz w:val="20"/>
              </w:rPr>
              <w:t>10,000</w:t>
            </w:r>
          </w:p>
        </w:tc>
        <w:tc>
          <w:tcPr>
            <w:tcW w:w="5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227AE" w:rsidRPr="008758CF" w:rsidRDefault="00E034F3" w:rsidP="00E03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58CF">
              <w:rPr>
                <w:rFonts w:ascii="Arial" w:hAnsi="Arial" w:cs="Arial"/>
                <w:color w:val="010000"/>
                <w:sz w:val="20"/>
              </w:rPr>
              <w:t>243,566,632</w:t>
            </w:r>
          </w:p>
        </w:tc>
        <w:tc>
          <w:tcPr>
            <w:tcW w:w="54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227AE" w:rsidRPr="008758CF" w:rsidRDefault="00E034F3" w:rsidP="00E03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58CF">
              <w:rPr>
                <w:rFonts w:ascii="Arial" w:hAnsi="Arial" w:cs="Arial"/>
                <w:color w:val="010000"/>
                <w:sz w:val="20"/>
              </w:rPr>
              <w:t>234,034,985</w:t>
            </w:r>
          </w:p>
        </w:tc>
        <w:tc>
          <w:tcPr>
            <w:tcW w:w="54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227AE" w:rsidRPr="008758CF" w:rsidRDefault="00E034F3" w:rsidP="00E03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58CF">
              <w:rPr>
                <w:rFonts w:ascii="Arial" w:hAnsi="Arial" w:cs="Arial"/>
                <w:color w:val="010000"/>
                <w:sz w:val="20"/>
              </w:rPr>
              <w:t>234,034,985</w:t>
            </w:r>
          </w:p>
        </w:tc>
        <w:tc>
          <w:tcPr>
            <w:tcW w:w="45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227AE" w:rsidRPr="008758CF" w:rsidRDefault="00E034F3" w:rsidP="00E03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58CF">
              <w:rPr>
                <w:rFonts w:ascii="Arial" w:hAnsi="Arial" w:cs="Arial"/>
                <w:color w:val="010000"/>
                <w:sz w:val="20"/>
              </w:rPr>
              <w:t>58,681</w:t>
            </w:r>
          </w:p>
        </w:tc>
        <w:tc>
          <w:tcPr>
            <w:tcW w:w="45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227AE" w:rsidRPr="008758CF" w:rsidRDefault="00E034F3" w:rsidP="00E03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58CF">
              <w:rPr>
                <w:rFonts w:ascii="Arial" w:hAnsi="Arial" w:cs="Arial"/>
                <w:color w:val="010000"/>
                <w:sz w:val="20"/>
              </w:rPr>
              <w:t>58,681</w:t>
            </w:r>
          </w:p>
        </w:tc>
        <w:tc>
          <w:tcPr>
            <w:tcW w:w="45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227AE" w:rsidRPr="008758CF" w:rsidRDefault="00E034F3" w:rsidP="00E03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58CF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43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227AE" w:rsidRPr="008758CF" w:rsidRDefault="00E034F3" w:rsidP="00E03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58CF">
              <w:rPr>
                <w:rFonts w:ascii="Arial" w:hAnsi="Arial" w:cs="Arial"/>
                <w:color w:val="010000"/>
                <w:sz w:val="20"/>
              </w:rPr>
              <w:t>9,531,647</w:t>
            </w:r>
          </w:p>
        </w:tc>
        <w:tc>
          <w:tcPr>
            <w:tcW w:w="45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227AE" w:rsidRPr="008758CF" w:rsidRDefault="00E034F3" w:rsidP="00E03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58CF">
              <w:rPr>
                <w:rFonts w:ascii="Arial" w:hAnsi="Arial" w:cs="Arial"/>
                <w:color w:val="010000"/>
                <w:sz w:val="20"/>
              </w:rPr>
              <w:t>96.09</w:t>
            </w:r>
          </w:p>
        </w:tc>
      </w:tr>
      <w:tr w:rsidR="00E034F3" w:rsidRPr="008758CF" w:rsidTr="00E034F3">
        <w:tc>
          <w:tcPr>
            <w:tcW w:w="57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227AE" w:rsidRPr="008758CF" w:rsidRDefault="00E034F3" w:rsidP="00E03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58CF">
              <w:rPr>
                <w:rFonts w:ascii="Arial" w:hAnsi="Arial" w:cs="Arial"/>
                <w:color w:val="010000"/>
                <w:sz w:val="20"/>
              </w:rPr>
              <w:t>2. The handling of shares not fully distributed</w:t>
            </w:r>
          </w:p>
        </w:tc>
        <w:tc>
          <w:tcPr>
            <w:tcW w:w="53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227AE" w:rsidRPr="008758CF" w:rsidRDefault="00E034F3" w:rsidP="00E03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58CF">
              <w:rPr>
                <w:rFonts w:ascii="Arial" w:hAnsi="Arial" w:cs="Arial"/>
                <w:color w:val="010000"/>
                <w:sz w:val="20"/>
              </w:rPr>
              <w:t>10,000</w:t>
            </w:r>
          </w:p>
        </w:tc>
        <w:tc>
          <w:tcPr>
            <w:tcW w:w="5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227AE" w:rsidRPr="008758CF" w:rsidRDefault="00E034F3" w:rsidP="00E03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58CF">
              <w:rPr>
                <w:rFonts w:ascii="Arial" w:hAnsi="Arial" w:cs="Arial"/>
                <w:color w:val="010000"/>
                <w:sz w:val="20"/>
              </w:rPr>
              <w:t>9,531,647</w:t>
            </w:r>
          </w:p>
        </w:tc>
        <w:tc>
          <w:tcPr>
            <w:tcW w:w="54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227AE" w:rsidRPr="008758CF" w:rsidRDefault="00E034F3" w:rsidP="00E03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58CF">
              <w:rPr>
                <w:rFonts w:ascii="Arial" w:hAnsi="Arial" w:cs="Arial"/>
                <w:color w:val="010000"/>
                <w:sz w:val="20"/>
              </w:rPr>
              <w:t>9,531,647</w:t>
            </w:r>
          </w:p>
        </w:tc>
        <w:tc>
          <w:tcPr>
            <w:tcW w:w="54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227AE" w:rsidRPr="008758CF" w:rsidRDefault="00E034F3" w:rsidP="00E03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58CF">
              <w:rPr>
                <w:rFonts w:ascii="Arial" w:hAnsi="Arial" w:cs="Arial"/>
                <w:color w:val="010000"/>
                <w:sz w:val="20"/>
              </w:rPr>
              <w:t>9,531,647</w:t>
            </w:r>
          </w:p>
        </w:tc>
        <w:tc>
          <w:tcPr>
            <w:tcW w:w="45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227AE" w:rsidRPr="008758CF" w:rsidRDefault="00E034F3" w:rsidP="00E03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58CF">
              <w:rPr>
                <w:rFonts w:ascii="Arial" w:hAnsi="Arial" w:cs="Arial"/>
                <w:color w:val="010000"/>
                <w:sz w:val="20"/>
              </w:rPr>
              <w:t>5</w:t>
            </w:r>
          </w:p>
        </w:tc>
        <w:tc>
          <w:tcPr>
            <w:tcW w:w="45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227AE" w:rsidRPr="008758CF" w:rsidRDefault="00E034F3" w:rsidP="00E03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58CF">
              <w:rPr>
                <w:rFonts w:ascii="Arial" w:hAnsi="Arial" w:cs="Arial"/>
                <w:color w:val="010000"/>
                <w:sz w:val="20"/>
              </w:rPr>
              <w:t>5</w:t>
            </w:r>
          </w:p>
        </w:tc>
        <w:tc>
          <w:tcPr>
            <w:tcW w:w="45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227AE" w:rsidRPr="008758CF" w:rsidRDefault="00E034F3" w:rsidP="00E03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58CF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43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227AE" w:rsidRPr="008758CF" w:rsidRDefault="00E034F3" w:rsidP="00E03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58CF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45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227AE" w:rsidRPr="008758CF" w:rsidRDefault="00E034F3" w:rsidP="00E03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58CF">
              <w:rPr>
                <w:rFonts w:ascii="Arial" w:hAnsi="Arial" w:cs="Arial"/>
                <w:color w:val="010000"/>
                <w:sz w:val="20"/>
              </w:rPr>
              <w:t>3.91</w:t>
            </w:r>
          </w:p>
        </w:tc>
      </w:tr>
      <w:tr w:rsidR="00E034F3" w:rsidRPr="008758CF" w:rsidTr="00E034F3">
        <w:tc>
          <w:tcPr>
            <w:tcW w:w="57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227AE" w:rsidRPr="008758CF" w:rsidRDefault="00E034F3" w:rsidP="00E03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58CF">
              <w:rPr>
                <w:rFonts w:ascii="Arial" w:hAnsi="Arial" w:cs="Arial"/>
                <w:color w:val="010000"/>
                <w:sz w:val="20"/>
              </w:rPr>
              <w:t>Total</w:t>
            </w:r>
          </w:p>
        </w:tc>
        <w:tc>
          <w:tcPr>
            <w:tcW w:w="53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227AE" w:rsidRPr="008758CF" w:rsidRDefault="00E034F3" w:rsidP="00E03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58CF">
              <w:rPr>
                <w:rFonts w:ascii="Arial" w:hAnsi="Arial" w:cs="Arial"/>
                <w:color w:val="010000"/>
                <w:sz w:val="20"/>
              </w:rPr>
              <w:t>10,000</w:t>
            </w:r>
          </w:p>
        </w:tc>
        <w:tc>
          <w:tcPr>
            <w:tcW w:w="5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227AE" w:rsidRPr="008758CF" w:rsidRDefault="00E034F3" w:rsidP="00E03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58CF">
              <w:rPr>
                <w:rFonts w:ascii="Arial" w:hAnsi="Arial" w:cs="Arial"/>
                <w:color w:val="010000"/>
                <w:sz w:val="20"/>
              </w:rPr>
              <w:t>243,566,632</w:t>
            </w:r>
          </w:p>
        </w:tc>
        <w:tc>
          <w:tcPr>
            <w:tcW w:w="54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227AE" w:rsidRPr="008758CF" w:rsidRDefault="00E034F3" w:rsidP="00E03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58CF">
              <w:rPr>
                <w:rFonts w:ascii="Arial" w:hAnsi="Arial" w:cs="Arial"/>
                <w:color w:val="010000"/>
                <w:sz w:val="20"/>
              </w:rPr>
              <w:t>243,566,632</w:t>
            </w:r>
          </w:p>
        </w:tc>
        <w:tc>
          <w:tcPr>
            <w:tcW w:w="54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227AE" w:rsidRPr="008758CF" w:rsidRDefault="00E034F3" w:rsidP="00E03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58CF">
              <w:rPr>
                <w:rFonts w:ascii="Arial" w:hAnsi="Arial" w:cs="Arial"/>
                <w:color w:val="010000"/>
                <w:sz w:val="20"/>
              </w:rPr>
              <w:t>243,566,632</w:t>
            </w:r>
          </w:p>
        </w:tc>
        <w:tc>
          <w:tcPr>
            <w:tcW w:w="45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227AE" w:rsidRPr="008758CF" w:rsidRDefault="00E034F3" w:rsidP="00E03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58CF">
              <w:rPr>
                <w:rFonts w:ascii="Arial" w:hAnsi="Arial" w:cs="Arial"/>
                <w:color w:val="010000"/>
                <w:sz w:val="20"/>
              </w:rPr>
              <w:t>58,686</w:t>
            </w:r>
          </w:p>
        </w:tc>
        <w:tc>
          <w:tcPr>
            <w:tcW w:w="45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227AE" w:rsidRPr="008758CF" w:rsidRDefault="00E034F3" w:rsidP="00E03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58CF">
              <w:rPr>
                <w:rFonts w:ascii="Arial" w:hAnsi="Arial" w:cs="Arial"/>
                <w:color w:val="010000"/>
                <w:sz w:val="20"/>
              </w:rPr>
              <w:t>58,686</w:t>
            </w:r>
          </w:p>
        </w:tc>
        <w:tc>
          <w:tcPr>
            <w:tcW w:w="45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227AE" w:rsidRPr="008758CF" w:rsidRDefault="00E034F3" w:rsidP="00E03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58CF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43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227AE" w:rsidRPr="008758CF" w:rsidRDefault="00E034F3" w:rsidP="00E03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58CF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45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227AE" w:rsidRPr="008758CF" w:rsidRDefault="00E034F3" w:rsidP="00E03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58CF">
              <w:rPr>
                <w:rFonts w:ascii="Arial" w:hAnsi="Arial" w:cs="Arial"/>
                <w:color w:val="010000"/>
                <w:sz w:val="20"/>
              </w:rPr>
              <w:t>100%</w:t>
            </w:r>
          </w:p>
        </w:tc>
      </w:tr>
      <w:tr w:rsidR="00E034F3" w:rsidRPr="008758CF" w:rsidTr="00E034F3">
        <w:tc>
          <w:tcPr>
            <w:tcW w:w="57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227AE" w:rsidRPr="008758CF" w:rsidRDefault="00E034F3" w:rsidP="00E03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58CF">
              <w:rPr>
                <w:rFonts w:ascii="Arial" w:hAnsi="Arial" w:cs="Arial"/>
                <w:color w:val="010000"/>
                <w:sz w:val="20"/>
              </w:rPr>
              <w:t>1. Domestic investors</w:t>
            </w:r>
          </w:p>
        </w:tc>
        <w:tc>
          <w:tcPr>
            <w:tcW w:w="53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227AE" w:rsidRPr="008758CF" w:rsidRDefault="00E034F3" w:rsidP="00E03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58CF">
              <w:rPr>
                <w:rFonts w:ascii="Arial" w:hAnsi="Arial" w:cs="Arial"/>
                <w:color w:val="010000"/>
                <w:sz w:val="20"/>
              </w:rPr>
              <w:t>10,000</w:t>
            </w:r>
          </w:p>
        </w:tc>
        <w:tc>
          <w:tcPr>
            <w:tcW w:w="5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227AE" w:rsidRPr="008758CF" w:rsidRDefault="00E034F3" w:rsidP="00E03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58CF">
              <w:rPr>
                <w:rFonts w:ascii="Arial" w:hAnsi="Arial" w:cs="Arial"/>
                <w:color w:val="010000"/>
                <w:sz w:val="20"/>
              </w:rPr>
              <w:t>200,989,450</w:t>
            </w:r>
          </w:p>
        </w:tc>
        <w:tc>
          <w:tcPr>
            <w:tcW w:w="54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227AE" w:rsidRPr="008758CF" w:rsidRDefault="00E034F3" w:rsidP="00E03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58CF">
              <w:rPr>
                <w:rFonts w:ascii="Arial" w:hAnsi="Arial" w:cs="Arial"/>
                <w:color w:val="010000"/>
                <w:sz w:val="20"/>
              </w:rPr>
              <w:t>200,989,450</w:t>
            </w:r>
          </w:p>
        </w:tc>
        <w:tc>
          <w:tcPr>
            <w:tcW w:w="54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227AE" w:rsidRPr="008758CF" w:rsidRDefault="00E034F3" w:rsidP="00E03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58CF">
              <w:rPr>
                <w:rFonts w:ascii="Arial" w:hAnsi="Arial" w:cs="Arial"/>
                <w:color w:val="010000"/>
                <w:sz w:val="20"/>
              </w:rPr>
              <w:t>200,989,450</w:t>
            </w:r>
          </w:p>
        </w:tc>
        <w:tc>
          <w:tcPr>
            <w:tcW w:w="45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227AE" w:rsidRPr="008758CF" w:rsidRDefault="00E034F3" w:rsidP="00E03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58CF">
              <w:rPr>
                <w:rFonts w:ascii="Arial" w:hAnsi="Arial" w:cs="Arial"/>
                <w:color w:val="010000"/>
                <w:sz w:val="20"/>
              </w:rPr>
              <w:t>58,205</w:t>
            </w:r>
          </w:p>
        </w:tc>
        <w:tc>
          <w:tcPr>
            <w:tcW w:w="45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227AE" w:rsidRPr="008758CF" w:rsidRDefault="00E034F3" w:rsidP="00E03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58CF">
              <w:rPr>
                <w:rFonts w:ascii="Arial" w:hAnsi="Arial" w:cs="Arial"/>
                <w:color w:val="010000"/>
                <w:sz w:val="20"/>
              </w:rPr>
              <w:t>58,205</w:t>
            </w:r>
          </w:p>
        </w:tc>
        <w:tc>
          <w:tcPr>
            <w:tcW w:w="45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227AE" w:rsidRPr="008758CF" w:rsidRDefault="00E034F3" w:rsidP="00E03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58CF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43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227AE" w:rsidRPr="008758CF" w:rsidRDefault="00E034F3" w:rsidP="00E03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58CF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45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227AE" w:rsidRPr="008758CF" w:rsidRDefault="00E034F3" w:rsidP="00E03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58CF">
              <w:rPr>
                <w:rFonts w:ascii="Arial" w:hAnsi="Arial" w:cs="Arial"/>
                <w:color w:val="010000"/>
                <w:sz w:val="20"/>
              </w:rPr>
              <w:t>82.52</w:t>
            </w:r>
          </w:p>
        </w:tc>
      </w:tr>
      <w:tr w:rsidR="00E034F3" w:rsidRPr="008758CF" w:rsidTr="00E034F3">
        <w:tc>
          <w:tcPr>
            <w:tcW w:w="57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227AE" w:rsidRPr="008758CF" w:rsidRDefault="00E034F3" w:rsidP="00E03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  <w:tab w:val="left" w:pos="601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58CF">
              <w:rPr>
                <w:rFonts w:ascii="Arial" w:hAnsi="Arial" w:cs="Arial"/>
                <w:color w:val="010000"/>
                <w:sz w:val="20"/>
              </w:rPr>
              <w:t>2. Foreign investors, economic organizations with foreign investors holding more than 50% of charter capital</w:t>
            </w:r>
          </w:p>
          <w:p w:rsidR="001227AE" w:rsidRPr="008758CF" w:rsidRDefault="001227AE" w:rsidP="00E03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3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227AE" w:rsidRPr="008758CF" w:rsidRDefault="00E034F3" w:rsidP="00E03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58CF">
              <w:rPr>
                <w:rFonts w:ascii="Arial" w:hAnsi="Arial" w:cs="Arial"/>
                <w:color w:val="010000"/>
                <w:sz w:val="20"/>
              </w:rPr>
              <w:t>10,000</w:t>
            </w:r>
          </w:p>
        </w:tc>
        <w:tc>
          <w:tcPr>
            <w:tcW w:w="5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227AE" w:rsidRPr="008758CF" w:rsidRDefault="00E034F3" w:rsidP="00E03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58CF">
              <w:rPr>
                <w:rFonts w:ascii="Arial" w:hAnsi="Arial" w:cs="Arial"/>
                <w:color w:val="010000"/>
                <w:sz w:val="20"/>
              </w:rPr>
              <w:t>42,577,182</w:t>
            </w:r>
          </w:p>
        </w:tc>
        <w:tc>
          <w:tcPr>
            <w:tcW w:w="54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227AE" w:rsidRPr="008758CF" w:rsidRDefault="00E034F3" w:rsidP="00E03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58CF">
              <w:rPr>
                <w:rFonts w:ascii="Arial" w:hAnsi="Arial" w:cs="Arial"/>
                <w:color w:val="010000"/>
                <w:sz w:val="20"/>
              </w:rPr>
              <w:t>42,577,182</w:t>
            </w:r>
          </w:p>
        </w:tc>
        <w:tc>
          <w:tcPr>
            <w:tcW w:w="54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227AE" w:rsidRPr="008758CF" w:rsidRDefault="00E034F3" w:rsidP="00E03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58CF">
              <w:rPr>
                <w:rFonts w:ascii="Arial" w:hAnsi="Arial" w:cs="Arial"/>
                <w:color w:val="010000"/>
                <w:sz w:val="20"/>
              </w:rPr>
              <w:t>42,577,182</w:t>
            </w:r>
          </w:p>
        </w:tc>
        <w:tc>
          <w:tcPr>
            <w:tcW w:w="45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227AE" w:rsidRPr="008758CF" w:rsidRDefault="00E034F3" w:rsidP="00E03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58CF">
              <w:rPr>
                <w:rFonts w:ascii="Arial" w:hAnsi="Arial" w:cs="Arial"/>
                <w:color w:val="010000"/>
                <w:sz w:val="20"/>
              </w:rPr>
              <w:t>481</w:t>
            </w:r>
          </w:p>
        </w:tc>
        <w:tc>
          <w:tcPr>
            <w:tcW w:w="45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227AE" w:rsidRPr="008758CF" w:rsidRDefault="00E034F3" w:rsidP="00E03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58CF">
              <w:rPr>
                <w:rFonts w:ascii="Arial" w:hAnsi="Arial" w:cs="Arial"/>
                <w:color w:val="010000"/>
                <w:sz w:val="20"/>
              </w:rPr>
              <w:t>481</w:t>
            </w:r>
          </w:p>
        </w:tc>
        <w:tc>
          <w:tcPr>
            <w:tcW w:w="45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227AE" w:rsidRPr="008758CF" w:rsidRDefault="00E034F3" w:rsidP="00E03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58CF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43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227AE" w:rsidRPr="008758CF" w:rsidRDefault="00E034F3" w:rsidP="00E03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58CF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45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227AE" w:rsidRPr="008758CF" w:rsidRDefault="00E034F3" w:rsidP="00E03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58CF">
              <w:rPr>
                <w:rFonts w:ascii="Arial" w:hAnsi="Arial" w:cs="Arial"/>
                <w:color w:val="010000"/>
                <w:sz w:val="20"/>
              </w:rPr>
              <w:t>17.48</w:t>
            </w:r>
          </w:p>
        </w:tc>
      </w:tr>
      <w:tr w:rsidR="00E034F3" w:rsidRPr="008758CF" w:rsidTr="00E034F3">
        <w:tc>
          <w:tcPr>
            <w:tcW w:w="57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227AE" w:rsidRPr="008758CF" w:rsidRDefault="00E034F3" w:rsidP="00E03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58CF">
              <w:rPr>
                <w:rFonts w:ascii="Arial" w:hAnsi="Arial" w:cs="Arial"/>
                <w:color w:val="010000"/>
                <w:sz w:val="20"/>
              </w:rPr>
              <w:t>Total</w:t>
            </w:r>
          </w:p>
        </w:tc>
        <w:tc>
          <w:tcPr>
            <w:tcW w:w="53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227AE" w:rsidRPr="008758CF" w:rsidRDefault="00E034F3" w:rsidP="00E03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58CF">
              <w:rPr>
                <w:rFonts w:ascii="Arial" w:hAnsi="Arial" w:cs="Arial"/>
                <w:color w:val="010000"/>
                <w:sz w:val="20"/>
              </w:rPr>
              <w:t>10,000</w:t>
            </w:r>
          </w:p>
        </w:tc>
        <w:tc>
          <w:tcPr>
            <w:tcW w:w="5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227AE" w:rsidRPr="008758CF" w:rsidRDefault="00E034F3" w:rsidP="00E03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58CF">
              <w:rPr>
                <w:rFonts w:ascii="Arial" w:hAnsi="Arial" w:cs="Arial"/>
                <w:color w:val="010000"/>
                <w:sz w:val="20"/>
              </w:rPr>
              <w:t>243,566,632</w:t>
            </w:r>
          </w:p>
        </w:tc>
        <w:tc>
          <w:tcPr>
            <w:tcW w:w="54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227AE" w:rsidRPr="008758CF" w:rsidRDefault="00E034F3" w:rsidP="00E03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58CF">
              <w:rPr>
                <w:rFonts w:ascii="Arial" w:hAnsi="Arial" w:cs="Arial"/>
                <w:color w:val="010000"/>
                <w:sz w:val="20"/>
              </w:rPr>
              <w:t>243,566,632</w:t>
            </w:r>
          </w:p>
        </w:tc>
        <w:tc>
          <w:tcPr>
            <w:tcW w:w="54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227AE" w:rsidRPr="008758CF" w:rsidRDefault="00E034F3" w:rsidP="00E03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58CF">
              <w:rPr>
                <w:rFonts w:ascii="Arial" w:hAnsi="Arial" w:cs="Arial"/>
                <w:color w:val="010000"/>
                <w:sz w:val="20"/>
              </w:rPr>
              <w:t>243,566,632</w:t>
            </w:r>
          </w:p>
        </w:tc>
        <w:tc>
          <w:tcPr>
            <w:tcW w:w="45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227AE" w:rsidRPr="008758CF" w:rsidRDefault="00E034F3" w:rsidP="00E03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58CF">
              <w:rPr>
                <w:rFonts w:ascii="Arial" w:hAnsi="Arial" w:cs="Arial"/>
                <w:color w:val="010000"/>
                <w:sz w:val="20"/>
              </w:rPr>
              <w:t>58,686</w:t>
            </w:r>
          </w:p>
        </w:tc>
        <w:tc>
          <w:tcPr>
            <w:tcW w:w="45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227AE" w:rsidRPr="008758CF" w:rsidRDefault="00E034F3" w:rsidP="00E03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58CF">
              <w:rPr>
                <w:rFonts w:ascii="Arial" w:hAnsi="Arial" w:cs="Arial"/>
                <w:color w:val="010000"/>
                <w:sz w:val="20"/>
              </w:rPr>
              <w:t>58,686</w:t>
            </w:r>
          </w:p>
        </w:tc>
        <w:tc>
          <w:tcPr>
            <w:tcW w:w="45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227AE" w:rsidRPr="008758CF" w:rsidRDefault="00E034F3" w:rsidP="00E03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58CF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43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227AE" w:rsidRPr="008758CF" w:rsidRDefault="00E034F3" w:rsidP="00E03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58CF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45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227AE" w:rsidRPr="008758CF" w:rsidRDefault="00E034F3" w:rsidP="00E03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58CF">
              <w:rPr>
                <w:rFonts w:ascii="Arial" w:hAnsi="Arial" w:cs="Arial"/>
                <w:color w:val="010000"/>
                <w:sz w:val="20"/>
              </w:rPr>
              <w:t>100%</w:t>
            </w:r>
          </w:p>
        </w:tc>
      </w:tr>
      <w:tr w:rsidR="001227AE" w:rsidRPr="008758CF" w:rsidTr="00E034F3">
        <w:tc>
          <w:tcPr>
            <w:tcW w:w="5000" w:type="pct"/>
            <w:gridSpan w:val="10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227AE" w:rsidRPr="008758CF" w:rsidRDefault="00E034F3" w:rsidP="00E03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58CF">
              <w:rPr>
                <w:rFonts w:ascii="Arial" w:hAnsi="Arial" w:cs="Arial"/>
                <w:color w:val="010000"/>
                <w:sz w:val="20"/>
              </w:rPr>
              <w:t>II. Offering for dividend payment</w:t>
            </w:r>
          </w:p>
        </w:tc>
      </w:tr>
      <w:tr w:rsidR="00E034F3" w:rsidRPr="008758CF" w:rsidTr="00E034F3">
        <w:tc>
          <w:tcPr>
            <w:tcW w:w="57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227AE" w:rsidRPr="008758CF" w:rsidRDefault="00E034F3" w:rsidP="00E03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  <w:tab w:val="left" w:pos="799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58CF">
              <w:rPr>
                <w:rFonts w:ascii="Arial" w:hAnsi="Arial" w:cs="Arial"/>
                <w:color w:val="010000"/>
                <w:sz w:val="20"/>
              </w:rPr>
              <w:t>Eligible buyer</w:t>
            </w:r>
          </w:p>
          <w:p w:rsidR="001227AE" w:rsidRPr="008758CF" w:rsidRDefault="001227AE" w:rsidP="00E03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3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227AE" w:rsidRPr="008758CF" w:rsidRDefault="00E034F3" w:rsidP="00E03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58CF">
              <w:rPr>
                <w:rFonts w:ascii="Arial" w:hAnsi="Arial" w:cs="Arial"/>
                <w:color w:val="010000"/>
                <w:sz w:val="20"/>
              </w:rPr>
              <w:t>Offering price (VND/share)</w:t>
            </w:r>
          </w:p>
        </w:tc>
        <w:tc>
          <w:tcPr>
            <w:tcW w:w="5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227AE" w:rsidRPr="008758CF" w:rsidRDefault="00E034F3" w:rsidP="00E03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58CF">
              <w:rPr>
                <w:rFonts w:ascii="Arial" w:hAnsi="Arial" w:cs="Arial"/>
                <w:color w:val="010000"/>
                <w:sz w:val="20"/>
              </w:rPr>
              <w:t>Number of issued shares</w:t>
            </w:r>
          </w:p>
        </w:tc>
        <w:tc>
          <w:tcPr>
            <w:tcW w:w="54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227AE" w:rsidRPr="008758CF" w:rsidRDefault="00E034F3" w:rsidP="00E03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58CF">
              <w:rPr>
                <w:rFonts w:ascii="Arial" w:hAnsi="Arial" w:cs="Arial"/>
                <w:color w:val="010000"/>
                <w:sz w:val="20"/>
              </w:rPr>
              <w:t>Number of shares received</w:t>
            </w:r>
          </w:p>
        </w:tc>
        <w:tc>
          <w:tcPr>
            <w:tcW w:w="54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227AE" w:rsidRPr="008758CF" w:rsidRDefault="00E034F3" w:rsidP="00E03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58CF">
              <w:rPr>
                <w:rFonts w:ascii="Arial" w:hAnsi="Arial" w:cs="Arial"/>
                <w:color w:val="010000"/>
                <w:sz w:val="20"/>
              </w:rPr>
              <w:t>Number of distributed shares</w:t>
            </w:r>
          </w:p>
        </w:tc>
        <w:tc>
          <w:tcPr>
            <w:tcW w:w="45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227AE" w:rsidRPr="008758CF" w:rsidRDefault="00E034F3" w:rsidP="00E03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58CF">
              <w:rPr>
                <w:rFonts w:ascii="Arial" w:hAnsi="Arial" w:cs="Arial"/>
                <w:color w:val="010000"/>
                <w:sz w:val="20"/>
              </w:rPr>
              <w:t>Number of eligible investors to receive</w:t>
            </w:r>
          </w:p>
        </w:tc>
        <w:tc>
          <w:tcPr>
            <w:tcW w:w="45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227AE" w:rsidRPr="008758CF" w:rsidRDefault="00E034F3" w:rsidP="00E03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58CF">
              <w:rPr>
                <w:rFonts w:ascii="Arial" w:hAnsi="Arial" w:cs="Arial"/>
                <w:color w:val="010000"/>
                <w:sz w:val="20"/>
              </w:rPr>
              <w:t>Number of eligible investors to be distributed</w:t>
            </w:r>
          </w:p>
        </w:tc>
        <w:tc>
          <w:tcPr>
            <w:tcW w:w="45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227AE" w:rsidRPr="008758CF" w:rsidRDefault="00E034F3" w:rsidP="00E03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58CF">
              <w:rPr>
                <w:rFonts w:ascii="Arial" w:hAnsi="Arial" w:cs="Arial"/>
                <w:color w:val="010000"/>
                <w:sz w:val="20"/>
              </w:rPr>
              <w:t xml:space="preserve">Number of ineligible investors to be distributed </w:t>
            </w:r>
          </w:p>
        </w:tc>
        <w:tc>
          <w:tcPr>
            <w:tcW w:w="43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227AE" w:rsidRPr="008758CF" w:rsidRDefault="00E034F3" w:rsidP="00E03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58CF">
              <w:rPr>
                <w:rFonts w:ascii="Arial" w:hAnsi="Arial" w:cs="Arial"/>
                <w:color w:val="010000"/>
                <w:sz w:val="20"/>
              </w:rPr>
              <w:t>Number of canceled fractional shares</w:t>
            </w:r>
          </w:p>
        </w:tc>
        <w:tc>
          <w:tcPr>
            <w:tcW w:w="45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227AE" w:rsidRPr="008758CF" w:rsidRDefault="00E034F3" w:rsidP="00E03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58CF">
              <w:rPr>
                <w:rFonts w:ascii="Arial" w:hAnsi="Arial" w:cs="Arial"/>
                <w:color w:val="010000"/>
                <w:sz w:val="20"/>
              </w:rPr>
              <w:t>Rate of distributed shares</w:t>
            </w:r>
          </w:p>
        </w:tc>
      </w:tr>
      <w:tr w:rsidR="00E034F3" w:rsidRPr="008758CF" w:rsidTr="00E034F3">
        <w:tc>
          <w:tcPr>
            <w:tcW w:w="57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227AE" w:rsidRPr="008758CF" w:rsidRDefault="00E034F3" w:rsidP="00E03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58CF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53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227AE" w:rsidRPr="008758CF" w:rsidRDefault="00E034F3" w:rsidP="00E03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58CF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5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227AE" w:rsidRPr="008758CF" w:rsidRDefault="00E034F3" w:rsidP="00E03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58CF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54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227AE" w:rsidRPr="008758CF" w:rsidRDefault="00E034F3" w:rsidP="00E03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58CF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54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227AE" w:rsidRPr="008758CF" w:rsidRDefault="00E034F3" w:rsidP="00E03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58CF">
              <w:rPr>
                <w:rFonts w:ascii="Arial" w:hAnsi="Arial" w:cs="Arial"/>
                <w:color w:val="010000"/>
                <w:sz w:val="20"/>
              </w:rPr>
              <w:t>5</w:t>
            </w:r>
          </w:p>
        </w:tc>
        <w:tc>
          <w:tcPr>
            <w:tcW w:w="45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227AE" w:rsidRPr="008758CF" w:rsidRDefault="00E034F3" w:rsidP="00E03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58CF">
              <w:rPr>
                <w:rFonts w:ascii="Arial" w:hAnsi="Arial" w:cs="Arial"/>
                <w:color w:val="010000"/>
                <w:sz w:val="20"/>
              </w:rPr>
              <w:t>6</w:t>
            </w:r>
          </w:p>
        </w:tc>
        <w:tc>
          <w:tcPr>
            <w:tcW w:w="45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227AE" w:rsidRPr="008758CF" w:rsidRDefault="00E034F3" w:rsidP="00E03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58CF">
              <w:rPr>
                <w:rFonts w:ascii="Arial" w:hAnsi="Arial" w:cs="Arial"/>
                <w:color w:val="010000"/>
                <w:sz w:val="20"/>
              </w:rPr>
              <w:t>7</w:t>
            </w:r>
          </w:p>
        </w:tc>
        <w:tc>
          <w:tcPr>
            <w:tcW w:w="45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227AE" w:rsidRPr="008758CF" w:rsidRDefault="00E034F3" w:rsidP="00E03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58CF">
              <w:rPr>
                <w:rFonts w:ascii="Arial" w:hAnsi="Arial" w:cs="Arial"/>
                <w:color w:val="010000"/>
                <w:sz w:val="20"/>
              </w:rPr>
              <w:t>8=6-7</w:t>
            </w:r>
          </w:p>
        </w:tc>
        <w:tc>
          <w:tcPr>
            <w:tcW w:w="43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227AE" w:rsidRPr="008758CF" w:rsidRDefault="00E034F3" w:rsidP="00E03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58CF">
              <w:rPr>
                <w:rFonts w:ascii="Arial" w:hAnsi="Arial" w:cs="Arial"/>
                <w:color w:val="010000"/>
                <w:sz w:val="20"/>
              </w:rPr>
              <w:t>9=3-5</w:t>
            </w:r>
          </w:p>
        </w:tc>
        <w:tc>
          <w:tcPr>
            <w:tcW w:w="45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227AE" w:rsidRPr="008758CF" w:rsidRDefault="00E034F3" w:rsidP="00E03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58CF">
              <w:rPr>
                <w:rFonts w:ascii="Arial" w:hAnsi="Arial" w:cs="Arial"/>
                <w:color w:val="010000"/>
                <w:sz w:val="20"/>
              </w:rPr>
              <w:t>10</w:t>
            </w:r>
          </w:p>
        </w:tc>
      </w:tr>
      <w:tr w:rsidR="00E034F3" w:rsidRPr="008758CF" w:rsidTr="00E034F3">
        <w:tc>
          <w:tcPr>
            <w:tcW w:w="57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227AE" w:rsidRPr="008758CF" w:rsidRDefault="000C7F76" w:rsidP="00E03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lastRenderedPageBreak/>
              <w:t>Issue</w:t>
            </w:r>
            <w:r w:rsidR="00E034F3" w:rsidRPr="008758CF">
              <w:rPr>
                <w:rFonts w:ascii="Arial" w:hAnsi="Arial" w:cs="Arial"/>
                <w:color w:val="010000"/>
                <w:sz w:val="20"/>
              </w:rPr>
              <w:t xml:space="preserve"> for </w:t>
            </w:r>
            <w:r>
              <w:rPr>
                <w:rFonts w:ascii="Arial" w:hAnsi="Arial" w:cs="Arial"/>
                <w:color w:val="010000"/>
                <w:sz w:val="20"/>
              </w:rPr>
              <w:t>outstanding</w:t>
            </w:r>
            <w:r w:rsidR="00E034F3" w:rsidRPr="008758CF">
              <w:rPr>
                <w:rFonts w:ascii="Arial" w:hAnsi="Arial" w:cs="Arial"/>
                <w:color w:val="010000"/>
                <w:sz w:val="20"/>
              </w:rPr>
              <w:t xml:space="preserve"> shareholders</w:t>
            </w:r>
          </w:p>
        </w:tc>
        <w:tc>
          <w:tcPr>
            <w:tcW w:w="53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227AE" w:rsidRPr="008758CF" w:rsidRDefault="00E034F3" w:rsidP="00E03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58CF">
              <w:rPr>
                <w:rFonts w:ascii="Arial" w:hAnsi="Arial" w:cs="Arial"/>
                <w:color w:val="010000"/>
                <w:sz w:val="20"/>
              </w:rPr>
              <w:t>10,000</w:t>
            </w:r>
          </w:p>
        </w:tc>
        <w:tc>
          <w:tcPr>
            <w:tcW w:w="5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227AE" w:rsidRPr="008758CF" w:rsidRDefault="00E034F3" w:rsidP="00E03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58CF">
              <w:rPr>
                <w:rFonts w:ascii="Arial" w:hAnsi="Arial" w:cs="Arial"/>
                <w:color w:val="010000"/>
                <w:sz w:val="20"/>
              </w:rPr>
              <w:t>60,892,034.7</w:t>
            </w:r>
          </w:p>
        </w:tc>
        <w:tc>
          <w:tcPr>
            <w:tcW w:w="54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227AE" w:rsidRPr="008758CF" w:rsidRDefault="00E034F3" w:rsidP="00E03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58CF">
              <w:rPr>
                <w:rFonts w:ascii="Arial" w:hAnsi="Arial" w:cs="Arial"/>
                <w:color w:val="010000"/>
                <w:sz w:val="20"/>
              </w:rPr>
              <w:t>60,889,267</w:t>
            </w:r>
          </w:p>
        </w:tc>
        <w:tc>
          <w:tcPr>
            <w:tcW w:w="54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227AE" w:rsidRPr="008758CF" w:rsidRDefault="00E034F3" w:rsidP="00E03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58CF">
              <w:rPr>
                <w:rFonts w:ascii="Arial" w:hAnsi="Arial" w:cs="Arial"/>
                <w:color w:val="010000"/>
                <w:sz w:val="20"/>
              </w:rPr>
              <w:t>60,889,267</w:t>
            </w:r>
          </w:p>
        </w:tc>
        <w:tc>
          <w:tcPr>
            <w:tcW w:w="45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227AE" w:rsidRPr="008758CF" w:rsidRDefault="00E034F3" w:rsidP="00E03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58CF">
              <w:rPr>
                <w:rFonts w:ascii="Arial" w:hAnsi="Arial" w:cs="Arial"/>
                <w:color w:val="010000"/>
                <w:sz w:val="20"/>
              </w:rPr>
              <w:t>83,339</w:t>
            </w:r>
          </w:p>
        </w:tc>
        <w:tc>
          <w:tcPr>
            <w:tcW w:w="45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227AE" w:rsidRPr="008758CF" w:rsidRDefault="00E034F3" w:rsidP="00E03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58CF">
              <w:rPr>
                <w:rFonts w:ascii="Arial" w:hAnsi="Arial" w:cs="Arial"/>
                <w:color w:val="010000"/>
                <w:sz w:val="20"/>
              </w:rPr>
              <w:t>83,339</w:t>
            </w:r>
          </w:p>
        </w:tc>
        <w:tc>
          <w:tcPr>
            <w:tcW w:w="45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227AE" w:rsidRPr="008758CF" w:rsidRDefault="00E034F3" w:rsidP="00E03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58CF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43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227AE" w:rsidRPr="008758CF" w:rsidRDefault="00E034F3" w:rsidP="00E03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58CF">
              <w:rPr>
                <w:rFonts w:ascii="Arial" w:hAnsi="Arial" w:cs="Arial"/>
                <w:color w:val="010000"/>
                <w:sz w:val="20"/>
              </w:rPr>
              <w:t>2,767.7</w:t>
            </w:r>
          </w:p>
        </w:tc>
        <w:tc>
          <w:tcPr>
            <w:tcW w:w="45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227AE" w:rsidRPr="008758CF" w:rsidRDefault="00E034F3" w:rsidP="00E03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58CF">
              <w:rPr>
                <w:rFonts w:ascii="Arial" w:hAnsi="Arial" w:cs="Arial"/>
                <w:color w:val="010000"/>
                <w:sz w:val="20"/>
              </w:rPr>
              <w:t>99.995%</w:t>
            </w:r>
          </w:p>
        </w:tc>
      </w:tr>
      <w:tr w:rsidR="00E034F3" w:rsidRPr="008758CF" w:rsidTr="00E034F3">
        <w:tc>
          <w:tcPr>
            <w:tcW w:w="57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034F3" w:rsidRPr="008758CF" w:rsidRDefault="00E034F3" w:rsidP="00E03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58CF">
              <w:rPr>
                <w:rFonts w:ascii="Arial" w:hAnsi="Arial" w:cs="Arial"/>
                <w:color w:val="010000"/>
                <w:sz w:val="20"/>
              </w:rPr>
              <w:t>Total</w:t>
            </w:r>
          </w:p>
        </w:tc>
        <w:tc>
          <w:tcPr>
            <w:tcW w:w="53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034F3" w:rsidRPr="008758CF" w:rsidRDefault="00E034F3" w:rsidP="00E03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58CF">
              <w:rPr>
                <w:rFonts w:ascii="Arial" w:hAnsi="Arial" w:cs="Arial"/>
                <w:color w:val="010000"/>
                <w:sz w:val="20"/>
              </w:rPr>
              <w:t>10,000</w:t>
            </w:r>
          </w:p>
        </w:tc>
        <w:tc>
          <w:tcPr>
            <w:tcW w:w="5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034F3" w:rsidRPr="008758CF" w:rsidRDefault="00E034F3" w:rsidP="00E03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58CF">
              <w:rPr>
                <w:rFonts w:ascii="Arial" w:hAnsi="Arial" w:cs="Arial"/>
                <w:color w:val="010000"/>
                <w:sz w:val="20"/>
              </w:rPr>
              <w:t>60,892,034.7</w:t>
            </w:r>
          </w:p>
        </w:tc>
        <w:tc>
          <w:tcPr>
            <w:tcW w:w="54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034F3" w:rsidRPr="008758CF" w:rsidRDefault="00E034F3" w:rsidP="00E03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58CF">
              <w:rPr>
                <w:rFonts w:ascii="Arial" w:hAnsi="Arial" w:cs="Arial"/>
                <w:color w:val="010000"/>
                <w:sz w:val="20"/>
              </w:rPr>
              <w:t>60,889,267</w:t>
            </w:r>
          </w:p>
        </w:tc>
        <w:tc>
          <w:tcPr>
            <w:tcW w:w="54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034F3" w:rsidRPr="008758CF" w:rsidRDefault="00E034F3" w:rsidP="00E03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58CF">
              <w:rPr>
                <w:rFonts w:ascii="Arial" w:hAnsi="Arial" w:cs="Arial"/>
                <w:color w:val="010000"/>
                <w:sz w:val="20"/>
              </w:rPr>
              <w:t>60,889,267</w:t>
            </w:r>
          </w:p>
        </w:tc>
        <w:tc>
          <w:tcPr>
            <w:tcW w:w="45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034F3" w:rsidRPr="008758CF" w:rsidRDefault="00E034F3" w:rsidP="00E03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58CF">
              <w:rPr>
                <w:rFonts w:ascii="Arial" w:hAnsi="Arial" w:cs="Arial"/>
                <w:color w:val="010000"/>
                <w:sz w:val="20"/>
              </w:rPr>
              <w:t>83,339</w:t>
            </w:r>
          </w:p>
        </w:tc>
        <w:tc>
          <w:tcPr>
            <w:tcW w:w="45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034F3" w:rsidRPr="008758CF" w:rsidRDefault="00E034F3" w:rsidP="00E03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58CF">
              <w:rPr>
                <w:rFonts w:ascii="Arial" w:hAnsi="Arial" w:cs="Arial"/>
                <w:color w:val="010000"/>
                <w:sz w:val="20"/>
              </w:rPr>
              <w:t>83,339</w:t>
            </w:r>
          </w:p>
        </w:tc>
        <w:tc>
          <w:tcPr>
            <w:tcW w:w="45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034F3" w:rsidRPr="008758CF" w:rsidRDefault="00E034F3" w:rsidP="00E03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58CF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43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034F3" w:rsidRPr="008758CF" w:rsidRDefault="00E034F3" w:rsidP="00E03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58CF">
              <w:rPr>
                <w:rFonts w:ascii="Arial" w:hAnsi="Arial" w:cs="Arial"/>
                <w:color w:val="010000"/>
                <w:sz w:val="20"/>
              </w:rPr>
              <w:t>2,767.7</w:t>
            </w:r>
          </w:p>
        </w:tc>
        <w:tc>
          <w:tcPr>
            <w:tcW w:w="45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034F3" w:rsidRPr="008758CF" w:rsidRDefault="00E034F3" w:rsidP="00E03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58CF">
              <w:rPr>
                <w:rFonts w:ascii="Arial" w:hAnsi="Arial" w:cs="Arial"/>
                <w:color w:val="010000"/>
                <w:sz w:val="20"/>
              </w:rPr>
              <w:t>99.995%</w:t>
            </w:r>
          </w:p>
        </w:tc>
      </w:tr>
      <w:tr w:rsidR="00E034F3" w:rsidRPr="008758CF" w:rsidTr="00E034F3">
        <w:tc>
          <w:tcPr>
            <w:tcW w:w="57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034F3" w:rsidRPr="008758CF" w:rsidRDefault="00E034F3" w:rsidP="00E03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58CF">
              <w:rPr>
                <w:rFonts w:ascii="Arial" w:hAnsi="Arial" w:cs="Arial"/>
                <w:color w:val="010000"/>
                <w:sz w:val="20"/>
              </w:rPr>
              <w:t>1. Domestic investors</w:t>
            </w:r>
          </w:p>
        </w:tc>
        <w:tc>
          <w:tcPr>
            <w:tcW w:w="53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034F3" w:rsidRPr="008758CF" w:rsidRDefault="00E034F3" w:rsidP="00E03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58CF">
              <w:rPr>
                <w:rFonts w:ascii="Arial" w:hAnsi="Arial" w:cs="Arial"/>
                <w:color w:val="010000"/>
                <w:sz w:val="20"/>
              </w:rPr>
              <w:t>10,000</w:t>
            </w:r>
          </w:p>
        </w:tc>
        <w:tc>
          <w:tcPr>
            <w:tcW w:w="5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034F3" w:rsidRPr="008758CF" w:rsidRDefault="00E034F3" w:rsidP="00E03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58CF">
              <w:rPr>
                <w:rFonts w:ascii="Arial" w:hAnsi="Arial" w:cs="Arial"/>
                <w:color w:val="010000"/>
                <w:sz w:val="20"/>
              </w:rPr>
              <w:t>49,557,508.1</w:t>
            </w:r>
          </w:p>
        </w:tc>
        <w:tc>
          <w:tcPr>
            <w:tcW w:w="54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034F3" w:rsidRPr="008758CF" w:rsidRDefault="00E034F3" w:rsidP="00E03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58CF">
              <w:rPr>
                <w:rFonts w:ascii="Arial" w:hAnsi="Arial" w:cs="Arial"/>
                <w:color w:val="010000"/>
                <w:sz w:val="20"/>
              </w:rPr>
              <w:t>49,554,741</w:t>
            </w:r>
          </w:p>
        </w:tc>
        <w:tc>
          <w:tcPr>
            <w:tcW w:w="54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034F3" w:rsidRPr="008758CF" w:rsidRDefault="00E034F3" w:rsidP="00E03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58CF">
              <w:rPr>
                <w:rFonts w:ascii="Arial" w:hAnsi="Arial" w:cs="Arial"/>
                <w:color w:val="010000"/>
                <w:sz w:val="20"/>
              </w:rPr>
              <w:t>49,554,741</w:t>
            </w:r>
          </w:p>
        </w:tc>
        <w:tc>
          <w:tcPr>
            <w:tcW w:w="45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034F3" w:rsidRPr="008758CF" w:rsidRDefault="00E034F3" w:rsidP="00E03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58CF">
              <w:rPr>
                <w:rFonts w:ascii="Arial" w:hAnsi="Arial" w:cs="Arial"/>
                <w:color w:val="010000"/>
                <w:sz w:val="20"/>
              </w:rPr>
              <w:t>82,398</w:t>
            </w:r>
          </w:p>
        </w:tc>
        <w:tc>
          <w:tcPr>
            <w:tcW w:w="45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034F3" w:rsidRPr="008758CF" w:rsidRDefault="00E034F3" w:rsidP="00E03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58CF">
              <w:rPr>
                <w:rFonts w:ascii="Arial" w:hAnsi="Arial" w:cs="Arial"/>
                <w:color w:val="010000"/>
                <w:sz w:val="20"/>
              </w:rPr>
              <w:t>82,398</w:t>
            </w:r>
          </w:p>
        </w:tc>
        <w:tc>
          <w:tcPr>
            <w:tcW w:w="45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034F3" w:rsidRPr="008758CF" w:rsidRDefault="00E034F3" w:rsidP="00E03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58CF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43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034F3" w:rsidRPr="008758CF" w:rsidRDefault="00E034F3" w:rsidP="00E03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58CF">
              <w:rPr>
                <w:rFonts w:ascii="Arial" w:hAnsi="Arial" w:cs="Arial"/>
                <w:color w:val="010000"/>
                <w:sz w:val="20"/>
              </w:rPr>
              <w:t>2767.1</w:t>
            </w:r>
          </w:p>
        </w:tc>
        <w:tc>
          <w:tcPr>
            <w:tcW w:w="45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034F3" w:rsidRPr="008758CF" w:rsidRDefault="00E034F3" w:rsidP="00E03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58CF">
              <w:rPr>
                <w:rFonts w:ascii="Arial" w:hAnsi="Arial" w:cs="Arial"/>
                <w:color w:val="010000"/>
                <w:sz w:val="20"/>
              </w:rPr>
              <w:t>81.381</w:t>
            </w:r>
          </w:p>
        </w:tc>
      </w:tr>
      <w:tr w:rsidR="00E034F3" w:rsidRPr="008758CF" w:rsidTr="00E034F3">
        <w:tc>
          <w:tcPr>
            <w:tcW w:w="57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034F3" w:rsidRPr="008758CF" w:rsidRDefault="00E034F3" w:rsidP="00E03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  <w:tab w:val="left" w:pos="49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58CF">
              <w:rPr>
                <w:rFonts w:ascii="Arial" w:hAnsi="Arial" w:cs="Arial"/>
                <w:color w:val="010000"/>
                <w:sz w:val="20"/>
              </w:rPr>
              <w:t>2. Foreign investors, economic organizations with foreign investors holding more than 50% of charter capital</w:t>
            </w:r>
          </w:p>
          <w:p w:rsidR="00E034F3" w:rsidRPr="008758CF" w:rsidRDefault="00E034F3" w:rsidP="00E03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3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034F3" w:rsidRPr="008758CF" w:rsidRDefault="00E034F3" w:rsidP="00E03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58CF">
              <w:rPr>
                <w:rFonts w:ascii="Arial" w:hAnsi="Arial" w:cs="Arial"/>
                <w:color w:val="010000"/>
                <w:sz w:val="20"/>
              </w:rPr>
              <w:t>10,000</w:t>
            </w:r>
          </w:p>
        </w:tc>
        <w:tc>
          <w:tcPr>
            <w:tcW w:w="5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034F3" w:rsidRPr="008758CF" w:rsidRDefault="00E034F3" w:rsidP="00E03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58CF">
              <w:rPr>
                <w:rFonts w:ascii="Arial" w:hAnsi="Arial" w:cs="Arial"/>
                <w:color w:val="010000"/>
                <w:sz w:val="20"/>
              </w:rPr>
              <w:t>11,334,526.6</w:t>
            </w:r>
          </w:p>
        </w:tc>
        <w:tc>
          <w:tcPr>
            <w:tcW w:w="54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034F3" w:rsidRPr="008758CF" w:rsidRDefault="00E034F3" w:rsidP="00E03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58CF">
              <w:rPr>
                <w:rFonts w:ascii="Arial" w:hAnsi="Arial" w:cs="Arial"/>
                <w:color w:val="010000"/>
                <w:sz w:val="20"/>
              </w:rPr>
              <w:t>11,334,526</w:t>
            </w:r>
          </w:p>
        </w:tc>
        <w:tc>
          <w:tcPr>
            <w:tcW w:w="54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034F3" w:rsidRPr="008758CF" w:rsidRDefault="00E034F3" w:rsidP="00E03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58CF">
              <w:rPr>
                <w:rFonts w:ascii="Arial" w:hAnsi="Arial" w:cs="Arial"/>
                <w:color w:val="010000"/>
                <w:sz w:val="20"/>
              </w:rPr>
              <w:t>11,334,526</w:t>
            </w:r>
          </w:p>
        </w:tc>
        <w:tc>
          <w:tcPr>
            <w:tcW w:w="45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034F3" w:rsidRPr="008758CF" w:rsidRDefault="00E034F3" w:rsidP="00E03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58CF">
              <w:rPr>
                <w:rFonts w:ascii="Arial" w:hAnsi="Arial" w:cs="Arial"/>
                <w:color w:val="010000"/>
                <w:sz w:val="20"/>
              </w:rPr>
              <w:t>941</w:t>
            </w:r>
          </w:p>
        </w:tc>
        <w:tc>
          <w:tcPr>
            <w:tcW w:w="45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034F3" w:rsidRPr="008758CF" w:rsidRDefault="00E034F3" w:rsidP="00E03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58CF">
              <w:rPr>
                <w:rFonts w:ascii="Arial" w:hAnsi="Arial" w:cs="Arial"/>
                <w:color w:val="010000"/>
                <w:sz w:val="20"/>
              </w:rPr>
              <w:t>941</w:t>
            </w:r>
          </w:p>
        </w:tc>
        <w:tc>
          <w:tcPr>
            <w:tcW w:w="45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034F3" w:rsidRPr="008758CF" w:rsidRDefault="00E034F3" w:rsidP="00E03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58CF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43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034F3" w:rsidRPr="008758CF" w:rsidRDefault="00E034F3" w:rsidP="00E03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58CF">
              <w:rPr>
                <w:rFonts w:ascii="Arial" w:hAnsi="Arial" w:cs="Arial"/>
                <w:color w:val="010000"/>
                <w:sz w:val="20"/>
              </w:rPr>
              <w:t>0.6</w:t>
            </w:r>
          </w:p>
        </w:tc>
        <w:tc>
          <w:tcPr>
            <w:tcW w:w="45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034F3" w:rsidRPr="008758CF" w:rsidRDefault="00E034F3" w:rsidP="00E03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58CF">
              <w:rPr>
                <w:rFonts w:ascii="Arial" w:hAnsi="Arial" w:cs="Arial"/>
                <w:color w:val="010000"/>
                <w:sz w:val="20"/>
              </w:rPr>
              <w:t>18.614</w:t>
            </w:r>
          </w:p>
        </w:tc>
      </w:tr>
      <w:tr w:rsidR="00E034F3" w:rsidRPr="008758CF" w:rsidTr="00E034F3">
        <w:tc>
          <w:tcPr>
            <w:tcW w:w="57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034F3" w:rsidRPr="008758CF" w:rsidRDefault="00E034F3" w:rsidP="00E03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58CF">
              <w:rPr>
                <w:rFonts w:ascii="Arial" w:hAnsi="Arial" w:cs="Arial"/>
                <w:color w:val="010000"/>
                <w:sz w:val="20"/>
              </w:rPr>
              <w:t>Total</w:t>
            </w:r>
          </w:p>
        </w:tc>
        <w:tc>
          <w:tcPr>
            <w:tcW w:w="53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034F3" w:rsidRPr="008758CF" w:rsidRDefault="00E034F3" w:rsidP="00E034F3">
            <w:pP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034F3" w:rsidRPr="008758CF" w:rsidRDefault="00E034F3" w:rsidP="00E03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58CF">
              <w:rPr>
                <w:rFonts w:ascii="Arial" w:hAnsi="Arial" w:cs="Arial"/>
                <w:color w:val="010000"/>
                <w:sz w:val="20"/>
              </w:rPr>
              <w:t>60,892,034.7</w:t>
            </w:r>
          </w:p>
        </w:tc>
        <w:tc>
          <w:tcPr>
            <w:tcW w:w="54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034F3" w:rsidRPr="008758CF" w:rsidRDefault="00E034F3" w:rsidP="00E03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58CF">
              <w:rPr>
                <w:rFonts w:ascii="Arial" w:hAnsi="Arial" w:cs="Arial"/>
                <w:color w:val="010000"/>
                <w:sz w:val="20"/>
              </w:rPr>
              <w:t>60,889,267</w:t>
            </w:r>
          </w:p>
        </w:tc>
        <w:tc>
          <w:tcPr>
            <w:tcW w:w="54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034F3" w:rsidRPr="008758CF" w:rsidRDefault="00E034F3" w:rsidP="00E03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58CF">
              <w:rPr>
                <w:rFonts w:ascii="Arial" w:hAnsi="Arial" w:cs="Arial"/>
                <w:color w:val="010000"/>
                <w:sz w:val="20"/>
              </w:rPr>
              <w:t>60,889,267</w:t>
            </w:r>
          </w:p>
        </w:tc>
        <w:tc>
          <w:tcPr>
            <w:tcW w:w="45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034F3" w:rsidRPr="008758CF" w:rsidRDefault="00E034F3" w:rsidP="00E03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58CF">
              <w:rPr>
                <w:rFonts w:ascii="Arial" w:hAnsi="Arial" w:cs="Arial"/>
                <w:color w:val="010000"/>
                <w:sz w:val="20"/>
              </w:rPr>
              <w:t>83,339</w:t>
            </w:r>
          </w:p>
        </w:tc>
        <w:tc>
          <w:tcPr>
            <w:tcW w:w="45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034F3" w:rsidRPr="008758CF" w:rsidRDefault="00E034F3" w:rsidP="00E03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58CF">
              <w:rPr>
                <w:rFonts w:ascii="Arial" w:hAnsi="Arial" w:cs="Arial"/>
                <w:color w:val="010000"/>
                <w:sz w:val="20"/>
              </w:rPr>
              <w:t>83,339</w:t>
            </w:r>
          </w:p>
        </w:tc>
        <w:tc>
          <w:tcPr>
            <w:tcW w:w="45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034F3" w:rsidRPr="008758CF" w:rsidRDefault="00E034F3" w:rsidP="00E03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58CF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43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034F3" w:rsidRPr="008758CF" w:rsidRDefault="00E034F3" w:rsidP="00E03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58CF">
              <w:rPr>
                <w:rFonts w:ascii="Arial" w:hAnsi="Arial" w:cs="Arial"/>
                <w:color w:val="010000"/>
                <w:sz w:val="20"/>
              </w:rPr>
              <w:t>2,767.7</w:t>
            </w:r>
          </w:p>
        </w:tc>
        <w:tc>
          <w:tcPr>
            <w:tcW w:w="45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034F3" w:rsidRPr="008758CF" w:rsidRDefault="00E034F3" w:rsidP="00E03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58CF">
              <w:rPr>
                <w:rFonts w:ascii="Arial" w:hAnsi="Arial" w:cs="Arial"/>
                <w:color w:val="010000"/>
                <w:sz w:val="20"/>
              </w:rPr>
              <w:t>99.995%</w:t>
            </w:r>
          </w:p>
        </w:tc>
      </w:tr>
    </w:tbl>
    <w:p w:rsidR="001227AE" w:rsidRPr="008758CF" w:rsidRDefault="001227AE" w:rsidP="00E034F3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</w:p>
    <w:p w:rsidR="001227AE" w:rsidRPr="008758CF" w:rsidRDefault="00E034F3" w:rsidP="000C7F76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758CF">
        <w:rPr>
          <w:rFonts w:ascii="Arial" w:hAnsi="Arial" w:cs="Arial"/>
          <w:color w:val="010000"/>
          <w:sz w:val="20"/>
        </w:rPr>
        <w:t>In case of distributing the remaining shares to one or several specified investors:</w:t>
      </w:r>
    </w:p>
    <w:tbl>
      <w:tblPr>
        <w:tblStyle w:val="a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721"/>
        <w:gridCol w:w="1666"/>
        <w:gridCol w:w="1396"/>
        <w:gridCol w:w="1324"/>
        <w:gridCol w:w="1580"/>
        <w:gridCol w:w="1329"/>
      </w:tblGrid>
      <w:tr w:rsidR="001227AE" w:rsidRPr="008758CF" w:rsidTr="00E034F3">
        <w:tc>
          <w:tcPr>
            <w:tcW w:w="95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227AE" w:rsidRPr="008758CF" w:rsidRDefault="00E034F3" w:rsidP="00E03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58CF">
              <w:rPr>
                <w:rFonts w:ascii="Arial" w:hAnsi="Arial" w:cs="Arial"/>
                <w:color w:val="010000"/>
                <w:sz w:val="20"/>
              </w:rPr>
              <w:t>Full name</w:t>
            </w:r>
          </w:p>
        </w:tc>
        <w:tc>
          <w:tcPr>
            <w:tcW w:w="92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227AE" w:rsidRPr="008758CF" w:rsidRDefault="00E034F3" w:rsidP="00E03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58CF">
              <w:rPr>
                <w:rFonts w:ascii="Arial" w:hAnsi="Arial" w:cs="Arial"/>
                <w:color w:val="010000"/>
                <w:sz w:val="20"/>
              </w:rPr>
              <w:t>ID Card/Citizen ID Card</w:t>
            </w:r>
          </w:p>
        </w:tc>
        <w:tc>
          <w:tcPr>
            <w:tcW w:w="77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227AE" w:rsidRPr="008758CF" w:rsidRDefault="00E034F3" w:rsidP="00E03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58CF">
              <w:rPr>
                <w:rFonts w:ascii="Arial" w:hAnsi="Arial" w:cs="Arial"/>
                <w:color w:val="010000"/>
                <w:sz w:val="20"/>
              </w:rPr>
              <w:t>Number of offered shares</w:t>
            </w:r>
          </w:p>
        </w:tc>
        <w:tc>
          <w:tcPr>
            <w:tcW w:w="73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227AE" w:rsidRPr="008758CF" w:rsidRDefault="00E034F3" w:rsidP="00E03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58CF">
              <w:rPr>
                <w:rFonts w:ascii="Arial" w:hAnsi="Arial" w:cs="Arial"/>
                <w:color w:val="010000"/>
                <w:sz w:val="20"/>
              </w:rPr>
              <w:t>Offering rate/number of remaining shares for further distribution</w:t>
            </w:r>
          </w:p>
        </w:tc>
        <w:tc>
          <w:tcPr>
            <w:tcW w:w="87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227AE" w:rsidRPr="008758CF" w:rsidRDefault="00E034F3" w:rsidP="00E03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58CF">
              <w:rPr>
                <w:rFonts w:ascii="Arial" w:hAnsi="Arial" w:cs="Arial"/>
                <w:color w:val="010000"/>
                <w:sz w:val="20"/>
              </w:rPr>
              <w:t>Offering rate in this offering and offerings in the most recent 12 months</w:t>
            </w:r>
          </w:p>
        </w:tc>
        <w:tc>
          <w:tcPr>
            <w:tcW w:w="73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227AE" w:rsidRPr="008758CF" w:rsidRDefault="00E034F3" w:rsidP="00E03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58CF">
              <w:rPr>
                <w:rFonts w:ascii="Arial" w:hAnsi="Arial" w:cs="Arial"/>
                <w:color w:val="010000"/>
                <w:sz w:val="20"/>
              </w:rPr>
              <w:t>Ownership rate after the offering</w:t>
            </w:r>
          </w:p>
        </w:tc>
      </w:tr>
      <w:tr w:rsidR="001227AE" w:rsidRPr="008758CF" w:rsidTr="00E034F3">
        <w:tc>
          <w:tcPr>
            <w:tcW w:w="95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227AE" w:rsidRPr="008758CF" w:rsidRDefault="00E034F3" w:rsidP="00E03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58CF">
              <w:rPr>
                <w:rFonts w:ascii="Arial" w:hAnsi="Arial" w:cs="Arial"/>
                <w:color w:val="010000"/>
                <w:sz w:val="20"/>
              </w:rPr>
              <w:t>Duong Thi Phuong Lien</w:t>
            </w:r>
          </w:p>
          <w:p w:rsidR="001227AE" w:rsidRPr="008758CF" w:rsidRDefault="001227AE" w:rsidP="00E03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92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227AE" w:rsidRPr="008758CF" w:rsidRDefault="00E034F3" w:rsidP="00E03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58CF">
              <w:rPr>
                <w:rFonts w:ascii="Arial" w:hAnsi="Arial" w:cs="Arial"/>
                <w:color w:val="010000"/>
                <w:sz w:val="20"/>
              </w:rPr>
              <w:t>030187001885</w:t>
            </w:r>
          </w:p>
        </w:tc>
        <w:tc>
          <w:tcPr>
            <w:tcW w:w="77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227AE" w:rsidRPr="008758CF" w:rsidRDefault="00E034F3" w:rsidP="00E03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58CF">
              <w:rPr>
                <w:rFonts w:ascii="Arial" w:hAnsi="Arial" w:cs="Arial"/>
                <w:color w:val="010000"/>
                <w:sz w:val="20"/>
              </w:rPr>
              <w:t>1,500,000</w:t>
            </w:r>
          </w:p>
        </w:tc>
        <w:tc>
          <w:tcPr>
            <w:tcW w:w="73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227AE" w:rsidRPr="008758CF" w:rsidRDefault="00E034F3" w:rsidP="00E03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58CF">
              <w:rPr>
                <w:rFonts w:ascii="Arial" w:hAnsi="Arial" w:cs="Arial"/>
                <w:color w:val="010000"/>
                <w:sz w:val="20"/>
              </w:rPr>
              <w:t>15.74%</w:t>
            </w:r>
          </w:p>
        </w:tc>
        <w:tc>
          <w:tcPr>
            <w:tcW w:w="87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227AE" w:rsidRPr="008758CF" w:rsidRDefault="00E034F3" w:rsidP="00E03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58CF">
              <w:rPr>
                <w:rFonts w:ascii="Arial" w:hAnsi="Arial" w:cs="Arial"/>
                <w:color w:val="010000"/>
                <w:sz w:val="20"/>
              </w:rPr>
              <w:t>0.616%</w:t>
            </w:r>
          </w:p>
        </w:tc>
        <w:tc>
          <w:tcPr>
            <w:tcW w:w="73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227AE" w:rsidRPr="008758CF" w:rsidRDefault="00E034F3" w:rsidP="00E03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58CF">
              <w:rPr>
                <w:rFonts w:ascii="Arial" w:hAnsi="Arial" w:cs="Arial"/>
                <w:color w:val="010000"/>
                <w:sz w:val="20"/>
              </w:rPr>
              <w:t>0.098%</w:t>
            </w:r>
          </w:p>
        </w:tc>
      </w:tr>
      <w:tr w:rsidR="001227AE" w:rsidRPr="008758CF" w:rsidTr="00E034F3">
        <w:tc>
          <w:tcPr>
            <w:tcW w:w="95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227AE" w:rsidRPr="008758CF" w:rsidRDefault="000C7F76" w:rsidP="00E03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lastRenderedPageBreak/>
              <w:t>Related</w:t>
            </w:r>
            <w:r w:rsidR="00E034F3" w:rsidRPr="008758CF">
              <w:rPr>
                <w:rFonts w:ascii="Arial" w:hAnsi="Arial" w:cs="Arial"/>
                <w:color w:val="010000"/>
                <w:sz w:val="20"/>
              </w:rPr>
              <w:t xml:space="preserve"> person of Duong Thi Phuong Lien</w:t>
            </w:r>
          </w:p>
        </w:tc>
        <w:tc>
          <w:tcPr>
            <w:tcW w:w="92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227AE" w:rsidRPr="008758CF" w:rsidRDefault="00E034F3" w:rsidP="00E03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58CF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77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227AE" w:rsidRPr="008758CF" w:rsidRDefault="00E034F3" w:rsidP="00E03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58CF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73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227AE" w:rsidRPr="008758CF" w:rsidRDefault="001227AE" w:rsidP="00E034F3">
            <w:pP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87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227AE" w:rsidRPr="008758CF" w:rsidRDefault="00E034F3" w:rsidP="00E03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58CF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73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227AE" w:rsidRPr="008758CF" w:rsidRDefault="00E034F3" w:rsidP="00E03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58CF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</w:tr>
      <w:tr w:rsidR="001227AE" w:rsidRPr="008758CF" w:rsidTr="00E034F3">
        <w:tc>
          <w:tcPr>
            <w:tcW w:w="95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227AE" w:rsidRPr="008758CF" w:rsidRDefault="00E034F3" w:rsidP="00E03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58CF">
              <w:rPr>
                <w:rFonts w:ascii="Arial" w:hAnsi="Arial" w:cs="Arial"/>
                <w:color w:val="010000"/>
                <w:sz w:val="20"/>
              </w:rPr>
              <w:t>Nguyen Lan Huong</w:t>
            </w:r>
          </w:p>
        </w:tc>
        <w:tc>
          <w:tcPr>
            <w:tcW w:w="92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227AE" w:rsidRPr="008758CF" w:rsidRDefault="00E034F3" w:rsidP="00E03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58CF">
              <w:rPr>
                <w:rFonts w:ascii="Arial" w:hAnsi="Arial" w:cs="Arial"/>
                <w:color w:val="010000"/>
                <w:sz w:val="20"/>
              </w:rPr>
              <w:t>001185016861</w:t>
            </w:r>
          </w:p>
        </w:tc>
        <w:tc>
          <w:tcPr>
            <w:tcW w:w="77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227AE" w:rsidRPr="008758CF" w:rsidRDefault="00E034F3" w:rsidP="00E03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58CF">
              <w:rPr>
                <w:rFonts w:ascii="Arial" w:hAnsi="Arial" w:cs="Arial"/>
                <w:color w:val="010000"/>
                <w:sz w:val="20"/>
              </w:rPr>
              <w:t>2,000,000</w:t>
            </w:r>
          </w:p>
        </w:tc>
        <w:tc>
          <w:tcPr>
            <w:tcW w:w="73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227AE" w:rsidRPr="008758CF" w:rsidRDefault="00E034F3" w:rsidP="00E03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58CF">
              <w:rPr>
                <w:rFonts w:ascii="Arial" w:hAnsi="Arial" w:cs="Arial"/>
                <w:color w:val="010000"/>
                <w:sz w:val="20"/>
              </w:rPr>
              <w:t>20.98%</w:t>
            </w:r>
          </w:p>
        </w:tc>
        <w:tc>
          <w:tcPr>
            <w:tcW w:w="87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227AE" w:rsidRPr="008758CF" w:rsidRDefault="00E034F3" w:rsidP="00E03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58CF">
              <w:rPr>
                <w:rFonts w:ascii="Arial" w:hAnsi="Arial" w:cs="Arial"/>
                <w:color w:val="010000"/>
                <w:sz w:val="20"/>
              </w:rPr>
              <w:t>0.821%</w:t>
            </w:r>
          </w:p>
        </w:tc>
        <w:tc>
          <w:tcPr>
            <w:tcW w:w="73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227AE" w:rsidRPr="008758CF" w:rsidRDefault="00E034F3" w:rsidP="00E03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58CF">
              <w:rPr>
                <w:rFonts w:ascii="Arial" w:hAnsi="Arial" w:cs="Arial"/>
                <w:color w:val="010000"/>
                <w:sz w:val="20"/>
              </w:rPr>
              <w:t>0.131%</w:t>
            </w:r>
          </w:p>
        </w:tc>
      </w:tr>
      <w:tr w:rsidR="001227AE" w:rsidRPr="008758CF" w:rsidTr="00E034F3">
        <w:tc>
          <w:tcPr>
            <w:tcW w:w="95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227AE" w:rsidRPr="008758CF" w:rsidRDefault="000C7F76" w:rsidP="00E03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Related</w:t>
            </w:r>
            <w:r w:rsidR="00E034F3" w:rsidRPr="008758CF">
              <w:rPr>
                <w:rFonts w:ascii="Arial" w:hAnsi="Arial" w:cs="Arial"/>
                <w:color w:val="010000"/>
                <w:sz w:val="20"/>
              </w:rPr>
              <w:t xml:space="preserve"> person of Nguyen Lan Huong</w:t>
            </w:r>
          </w:p>
        </w:tc>
        <w:tc>
          <w:tcPr>
            <w:tcW w:w="92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227AE" w:rsidRPr="008758CF" w:rsidRDefault="00E034F3" w:rsidP="00E03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58CF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77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227AE" w:rsidRPr="008758CF" w:rsidRDefault="00E034F3" w:rsidP="00E03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58CF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73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227AE" w:rsidRPr="008758CF" w:rsidRDefault="001227AE" w:rsidP="00E034F3">
            <w:pP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87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227AE" w:rsidRPr="008758CF" w:rsidRDefault="00E034F3" w:rsidP="00E03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58CF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73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227AE" w:rsidRPr="008758CF" w:rsidRDefault="00E034F3" w:rsidP="00E03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58CF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</w:tr>
      <w:tr w:rsidR="001227AE" w:rsidRPr="008758CF" w:rsidTr="00E034F3">
        <w:tc>
          <w:tcPr>
            <w:tcW w:w="95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227AE" w:rsidRPr="008758CF" w:rsidRDefault="00E034F3" w:rsidP="00E03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58CF">
              <w:rPr>
                <w:rFonts w:ascii="Arial" w:hAnsi="Arial" w:cs="Arial"/>
                <w:color w:val="010000"/>
                <w:sz w:val="20"/>
              </w:rPr>
              <w:t>Nguyen Thi Hien</w:t>
            </w:r>
          </w:p>
        </w:tc>
        <w:tc>
          <w:tcPr>
            <w:tcW w:w="92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227AE" w:rsidRPr="008758CF" w:rsidRDefault="00E034F3" w:rsidP="00E03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58CF">
              <w:rPr>
                <w:rFonts w:ascii="Arial" w:hAnsi="Arial" w:cs="Arial"/>
                <w:color w:val="010000"/>
                <w:sz w:val="20"/>
              </w:rPr>
              <w:t>030185007481</w:t>
            </w:r>
          </w:p>
        </w:tc>
        <w:tc>
          <w:tcPr>
            <w:tcW w:w="77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227AE" w:rsidRPr="008758CF" w:rsidRDefault="00E034F3" w:rsidP="00E03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58CF">
              <w:rPr>
                <w:rFonts w:ascii="Arial" w:hAnsi="Arial" w:cs="Arial"/>
                <w:color w:val="010000"/>
                <w:sz w:val="20"/>
              </w:rPr>
              <w:t>2,531,647</w:t>
            </w:r>
          </w:p>
        </w:tc>
        <w:tc>
          <w:tcPr>
            <w:tcW w:w="73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227AE" w:rsidRPr="008758CF" w:rsidRDefault="00E034F3" w:rsidP="00E03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58CF">
              <w:rPr>
                <w:rFonts w:ascii="Arial" w:hAnsi="Arial" w:cs="Arial"/>
                <w:color w:val="010000"/>
                <w:sz w:val="20"/>
              </w:rPr>
              <w:t>26.56%</w:t>
            </w:r>
          </w:p>
        </w:tc>
        <w:tc>
          <w:tcPr>
            <w:tcW w:w="87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227AE" w:rsidRPr="008758CF" w:rsidRDefault="00E034F3" w:rsidP="00E03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58CF">
              <w:rPr>
                <w:rFonts w:ascii="Arial" w:hAnsi="Arial" w:cs="Arial"/>
                <w:color w:val="010000"/>
                <w:sz w:val="20"/>
              </w:rPr>
              <w:t>1.036%</w:t>
            </w:r>
          </w:p>
        </w:tc>
        <w:tc>
          <w:tcPr>
            <w:tcW w:w="73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227AE" w:rsidRPr="008758CF" w:rsidRDefault="00E034F3" w:rsidP="00E03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58CF">
              <w:rPr>
                <w:rFonts w:ascii="Arial" w:hAnsi="Arial" w:cs="Arial"/>
                <w:color w:val="010000"/>
                <w:sz w:val="20"/>
              </w:rPr>
              <w:t>0.168%</w:t>
            </w:r>
          </w:p>
        </w:tc>
      </w:tr>
      <w:tr w:rsidR="001227AE" w:rsidRPr="008758CF" w:rsidTr="00E034F3">
        <w:tc>
          <w:tcPr>
            <w:tcW w:w="95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227AE" w:rsidRPr="008758CF" w:rsidRDefault="000C7F76" w:rsidP="00E03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Related</w:t>
            </w:r>
            <w:r w:rsidR="00E034F3" w:rsidRPr="008758CF">
              <w:rPr>
                <w:rFonts w:ascii="Arial" w:hAnsi="Arial" w:cs="Arial"/>
                <w:color w:val="010000"/>
                <w:sz w:val="20"/>
              </w:rPr>
              <w:t xml:space="preserve"> person of Nguyen Thi Hien</w:t>
            </w:r>
          </w:p>
        </w:tc>
        <w:tc>
          <w:tcPr>
            <w:tcW w:w="92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227AE" w:rsidRPr="008758CF" w:rsidRDefault="00E034F3" w:rsidP="00E03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58CF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77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227AE" w:rsidRPr="008758CF" w:rsidRDefault="00E034F3" w:rsidP="00E03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58CF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73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227AE" w:rsidRPr="008758CF" w:rsidRDefault="00E034F3" w:rsidP="00E03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58CF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87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227AE" w:rsidRPr="008758CF" w:rsidRDefault="00E034F3" w:rsidP="00E03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58CF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73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227AE" w:rsidRPr="008758CF" w:rsidRDefault="00E034F3" w:rsidP="00E03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58CF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</w:tr>
      <w:tr w:rsidR="001227AE" w:rsidRPr="008758CF" w:rsidTr="00E034F3">
        <w:tc>
          <w:tcPr>
            <w:tcW w:w="95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227AE" w:rsidRPr="008758CF" w:rsidRDefault="00E034F3" w:rsidP="00E03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58CF">
              <w:rPr>
                <w:rFonts w:ascii="Arial" w:hAnsi="Arial" w:cs="Arial"/>
                <w:color w:val="010000"/>
                <w:sz w:val="20"/>
              </w:rPr>
              <w:t>Dang Hoang My</w:t>
            </w:r>
          </w:p>
        </w:tc>
        <w:tc>
          <w:tcPr>
            <w:tcW w:w="92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227AE" w:rsidRPr="008758CF" w:rsidRDefault="00E034F3" w:rsidP="00E03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58CF">
              <w:rPr>
                <w:rFonts w:ascii="Arial" w:hAnsi="Arial" w:cs="Arial"/>
                <w:color w:val="010000"/>
                <w:sz w:val="20"/>
              </w:rPr>
              <w:t>001191010243</w:t>
            </w:r>
          </w:p>
        </w:tc>
        <w:tc>
          <w:tcPr>
            <w:tcW w:w="77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227AE" w:rsidRPr="008758CF" w:rsidRDefault="00E034F3" w:rsidP="00E03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58CF">
              <w:rPr>
                <w:rFonts w:ascii="Arial" w:hAnsi="Arial" w:cs="Arial"/>
                <w:color w:val="010000"/>
                <w:sz w:val="20"/>
              </w:rPr>
              <w:t>2,000,000</w:t>
            </w:r>
          </w:p>
        </w:tc>
        <w:tc>
          <w:tcPr>
            <w:tcW w:w="73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227AE" w:rsidRPr="008758CF" w:rsidRDefault="00E034F3" w:rsidP="00E03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58CF">
              <w:rPr>
                <w:rFonts w:ascii="Arial" w:hAnsi="Arial" w:cs="Arial"/>
                <w:color w:val="010000"/>
                <w:sz w:val="20"/>
              </w:rPr>
              <w:t>20.98%</w:t>
            </w:r>
          </w:p>
        </w:tc>
        <w:tc>
          <w:tcPr>
            <w:tcW w:w="87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227AE" w:rsidRPr="008758CF" w:rsidRDefault="00E034F3" w:rsidP="00E03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58CF">
              <w:rPr>
                <w:rFonts w:ascii="Arial" w:hAnsi="Arial" w:cs="Arial"/>
                <w:color w:val="010000"/>
                <w:sz w:val="20"/>
              </w:rPr>
              <w:t>0.821%</w:t>
            </w:r>
          </w:p>
        </w:tc>
        <w:tc>
          <w:tcPr>
            <w:tcW w:w="73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227AE" w:rsidRPr="008758CF" w:rsidRDefault="00E034F3" w:rsidP="00E03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58CF">
              <w:rPr>
                <w:rFonts w:ascii="Arial" w:hAnsi="Arial" w:cs="Arial"/>
                <w:color w:val="010000"/>
                <w:sz w:val="20"/>
              </w:rPr>
              <w:t>0.131%</w:t>
            </w:r>
          </w:p>
        </w:tc>
      </w:tr>
      <w:tr w:rsidR="001227AE" w:rsidRPr="008758CF" w:rsidTr="00E034F3">
        <w:tc>
          <w:tcPr>
            <w:tcW w:w="95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227AE" w:rsidRPr="008758CF" w:rsidRDefault="000C7F76" w:rsidP="00E03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Related</w:t>
            </w:r>
            <w:r w:rsidR="00E034F3" w:rsidRPr="008758CF">
              <w:rPr>
                <w:rFonts w:ascii="Arial" w:hAnsi="Arial" w:cs="Arial"/>
                <w:color w:val="010000"/>
                <w:sz w:val="20"/>
              </w:rPr>
              <w:t xml:space="preserve"> person of Dang Hoang My</w:t>
            </w:r>
          </w:p>
        </w:tc>
        <w:tc>
          <w:tcPr>
            <w:tcW w:w="92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227AE" w:rsidRPr="008758CF" w:rsidRDefault="00E034F3" w:rsidP="00E03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58CF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77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227AE" w:rsidRPr="008758CF" w:rsidRDefault="00E034F3" w:rsidP="00E03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58CF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73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227AE" w:rsidRPr="008758CF" w:rsidRDefault="00E034F3" w:rsidP="00E03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58CF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87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227AE" w:rsidRPr="008758CF" w:rsidRDefault="00E034F3" w:rsidP="00E03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58CF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73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227AE" w:rsidRPr="008758CF" w:rsidRDefault="00E034F3" w:rsidP="00E03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58CF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</w:tr>
      <w:tr w:rsidR="001227AE" w:rsidRPr="008758CF" w:rsidTr="00E034F3">
        <w:tc>
          <w:tcPr>
            <w:tcW w:w="95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227AE" w:rsidRPr="008758CF" w:rsidRDefault="00E034F3" w:rsidP="00E03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58CF">
              <w:rPr>
                <w:rFonts w:ascii="Arial" w:hAnsi="Arial" w:cs="Arial"/>
                <w:color w:val="010000"/>
                <w:sz w:val="20"/>
              </w:rPr>
              <w:t>Nguyen Thi Thanh Tu</w:t>
            </w:r>
          </w:p>
        </w:tc>
        <w:tc>
          <w:tcPr>
            <w:tcW w:w="92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227AE" w:rsidRPr="008758CF" w:rsidRDefault="00E034F3" w:rsidP="00E03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58CF">
              <w:rPr>
                <w:rFonts w:ascii="Arial" w:hAnsi="Arial" w:cs="Arial"/>
                <w:color w:val="010000"/>
                <w:sz w:val="20"/>
              </w:rPr>
              <w:t>001184002472</w:t>
            </w:r>
          </w:p>
        </w:tc>
        <w:tc>
          <w:tcPr>
            <w:tcW w:w="77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227AE" w:rsidRPr="008758CF" w:rsidRDefault="00E034F3" w:rsidP="00E03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58CF">
              <w:rPr>
                <w:rFonts w:ascii="Arial" w:hAnsi="Arial" w:cs="Arial"/>
                <w:color w:val="010000"/>
                <w:sz w:val="20"/>
              </w:rPr>
              <w:t>1,500,000</w:t>
            </w:r>
          </w:p>
        </w:tc>
        <w:tc>
          <w:tcPr>
            <w:tcW w:w="73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227AE" w:rsidRPr="008758CF" w:rsidRDefault="00E034F3" w:rsidP="00E03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58CF">
              <w:rPr>
                <w:rFonts w:ascii="Arial" w:hAnsi="Arial" w:cs="Arial"/>
                <w:color w:val="010000"/>
                <w:sz w:val="20"/>
              </w:rPr>
              <w:t>15.74%</w:t>
            </w:r>
          </w:p>
        </w:tc>
        <w:tc>
          <w:tcPr>
            <w:tcW w:w="87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227AE" w:rsidRPr="008758CF" w:rsidRDefault="00E034F3" w:rsidP="00E03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58CF">
              <w:rPr>
                <w:rFonts w:ascii="Arial" w:hAnsi="Arial" w:cs="Arial"/>
                <w:color w:val="010000"/>
                <w:sz w:val="20"/>
              </w:rPr>
              <w:t>0.616%</w:t>
            </w:r>
          </w:p>
        </w:tc>
        <w:tc>
          <w:tcPr>
            <w:tcW w:w="73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227AE" w:rsidRPr="008758CF" w:rsidRDefault="00E034F3" w:rsidP="00E03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58CF">
              <w:rPr>
                <w:rFonts w:ascii="Arial" w:hAnsi="Arial" w:cs="Arial"/>
                <w:color w:val="010000"/>
                <w:sz w:val="20"/>
              </w:rPr>
              <w:t>0.098%</w:t>
            </w:r>
          </w:p>
        </w:tc>
      </w:tr>
      <w:tr w:rsidR="001227AE" w:rsidRPr="008758CF" w:rsidTr="00E034F3">
        <w:tc>
          <w:tcPr>
            <w:tcW w:w="95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227AE" w:rsidRPr="008758CF" w:rsidRDefault="000C7F76" w:rsidP="00E03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Related</w:t>
            </w:r>
            <w:r w:rsidR="00E034F3" w:rsidRPr="008758CF">
              <w:rPr>
                <w:rFonts w:ascii="Arial" w:hAnsi="Arial" w:cs="Arial"/>
                <w:color w:val="010000"/>
                <w:sz w:val="20"/>
              </w:rPr>
              <w:t xml:space="preserve"> person of Nguyen Thi Thanh Tu</w:t>
            </w:r>
          </w:p>
        </w:tc>
        <w:tc>
          <w:tcPr>
            <w:tcW w:w="92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227AE" w:rsidRPr="008758CF" w:rsidRDefault="00E034F3" w:rsidP="00E03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58CF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77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227AE" w:rsidRPr="008758CF" w:rsidRDefault="00E034F3" w:rsidP="00E03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58CF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73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227AE" w:rsidRPr="008758CF" w:rsidRDefault="00E034F3" w:rsidP="00E03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58CF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87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227AE" w:rsidRPr="008758CF" w:rsidRDefault="00E034F3" w:rsidP="00E03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58CF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73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227AE" w:rsidRPr="008758CF" w:rsidRDefault="00E034F3" w:rsidP="00E03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58CF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</w:tr>
      <w:tr w:rsidR="001227AE" w:rsidRPr="008758CF" w:rsidTr="00E034F3">
        <w:tc>
          <w:tcPr>
            <w:tcW w:w="95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227AE" w:rsidRPr="008758CF" w:rsidRDefault="00E034F3" w:rsidP="00E03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58CF">
              <w:rPr>
                <w:rFonts w:ascii="Arial" w:hAnsi="Arial" w:cs="Arial"/>
                <w:color w:val="010000"/>
                <w:sz w:val="20"/>
              </w:rPr>
              <w:t>Total</w:t>
            </w:r>
          </w:p>
        </w:tc>
        <w:tc>
          <w:tcPr>
            <w:tcW w:w="92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227AE" w:rsidRPr="008758CF" w:rsidRDefault="001227AE" w:rsidP="00E034F3">
            <w:pP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77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227AE" w:rsidRPr="008758CF" w:rsidRDefault="00E034F3" w:rsidP="00E03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58CF">
              <w:rPr>
                <w:rFonts w:ascii="Arial" w:hAnsi="Arial" w:cs="Arial"/>
                <w:color w:val="010000"/>
                <w:sz w:val="20"/>
              </w:rPr>
              <w:t>9,531,647</w:t>
            </w:r>
          </w:p>
        </w:tc>
        <w:tc>
          <w:tcPr>
            <w:tcW w:w="73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227AE" w:rsidRPr="008758CF" w:rsidRDefault="00E034F3" w:rsidP="00E03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58CF">
              <w:rPr>
                <w:rFonts w:ascii="Arial" w:hAnsi="Arial" w:cs="Arial"/>
                <w:color w:val="010000"/>
                <w:sz w:val="20"/>
              </w:rPr>
              <w:t>100%</w:t>
            </w:r>
          </w:p>
        </w:tc>
        <w:tc>
          <w:tcPr>
            <w:tcW w:w="87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227AE" w:rsidRPr="008758CF" w:rsidRDefault="00E034F3" w:rsidP="00E03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58CF">
              <w:rPr>
                <w:rFonts w:ascii="Arial" w:hAnsi="Arial" w:cs="Arial"/>
                <w:color w:val="010000"/>
                <w:sz w:val="20"/>
              </w:rPr>
              <w:t>3.91%</w:t>
            </w:r>
          </w:p>
        </w:tc>
        <w:tc>
          <w:tcPr>
            <w:tcW w:w="73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227AE" w:rsidRPr="008758CF" w:rsidRDefault="00E034F3" w:rsidP="00E03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58CF">
              <w:rPr>
                <w:rFonts w:ascii="Arial" w:hAnsi="Arial" w:cs="Arial"/>
                <w:color w:val="010000"/>
                <w:sz w:val="20"/>
              </w:rPr>
              <w:t>0.626%</w:t>
            </w:r>
          </w:p>
        </w:tc>
      </w:tr>
    </w:tbl>
    <w:p w:rsidR="001227AE" w:rsidRPr="008758CF" w:rsidRDefault="00E034F3" w:rsidP="000C7F76">
      <w:pPr>
        <w:keepNext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65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758CF">
        <w:rPr>
          <w:rFonts w:ascii="Arial" w:hAnsi="Arial" w:cs="Arial"/>
          <w:color w:val="010000"/>
          <w:sz w:val="20"/>
        </w:rPr>
        <w:t>Summary of the share offering results</w:t>
      </w:r>
    </w:p>
    <w:p w:rsidR="001227AE" w:rsidRPr="008758CF" w:rsidRDefault="00E034F3" w:rsidP="000C7F76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65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758CF">
        <w:rPr>
          <w:rFonts w:ascii="Arial" w:hAnsi="Arial" w:cs="Arial"/>
          <w:color w:val="010000"/>
          <w:sz w:val="20"/>
        </w:rPr>
        <w:t>Total number of distributed shares: 304,455,899 shares, equivalent to 99.9983% of the total number of shares expected to be offered/issued, specifically:</w:t>
      </w:r>
    </w:p>
    <w:p w:rsidR="001227AE" w:rsidRPr="008758CF" w:rsidRDefault="00E034F3" w:rsidP="000C7F76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758CF">
        <w:rPr>
          <w:rFonts w:ascii="Arial" w:hAnsi="Arial" w:cs="Arial"/>
          <w:color w:val="010000"/>
          <w:sz w:val="20"/>
        </w:rPr>
        <w:t>Number of shares of the Issuer: 304,455,899 shares;</w:t>
      </w:r>
    </w:p>
    <w:p w:rsidR="001227AE" w:rsidRPr="008758CF" w:rsidRDefault="00E034F3" w:rsidP="000C7F76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758CF">
        <w:rPr>
          <w:rFonts w:ascii="Arial" w:hAnsi="Arial" w:cs="Arial"/>
          <w:color w:val="010000"/>
          <w:sz w:val="20"/>
        </w:rPr>
        <w:t>In which:</w:t>
      </w:r>
    </w:p>
    <w:p w:rsidR="001227AE" w:rsidRPr="008758CF" w:rsidRDefault="00E034F3" w:rsidP="000C7F76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758CF">
        <w:rPr>
          <w:rFonts w:ascii="Arial" w:hAnsi="Arial" w:cs="Arial"/>
          <w:color w:val="010000"/>
          <w:sz w:val="20"/>
        </w:rPr>
        <w:t xml:space="preserve">Public offering of additional shares to the </w:t>
      </w:r>
      <w:r w:rsidR="000C7F76">
        <w:rPr>
          <w:rFonts w:ascii="Arial" w:hAnsi="Arial" w:cs="Arial"/>
          <w:color w:val="010000"/>
          <w:sz w:val="20"/>
        </w:rPr>
        <w:t>outstanding</w:t>
      </w:r>
      <w:r w:rsidRPr="008758CF">
        <w:rPr>
          <w:rFonts w:ascii="Arial" w:hAnsi="Arial" w:cs="Arial"/>
          <w:color w:val="010000"/>
          <w:sz w:val="20"/>
        </w:rPr>
        <w:t xml:space="preserve"> shareholders: 243,566,632 shares</w:t>
      </w:r>
    </w:p>
    <w:p w:rsidR="001227AE" w:rsidRPr="008758CF" w:rsidRDefault="00E034F3" w:rsidP="000C7F7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758CF">
        <w:rPr>
          <w:rFonts w:ascii="Arial" w:hAnsi="Arial" w:cs="Arial"/>
          <w:color w:val="010000"/>
          <w:sz w:val="20"/>
        </w:rPr>
        <w:t xml:space="preserve">Shares issued to </w:t>
      </w:r>
      <w:r w:rsidR="000C7F76">
        <w:rPr>
          <w:rFonts w:ascii="Arial" w:hAnsi="Arial" w:cs="Arial"/>
          <w:color w:val="010000"/>
          <w:sz w:val="20"/>
        </w:rPr>
        <w:t>outstanding</w:t>
      </w:r>
      <w:r w:rsidRPr="008758CF">
        <w:rPr>
          <w:rFonts w:ascii="Arial" w:hAnsi="Arial" w:cs="Arial"/>
          <w:color w:val="010000"/>
          <w:sz w:val="20"/>
        </w:rPr>
        <w:t xml:space="preserve"> shareholders for dividend payment: 60,889,267 shares. </w:t>
      </w:r>
    </w:p>
    <w:p w:rsidR="001227AE" w:rsidRPr="008758CF" w:rsidRDefault="00E034F3" w:rsidP="000C7F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758CF">
        <w:rPr>
          <w:rFonts w:ascii="Arial" w:hAnsi="Arial" w:cs="Arial"/>
          <w:color w:val="010000"/>
          <w:sz w:val="20"/>
        </w:rPr>
        <w:t>Number of shares of shareholders/owners/ members: 0 shares.</w:t>
      </w:r>
    </w:p>
    <w:p w:rsidR="001227AE" w:rsidRPr="008758CF" w:rsidRDefault="00E034F3" w:rsidP="000C7F7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65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758CF">
        <w:rPr>
          <w:rFonts w:ascii="Arial" w:hAnsi="Arial" w:cs="Arial"/>
          <w:color w:val="010000"/>
          <w:sz w:val="20"/>
        </w:rPr>
        <w:t>Total proceeds from the offering: VND2,435,666,320,000, in which:</w:t>
      </w:r>
    </w:p>
    <w:p w:rsidR="001227AE" w:rsidRPr="008758CF" w:rsidRDefault="00E034F3" w:rsidP="000C7F76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758CF">
        <w:rPr>
          <w:rFonts w:ascii="Arial" w:hAnsi="Arial" w:cs="Arial"/>
          <w:color w:val="010000"/>
          <w:sz w:val="20"/>
        </w:rPr>
        <w:t xml:space="preserve"> Total amount of the Issuer: VND2,435,666,320,000</w:t>
      </w:r>
    </w:p>
    <w:p w:rsidR="001227AE" w:rsidRPr="008758CF" w:rsidRDefault="00E034F3" w:rsidP="000C7F76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758CF">
        <w:rPr>
          <w:rFonts w:ascii="Arial" w:hAnsi="Arial" w:cs="Arial"/>
          <w:color w:val="010000"/>
          <w:sz w:val="20"/>
        </w:rPr>
        <w:t>Total amount offered by shareholders/owners/members: VND0.</w:t>
      </w:r>
    </w:p>
    <w:p w:rsidR="001227AE" w:rsidRPr="008758CF" w:rsidRDefault="00E034F3" w:rsidP="000C7F7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65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758CF">
        <w:rPr>
          <w:rFonts w:ascii="Arial" w:hAnsi="Arial" w:cs="Arial"/>
          <w:color w:val="010000"/>
          <w:sz w:val="20"/>
        </w:rPr>
        <w:t>Total expenses: VND1,100,000.</w:t>
      </w:r>
    </w:p>
    <w:p w:rsidR="001227AE" w:rsidRPr="008758CF" w:rsidRDefault="008758CF" w:rsidP="000C7F76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758CF">
        <w:rPr>
          <w:rFonts w:ascii="Arial" w:hAnsi="Arial" w:cs="Arial"/>
          <w:color w:val="010000"/>
          <w:sz w:val="20"/>
        </w:rPr>
        <w:t xml:space="preserve">Underwriting for </w:t>
      </w:r>
      <w:r w:rsidR="000C7F76">
        <w:rPr>
          <w:rFonts w:ascii="Arial" w:hAnsi="Arial" w:cs="Arial"/>
          <w:color w:val="010000"/>
          <w:sz w:val="20"/>
        </w:rPr>
        <w:t>issue</w:t>
      </w:r>
      <w:r w:rsidRPr="008758CF">
        <w:rPr>
          <w:rFonts w:ascii="Arial" w:hAnsi="Arial" w:cs="Arial"/>
          <w:color w:val="010000"/>
          <w:sz w:val="20"/>
        </w:rPr>
        <w:t xml:space="preserve"> </w:t>
      </w:r>
      <w:r w:rsidR="00E034F3" w:rsidRPr="008758CF">
        <w:rPr>
          <w:rFonts w:ascii="Arial" w:hAnsi="Arial" w:cs="Arial"/>
          <w:color w:val="010000"/>
          <w:sz w:val="20"/>
        </w:rPr>
        <w:t>expense (if any): VND0.</w:t>
      </w:r>
    </w:p>
    <w:p w:rsidR="001227AE" w:rsidRPr="008758CF" w:rsidRDefault="00E034F3" w:rsidP="000C7F76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758CF">
        <w:rPr>
          <w:rFonts w:ascii="Arial" w:hAnsi="Arial" w:cs="Arial"/>
          <w:color w:val="010000"/>
          <w:sz w:val="20"/>
        </w:rPr>
        <w:lastRenderedPageBreak/>
        <w:t>Share distribution expense (if any): VND0.</w:t>
      </w:r>
    </w:p>
    <w:p w:rsidR="001227AE" w:rsidRPr="008758CF" w:rsidRDefault="00E034F3" w:rsidP="000C7F76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758CF">
        <w:rPr>
          <w:rFonts w:ascii="Arial" w:hAnsi="Arial" w:cs="Arial"/>
          <w:color w:val="010000"/>
          <w:sz w:val="20"/>
        </w:rPr>
        <w:t>Auditing expense (if any): VND0.</w:t>
      </w:r>
    </w:p>
    <w:p w:rsidR="001227AE" w:rsidRPr="008758CF" w:rsidRDefault="00E034F3" w:rsidP="000C7F76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758CF">
        <w:rPr>
          <w:rFonts w:ascii="Arial" w:hAnsi="Arial" w:cs="Arial"/>
          <w:color w:val="010000"/>
          <w:sz w:val="20"/>
        </w:rPr>
        <w:t>Other expenses: VND1,100,000 (Bank transfer expense collected from the amount that Vietnam Securities Depository and Clearing Corporation transferred to the account).</w:t>
      </w:r>
    </w:p>
    <w:p w:rsidR="001227AE" w:rsidRPr="008758CF" w:rsidRDefault="00E034F3" w:rsidP="000C7F7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65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758CF">
        <w:rPr>
          <w:rFonts w:ascii="Arial" w:hAnsi="Arial" w:cs="Arial"/>
          <w:color w:val="010000"/>
          <w:sz w:val="20"/>
        </w:rPr>
        <w:t>Total net proceeds from the offering: VND2,435,665,220,000.</w:t>
      </w:r>
    </w:p>
    <w:p w:rsidR="001227AE" w:rsidRPr="008758CF" w:rsidRDefault="00E034F3" w:rsidP="000C7F7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65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758CF">
        <w:rPr>
          <w:rFonts w:ascii="Arial" w:hAnsi="Arial" w:cs="Arial"/>
          <w:color w:val="010000"/>
          <w:sz w:val="20"/>
        </w:rPr>
        <w:t>Capital structure of the Issuer after the offering</w:t>
      </w:r>
    </w:p>
    <w:p w:rsidR="001227AE" w:rsidRPr="008758CF" w:rsidRDefault="00E034F3" w:rsidP="00E034F3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758CF">
        <w:rPr>
          <w:rFonts w:ascii="Arial" w:hAnsi="Arial" w:cs="Arial"/>
          <w:color w:val="010000"/>
          <w:sz w:val="20"/>
        </w:rPr>
        <w:t>1. Capital structure</w:t>
      </w:r>
    </w:p>
    <w:tbl>
      <w:tblPr>
        <w:tblStyle w:val="a2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824"/>
        <w:gridCol w:w="2498"/>
        <w:gridCol w:w="1177"/>
        <w:gridCol w:w="1425"/>
        <w:gridCol w:w="1892"/>
        <w:gridCol w:w="1200"/>
      </w:tblGrid>
      <w:tr w:rsidR="001227AE" w:rsidRPr="008758CF" w:rsidTr="00E034F3">
        <w:tc>
          <w:tcPr>
            <w:tcW w:w="48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227AE" w:rsidRPr="008758CF" w:rsidRDefault="00E034F3" w:rsidP="00E03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58CF">
              <w:rPr>
                <w:rFonts w:ascii="Arial" w:hAnsi="Arial" w:cs="Arial"/>
                <w:color w:val="010000"/>
                <w:sz w:val="20"/>
              </w:rPr>
              <w:t xml:space="preserve">No. </w:t>
            </w:r>
          </w:p>
        </w:tc>
        <w:tc>
          <w:tcPr>
            <w:tcW w:w="141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227AE" w:rsidRPr="008758CF" w:rsidRDefault="00E034F3" w:rsidP="00E03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58CF">
              <w:rPr>
                <w:rFonts w:ascii="Arial" w:hAnsi="Arial" w:cs="Arial"/>
                <w:color w:val="010000"/>
                <w:sz w:val="20"/>
              </w:rPr>
              <w:t>Item</w:t>
            </w:r>
          </w:p>
        </w:tc>
        <w:tc>
          <w:tcPr>
            <w:tcW w:w="50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227AE" w:rsidRPr="008758CF" w:rsidRDefault="00E034F3" w:rsidP="00E03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58CF">
              <w:rPr>
                <w:rFonts w:ascii="Arial" w:hAnsi="Arial" w:cs="Arial"/>
                <w:color w:val="010000"/>
                <w:sz w:val="20"/>
              </w:rPr>
              <w:t>Number of shareholders</w:t>
            </w:r>
          </w:p>
        </w:tc>
        <w:tc>
          <w:tcPr>
            <w:tcW w:w="81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227AE" w:rsidRPr="008758CF" w:rsidRDefault="00E034F3" w:rsidP="00E03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58CF">
              <w:rPr>
                <w:rFonts w:ascii="Arial" w:hAnsi="Arial" w:cs="Arial"/>
                <w:color w:val="010000"/>
                <w:sz w:val="20"/>
              </w:rPr>
              <w:t>Number of owned shares</w:t>
            </w:r>
          </w:p>
        </w:tc>
        <w:tc>
          <w:tcPr>
            <w:tcW w:w="107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227AE" w:rsidRPr="008758CF" w:rsidRDefault="00E034F3" w:rsidP="00E03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58CF">
              <w:rPr>
                <w:rFonts w:ascii="Arial" w:hAnsi="Arial" w:cs="Arial"/>
                <w:color w:val="010000"/>
                <w:sz w:val="20"/>
              </w:rPr>
              <w:t>Value of owned shares at par value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227AE" w:rsidRPr="008758CF" w:rsidRDefault="00E034F3" w:rsidP="00E03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58CF">
              <w:rPr>
                <w:rFonts w:ascii="Arial" w:hAnsi="Arial" w:cs="Arial"/>
                <w:color w:val="010000"/>
                <w:sz w:val="20"/>
              </w:rPr>
              <w:t>Ownership rate</w:t>
            </w:r>
          </w:p>
        </w:tc>
      </w:tr>
      <w:tr w:rsidR="001227AE" w:rsidRPr="008758CF" w:rsidTr="00E034F3">
        <w:tc>
          <w:tcPr>
            <w:tcW w:w="48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227AE" w:rsidRPr="008758CF" w:rsidRDefault="00E034F3" w:rsidP="00E03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58CF">
              <w:rPr>
                <w:rFonts w:ascii="Arial" w:hAnsi="Arial" w:cs="Arial"/>
                <w:color w:val="010000"/>
                <w:sz w:val="20"/>
              </w:rPr>
              <w:t>I</w:t>
            </w:r>
          </w:p>
        </w:tc>
        <w:tc>
          <w:tcPr>
            <w:tcW w:w="141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227AE" w:rsidRPr="008758CF" w:rsidRDefault="00E034F3" w:rsidP="00E03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58CF">
              <w:rPr>
                <w:rFonts w:ascii="Arial" w:hAnsi="Arial" w:cs="Arial"/>
                <w:color w:val="010000"/>
                <w:sz w:val="20"/>
              </w:rPr>
              <w:t>Domestic and foreign investors</w:t>
            </w:r>
          </w:p>
        </w:tc>
        <w:tc>
          <w:tcPr>
            <w:tcW w:w="50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227AE" w:rsidRPr="008758CF" w:rsidRDefault="00E034F3" w:rsidP="00E03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58CF">
              <w:rPr>
                <w:rFonts w:ascii="Arial" w:hAnsi="Arial" w:cs="Arial"/>
                <w:color w:val="010000"/>
                <w:sz w:val="20"/>
              </w:rPr>
              <w:t>83,344</w:t>
            </w:r>
          </w:p>
        </w:tc>
        <w:tc>
          <w:tcPr>
            <w:tcW w:w="81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227AE" w:rsidRPr="008758CF" w:rsidRDefault="00E034F3" w:rsidP="00E03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58CF">
              <w:rPr>
                <w:rFonts w:ascii="Arial" w:hAnsi="Arial" w:cs="Arial"/>
                <w:color w:val="010000"/>
                <w:sz w:val="20"/>
              </w:rPr>
              <w:t>1,522,299,908</w:t>
            </w:r>
          </w:p>
        </w:tc>
        <w:tc>
          <w:tcPr>
            <w:tcW w:w="107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227AE" w:rsidRPr="008758CF" w:rsidRDefault="00E034F3" w:rsidP="00E03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58CF">
              <w:rPr>
                <w:rFonts w:ascii="Arial" w:hAnsi="Arial" w:cs="Arial"/>
                <w:color w:val="010000"/>
                <w:sz w:val="20"/>
              </w:rPr>
              <w:t>15,222,999,080,000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227AE" w:rsidRPr="008758CF" w:rsidRDefault="00E034F3" w:rsidP="00E03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58CF">
              <w:rPr>
                <w:rFonts w:ascii="Arial" w:hAnsi="Arial" w:cs="Arial"/>
                <w:color w:val="010000"/>
                <w:sz w:val="20"/>
              </w:rPr>
              <w:t>100</w:t>
            </w:r>
          </w:p>
        </w:tc>
      </w:tr>
      <w:tr w:rsidR="001227AE" w:rsidRPr="008758CF" w:rsidTr="00E034F3">
        <w:tc>
          <w:tcPr>
            <w:tcW w:w="48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227AE" w:rsidRPr="008758CF" w:rsidRDefault="00E034F3" w:rsidP="00E03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58CF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41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227AE" w:rsidRPr="008758CF" w:rsidRDefault="00E034F3" w:rsidP="00E03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58CF">
              <w:rPr>
                <w:rFonts w:ascii="Arial" w:hAnsi="Arial" w:cs="Arial"/>
                <w:color w:val="010000"/>
                <w:sz w:val="20"/>
              </w:rPr>
              <w:t>Domestic</w:t>
            </w:r>
          </w:p>
        </w:tc>
        <w:tc>
          <w:tcPr>
            <w:tcW w:w="50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227AE" w:rsidRPr="008758CF" w:rsidRDefault="00E034F3" w:rsidP="00E03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58CF">
              <w:rPr>
                <w:rFonts w:ascii="Arial" w:hAnsi="Arial" w:cs="Arial"/>
                <w:color w:val="010000"/>
                <w:sz w:val="20"/>
              </w:rPr>
              <w:t>82,403</w:t>
            </w:r>
          </w:p>
        </w:tc>
        <w:tc>
          <w:tcPr>
            <w:tcW w:w="81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227AE" w:rsidRPr="008758CF" w:rsidRDefault="00E034F3" w:rsidP="00E03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58CF">
              <w:rPr>
                <w:rFonts w:ascii="Arial" w:hAnsi="Arial" w:cs="Arial"/>
                <w:color w:val="010000"/>
                <w:sz w:val="20"/>
              </w:rPr>
              <w:t>1,241,696,182</w:t>
            </w:r>
          </w:p>
        </w:tc>
        <w:tc>
          <w:tcPr>
            <w:tcW w:w="107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227AE" w:rsidRPr="008758CF" w:rsidRDefault="00E034F3" w:rsidP="00E03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58CF">
              <w:rPr>
                <w:rFonts w:ascii="Arial" w:hAnsi="Arial" w:cs="Arial"/>
                <w:color w:val="010000"/>
                <w:sz w:val="20"/>
              </w:rPr>
              <w:t>12,416,961,820,000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227AE" w:rsidRPr="008758CF" w:rsidRDefault="00E034F3" w:rsidP="00E03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58CF">
              <w:rPr>
                <w:rFonts w:ascii="Arial" w:hAnsi="Arial" w:cs="Arial"/>
                <w:color w:val="010000"/>
                <w:sz w:val="20"/>
              </w:rPr>
              <w:t>81.567</w:t>
            </w:r>
          </w:p>
        </w:tc>
      </w:tr>
      <w:tr w:rsidR="001227AE" w:rsidRPr="008758CF" w:rsidTr="00E034F3">
        <w:tc>
          <w:tcPr>
            <w:tcW w:w="48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227AE" w:rsidRPr="008758CF" w:rsidRDefault="00E034F3" w:rsidP="00E03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58CF">
              <w:rPr>
                <w:rFonts w:ascii="Arial" w:hAnsi="Arial" w:cs="Arial"/>
                <w:color w:val="010000"/>
                <w:sz w:val="20"/>
              </w:rPr>
              <w:t>1.1</w:t>
            </w:r>
          </w:p>
        </w:tc>
        <w:tc>
          <w:tcPr>
            <w:tcW w:w="141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227AE" w:rsidRPr="008758CF" w:rsidRDefault="00E034F3" w:rsidP="00E03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58CF">
              <w:rPr>
                <w:rFonts w:ascii="Arial" w:hAnsi="Arial" w:cs="Arial"/>
                <w:color w:val="010000"/>
                <w:sz w:val="20"/>
              </w:rPr>
              <w:t>State</w:t>
            </w:r>
          </w:p>
        </w:tc>
        <w:tc>
          <w:tcPr>
            <w:tcW w:w="50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227AE" w:rsidRPr="008758CF" w:rsidRDefault="00E034F3" w:rsidP="00E03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58CF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81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227AE" w:rsidRPr="008758CF" w:rsidRDefault="00E034F3" w:rsidP="00E03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58CF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107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227AE" w:rsidRPr="008758CF" w:rsidRDefault="00E034F3" w:rsidP="00E03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58CF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227AE" w:rsidRPr="008758CF" w:rsidRDefault="001227AE" w:rsidP="00E034F3">
            <w:pP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1227AE" w:rsidRPr="008758CF" w:rsidTr="00E034F3">
        <w:tc>
          <w:tcPr>
            <w:tcW w:w="48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227AE" w:rsidRPr="008758CF" w:rsidRDefault="00E034F3" w:rsidP="00E03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58CF">
              <w:rPr>
                <w:rFonts w:ascii="Arial" w:hAnsi="Arial" w:cs="Arial"/>
                <w:color w:val="010000"/>
                <w:sz w:val="20"/>
              </w:rPr>
              <w:t>1.2</w:t>
            </w:r>
          </w:p>
        </w:tc>
        <w:tc>
          <w:tcPr>
            <w:tcW w:w="141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227AE" w:rsidRPr="008758CF" w:rsidRDefault="00E034F3" w:rsidP="00E03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58CF">
              <w:rPr>
                <w:rFonts w:ascii="Arial" w:hAnsi="Arial" w:cs="Arial"/>
                <w:color w:val="010000"/>
                <w:sz w:val="20"/>
              </w:rPr>
              <w:t>Organization</w:t>
            </w:r>
          </w:p>
        </w:tc>
        <w:tc>
          <w:tcPr>
            <w:tcW w:w="50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227AE" w:rsidRPr="008758CF" w:rsidRDefault="00E034F3" w:rsidP="00E03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58CF">
              <w:rPr>
                <w:rFonts w:ascii="Arial" w:hAnsi="Arial" w:cs="Arial"/>
                <w:color w:val="010000"/>
                <w:sz w:val="20"/>
              </w:rPr>
              <w:t>116</w:t>
            </w:r>
          </w:p>
        </w:tc>
        <w:tc>
          <w:tcPr>
            <w:tcW w:w="81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227AE" w:rsidRPr="008758CF" w:rsidRDefault="00E034F3" w:rsidP="00E03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58CF">
              <w:rPr>
                <w:rFonts w:ascii="Arial" w:hAnsi="Arial" w:cs="Arial"/>
                <w:color w:val="010000"/>
                <w:sz w:val="20"/>
              </w:rPr>
              <w:t>405,503,418</w:t>
            </w:r>
          </w:p>
        </w:tc>
        <w:tc>
          <w:tcPr>
            <w:tcW w:w="107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227AE" w:rsidRPr="008758CF" w:rsidRDefault="00E034F3" w:rsidP="00E03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58CF">
              <w:rPr>
                <w:rFonts w:ascii="Arial" w:hAnsi="Arial" w:cs="Arial"/>
                <w:color w:val="010000"/>
                <w:sz w:val="20"/>
              </w:rPr>
              <w:t>4,055,034,180,000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227AE" w:rsidRPr="008758CF" w:rsidRDefault="00E034F3" w:rsidP="00E03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58CF">
              <w:rPr>
                <w:rFonts w:ascii="Arial" w:hAnsi="Arial" w:cs="Arial"/>
                <w:color w:val="010000"/>
                <w:sz w:val="20"/>
              </w:rPr>
              <w:t>26.638</w:t>
            </w:r>
          </w:p>
        </w:tc>
      </w:tr>
      <w:tr w:rsidR="001227AE" w:rsidRPr="008758CF" w:rsidTr="00E034F3">
        <w:tc>
          <w:tcPr>
            <w:tcW w:w="48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227AE" w:rsidRPr="008758CF" w:rsidRDefault="00E034F3" w:rsidP="00E03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58CF">
              <w:rPr>
                <w:rFonts w:ascii="Arial" w:hAnsi="Arial" w:cs="Arial"/>
                <w:color w:val="010000"/>
                <w:sz w:val="20"/>
              </w:rPr>
              <w:t>1.3</w:t>
            </w:r>
          </w:p>
        </w:tc>
        <w:tc>
          <w:tcPr>
            <w:tcW w:w="141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227AE" w:rsidRPr="008758CF" w:rsidRDefault="00E034F3" w:rsidP="00E03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58CF">
              <w:rPr>
                <w:rFonts w:ascii="Arial" w:hAnsi="Arial" w:cs="Arial"/>
                <w:color w:val="010000"/>
                <w:sz w:val="20"/>
              </w:rPr>
              <w:t>Individual</w:t>
            </w:r>
          </w:p>
        </w:tc>
        <w:tc>
          <w:tcPr>
            <w:tcW w:w="50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227AE" w:rsidRPr="008758CF" w:rsidRDefault="00E034F3" w:rsidP="00E03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58CF">
              <w:rPr>
                <w:rFonts w:ascii="Arial" w:hAnsi="Arial" w:cs="Arial"/>
                <w:color w:val="010000"/>
                <w:sz w:val="20"/>
              </w:rPr>
              <w:t>82,283</w:t>
            </w:r>
          </w:p>
        </w:tc>
        <w:tc>
          <w:tcPr>
            <w:tcW w:w="81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227AE" w:rsidRPr="008758CF" w:rsidRDefault="00E034F3" w:rsidP="00E03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58CF">
              <w:rPr>
                <w:rFonts w:ascii="Arial" w:hAnsi="Arial" w:cs="Arial"/>
                <w:color w:val="010000"/>
                <w:sz w:val="20"/>
              </w:rPr>
              <w:t>836,192,764</w:t>
            </w:r>
          </w:p>
        </w:tc>
        <w:tc>
          <w:tcPr>
            <w:tcW w:w="107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227AE" w:rsidRPr="008758CF" w:rsidRDefault="00E034F3" w:rsidP="00E03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58CF">
              <w:rPr>
                <w:rFonts w:ascii="Arial" w:hAnsi="Arial" w:cs="Arial"/>
                <w:color w:val="010000"/>
                <w:sz w:val="20"/>
              </w:rPr>
              <w:t>8,361,927,640,000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227AE" w:rsidRPr="008758CF" w:rsidRDefault="00E034F3" w:rsidP="00E03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58CF">
              <w:rPr>
                <w:rFonts w:ascii="Arial" w:hAnsi="Arial" w:cs="Arial"/>
                <w:color w:val="010000"/>
                <w:sz w:val="20"/>
              </w:rPr>
              <w:t>54.929</w:t>
            </w:r>
          </w:p>
        </w:tc>
      </w:tr>
      <w:tr w:rsidR="001227AE" w:rsidRPr="008758CF" w:rsidTr="00E034F3">
        <w:tc>
          <w:tcPr>
            <w:tcW w:w="48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227AE" w:rsidRPr="008758CF" w:rsidRDefault="00E034F3" w:rsidP="00E03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58CF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41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227AE" w:rsidRPr="008758CF" w:rsidRDefault="00E034F3" w:rsidP="00E03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58CF">
              <w:rPr>
                <w:rFonts w:ascii="Arial" w:hAnsi="Arial" w:cs="Arial"/>
                <w:color w:val="010000"/>
                <w:sz w:val="20"/>
              </w:rPr>
              <w:t>Foreign</w:t>
            </w:r>
          </w:p>
        </w:tc>
        <w:tc>
          <w:tcPr>
            <w:tcW w:w="50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227AE" w:rsidRPr="008758CF" w:rsidRDefault="00E034F3" w:rsidP="00E03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58CF">
              <w:rPr>
                <w:rFonts w:ascii="Arial" w:hAnsi="Arial" w:cs="Arial"/>
                <w:color w:val="010000"/>
                <w:sz w:val="20"/>
              </w:rPr>
              <w:t>941</w:t>
            </w:r>
          </w:p>
        </w:tc>
        <w:tc>
          <w:tcPr>
            <w:tcW w:w="81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227AE" w:rsidRPr="008758CF" w:rsidRDefault="00E034F3" w:rsidP="00E03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58CF">
              <w:rPr>
                <w:rFonts w:ascii="Arial" w:hAnsi="Arial" w:cs="Arial"/>
                <w:color w:val="010000"/>
                <w:sz w:val="20"/>
              </w:rPr>
              <w:t>280,603,726</w:t>
            </w:r>
          </w:p>
        </w:tc>
        <w:tc>
          <w:tcPr>
            <w:tcW w:w="107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227AE" w:rsidRPr="008758CF" w:rsidRDefault="00E034F3" w:rsidP="00E03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58CF">
              <w:rPr>
                <w:rFonts w:ascii="Arial" w:hAnsi="Arial" w:cs="Arial"/>
                <w:color w:val="010000"/>
                <w:sz w:val="20"/>
              </w:rPr>
              <w:t>2,806,037,260,000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227AE" w:rsidRPr="008758CF" w:rsidRDefault="00E034F3" w:rsidP="00E03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58CF">
              <w:rPr>
                <w:rFonts w:ascii="Arial" w:hAnsi="Arial" w:cs="Arial"/>
                <w:color w:val="010000"/>
                <w:sz w:val="20"/>
              </w:rPr>
              <w:t>18.433</w:t>
            </w:r>
          </w:p>
        </w:tc>
      </w:tr>
      <w:tr w:rsidR="001227AE" w:rsidRPr="008758CF" w:rsidTr="00E034F3">
        <w:tc>
          <w:tcPr>
            <w:tcW w:w="48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227AE" w:rsidRPr="008758CF" w:rsidRDefault="00E034F3" w:rsidP="00E03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58CF">
              <w:rPr>
                <w:rFonts w:ascii="Arial" w:hAnsi="Arial" w:cs="Arial"/>
                <w:color w:val="010000"/>
                <w:sz w:val="20"/>
              </w:rPr>
              <w:t>2.1</w:t>
            </w:r>
          </w:p>
        </w:tc>
        <w:tc>
          <w:tcPr>
            <w:tcW w:w="141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227AE" w:rsidRPr="008758CF" w:rsidRDefault="00E034F3" w:rsidP="00E03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58CF">
              <w:rPr>
                <w:rFonts w:ascii="Arial" w:hAnsi="Arial" w:cs="Arial"/>
                <w:color w:val="010000"/>
                <w:sz w:val="20"/>
              </w:rPr>
              <w:t>Foreign organizations, economic organizations with foreign investors holding more than 50% of charter capital</w:t>
            </w:r>
          </w:p>
        </w:tc>
        <w:tc>
          <w:tcPr>
            <w:tcW w:w="50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227AE" w:rsidRPr="008758CF" w:rsidRDefault="00E034F3" w:rsidP="00E03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58CF">
              <w:rPr>
                <w:rFonts w:ascii="Arial" w:hAnsi="Arial" w:cs="Arial"/>
                <w:color w:val="010000"/>
                <w:sz w:val="20"/>
              </w:rPr>
              <w:t>91</w:t>
            </w:r>
          </w:p>
        </w:tc>
        <w:tc>
          <w:tcPr>
            <w:tcW w:w="81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227AE" w:rsidRPr="008758CF" w:rsidRDefault="00E034F3" w:rsidP="00E03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58CF">
              <w:rPr>
                <w:rFonts w:ascii="Arial" w:hAnsi="Arial" w:cs="Arial"/>
                <w:color w:val="010000"/>
                <w:sz w:val="20"/>
              </w:rPr>
              <w:t>268,505,016</w:t>
            </w:r>
          </w:p>
        </w:tc>
        <w:tc>
          <w:tcPr>
            <w:tcW w:w="107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227AE" w:rsidRPr="008758CF" w:rsidRDefault="00E034F3" w:rsidP="00E03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58CF">
              <w:rPr>
                <w:rFonts w:ascii="Arial" w:hAnsi="Arial" w:cs="Arial"/>
                <w:color w:val="010000"/>
                <w:sz w:val="20"/>
              </w:rPr>
              <w:t>2,685,050,160,000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227AE" w:rsidRPr="008758CF" w:rsidRDefault="00E034F3" w:rsidP="00E03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58CF">
              <w:rPr>
                <w:rFonts w:ascii="Arial" w:hAnsi="Arial" w:cs="Arial"/>
                <w:color w:val="010000"/>
                <w:sz w:val="20"/>
              </w:rPr>
              <w:t>17.638</w:t>
            </w:r>
          </w:p>
        </w:tc>
      </w:tr>
      <w:tr w:rsidR="001227AE" w:rsidRPr="008758CF" w:rsidTr="00E034F3">
        <w:tc>
          <w:tcPr>
            <w:tcW w:w="48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227AE" w:rsidRPr="008758CF" w:rsidRDefault="00E034F3" w:rsidP="00E03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58CF">
              <w:rPr>
                <w:rFonts w:ascii="Arial" w:hAnsi="Arial" w:cs="Arial"/>
                <w:color w:val="010000"/>
                <w:sz w:val="20"/>
              </w:rPr>
              <w:t>2.2</w:t>
            </w:r>
          </w:p>
        </w:tc>
        <w:tc>
          <w:tcPr>
            <w:tcW w:w="141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227AE" w:rsidRPr="008758CF" w:rsidRDefault="00E034F3" w:rsidP="00E03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58CF">
              <w:rPr>
                <w:rFonts w:ascii="Arial" w:hAnsi="Arial" w:cs="Arial"/>
                <w:color w:val="010000"/>
                <w:sz w:val="20"/>
              </w:rPr>
              <w:t>Individual</w:t>
            </w:r>
          </w:p>
        </w:tc>
        <w:tc>
          <w:tcPr>
            <w:tcW w:w="50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227AE" w:rsidRPr="008758CF" w:rsidRDefault="00E034F3" w:rsidP="00E03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58CF">
              <w:rPr>
                <w:rFonts w:ascii="Arial" w:hAnsi="Arial" w:cs="Arial"/>
                <w:color w:val="010000"/>
                <w:sz w:val="20"/>
              </w:rPr>
              <w:t>850</w:t>
            </w:r>
          </w:p>
        </w:tc>
        <w:tc>
          <w:tcPr>
            <w:tcW w:w="81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227AE" w:rsidRPr="008758CF" w:rsidRDefault="00E034F3" w:rsidP="00E03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58CF">
              <w:rPr>
                <w:rFonts w:ascii="Arial" w:hAnsi="Arial" w:cs="Arial"/>
                <w:color w:val="010000"/>
                <w:sz w:val="20"/>
              </w:rPr>
              <w:t>12,098,710</w:t>
            </w:r>
          </w:p>
        </w:tc>
        <w:tc>
          <w:tcPr>
            <w:tcW w:w="107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227AE" w:rsidRPr="008758CF" w:rsidRDefault="00E034F3" w:rsidP="00E03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58CF">
              <w:rPr>
                <w:rFonts w:ascii="Arial" w:hAnsi="Arial" w:cs="Arial"/>
                <w:color w:val="010000"/>
                <w:sz w:val="20"/>
              </w:rPr>
              <w:t>120,987,100,000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227AE" w:rsidRPr="008758CF" w:rsidRDefault="00E034F3" w:rsidP="00E03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58CF">
              <w:rPr>
                <w:rFonts w:ascii="Arial" w:hAnsi="Arial" w:cs="Arial"/>
                <w:color w:val="010000"/>
                <w:sz w:val="20"/>
              </w:rPr>
              <w:t>0.795</w:t>
            </w:r>
          </w:p>
        </w:tc>
      </w:tr>
      <w:tr w:rsidR="001227AE" w:rsidRPr="008758CF" w:rsidTr="00E034F3">
        <w:tc>
          <w:tcPr>
            <w:tcW w:w="48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227AE" w:rsidRPr="008758CF" w:rsidRDefault="001227AE" w:rsidP="00E034F3">
            <w:pP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41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227AE" w:rsidRPr="008758CF" w:rsidRDefault="00E034F3" w:rsidP="00E03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58CF">
              <w:rPr>
                <w:rFonts w:ascii="Arial" w:hAnsi="Arial" w:cs="Arial"/>
                <w:color w:val="010000"/>
                <w:sz w:val="20"/>
              </w:rPr>
              <w:t>Total (1+2)</w:t>
            </w:r>
          </w:p>
        </w:tc>
        <w:tc>
          <w:tcPr>
            <w:tcW w:w="50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227AE" w:rsidRPr="008758CF" w:rsidRDefault="00E034F3" w:rsidP="00E03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58CF">
              <w:rPr>
                <w:rFonts w:ascii="Arial" w:hAnsi="Arial" w:cs="Arial"/>
                <w:color w:val="010000"/>
                <w:sz w:val="20"/>
              </w:rPr>
              <w:t>83,344</w:t>
            </w:r>
          </w:p>
        </w:tc>
        <w:tc>
          <w:tcPr>
            <w:tcW w:w="81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227AE" w:rsidRPr="008758CF" w:rsidRDefault="00E034F3" w:rsidP="00E03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58CF">
              <w:rPr>
                <w:rFonts w:ascii="Arial" w:hAnsi="Arial" w:cs="Arial"/>
                <w:color w:val="010000"/>
                <w:sz w:val="20"/>
              </w:rPr>
              <w:t>1,522,299,908</w:t>
            </w:r>
          </w:p>
        </w:tc>
        <w:tc>
          <w:tcPr>
            <w:tcW w:w="107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227AE" w:rsidRPr="008758CF" w:rsidRDefault="00E034F3" w:rsidP="00E03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58CF">
              <w:rPr>
                <w:rFonts w:ascii="Arial" w:hAnsi="Arial" w:cs="Arial"/>
                <w:color w:val="010000"/>
                <w:sz w:val="20"/>
              </w:rPr>
              <w:t>15,222,999,080,000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227AE" w:rsidRPr="008758CF" w:rsidRDefault="001227AE" w:rsidP="00E034F3">
            <w:pP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1227AE" w:rsidRPr="008758CF" w:rsidTr="00E034F3">
        <w:tc>
          <w:tcPr>
            <w:tcW w:w="48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227AE" w:rsidRPr="008758CF" w:rsidRDefault="00E034F3" w:rsidP="00E03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58CF">
              <w:rPr>
                <w:rFonts w:ascii="Arial" w:hAnsi="Arial" w:cs="Arial"/>
                <w:color w:val="010000"/>
                <w:sz w:val="20"/>
              </w:rPr>
              <w:t>II</w:t>
            </w:r>
          </w:p>
        </w:tc>
        <w:tc>
          <w:tcPr>
            <w:tcW w:w="141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227AE" w:rsidRPr="008758CF" w:rsidRDefault="00E034F3" w:rsidP="000C7F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58CF">
              <w:rPr>
                <w:rFonts w:ascii="Arial" w:hAnsi="Arial" w:cs="Arial"/>
                <w:color w:val="010000"/>
                <w:sz w:val="20"/>
              </w:rPr>
              <w:t xml:space="preserve">Founding shareholders, </w:t>
            </w:r>
            <w:r w:rsidR="000C7F76">
              <w:rPr>
                <w:rFonts w:ascii="Arial" w:hAnsi="Arial" w:cs="Arial"/>
                <w:color w:val="010000"/>
                <w:sz w:val="20"/>
              </w:rPr>
              <w:t>principal shareholders and</w:t>
            </w:r>
            <w:r w:rsidRPr="008758CF">
              <w:rPr>
                <w:rFonts w:ascii="Arial" w:hAnsi="Arial" w:cs="Arial"/>
                <w:color w:val="010000"/>
                <w:sz w:val="20"/>
              </w:rPr>
              <w:t xml:space="preserve"> other shareholders</w:t>
            </w:r>
          </w:p>
        </w:tc>
        <w:tc>
          <w:tcPr>
            <w:tcW w:w="50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227AE" w:rsidRPr="008758CF" w:rsidRDefault="001227AE" w:rsidP="00E034F3">
            <w:pP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81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227AE" w:rsidRPr="008758CF" w:rsidRDefault="001227AE" w:rsidP="00E034F3">
            <w:pP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07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227AE" w:rsidRPr="008758CF" w:rsidRDefault="001227AE" w:rsidP="00E034F3">
            <w:pP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9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227AE" w:rsidRPr="008758CF" w:rsidRDefault="001227AE" w:rsidP="00E034F3">
            <w:pP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1227AE" w:rsidRPr="008758CF" w:rsidTr="00E034F3">
        <w:tc>
          <w:tcPr>
            <w:tcW w:w="48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227AE" w:rsidRPr="008758CF" w:rsidRDefault="00E034F3" w:rsidP="00E03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58CF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41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227AE" w:rsidRPr="008758CF" w:rsidRDefault="00E034F3" w:rsidP="00E03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58CF">
              <w:rPr>
                <w:rFonts w:ascii="Arial" w:hAnsi="Arial" w:cs="Arial"/>
                <w:color w:val="010000"/>
                <w:sz w:val="20"/>
              </w:rPr>
              <w:t>Founding shareholder</w:t>
            </w:r>
          </w:p>
        </w:tc>
        <w:tc>
          <w:tcPr>
            <w:tcW w:w="50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227AE" w:rsidRPr="008758CF" w:rsidRDefault="00E034F3" w:rsidP="00E03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58CF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81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227AE" w:rsidRPr="008758CF" w:rsidRDefault="00E034F3" w:rsidP="00E03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58CF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107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227AE" w:rsidRPr="008758CF" w:rsidRDefault="00E034F3" w:rsidP="00E03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58CF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227AE" w:rsidRPr="008758CF" w:rsidRDefault="00E034F3" w:rsidP="00E03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58CF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</w:tr>
      <w:tr w:rsidR="001227AE" w:rsidRPr="008758CF" w:rsidTr="00E034F3">
        <w:tc>
          <w:tcPr>
            <w:tcW w:w="48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227AE" w:rsidRPr="008758CF" w:rsidRDefault="00E034F3" w:rsidP="00E03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58CF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41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227AE" w:rsidRPr="008758CF" w:rsidRDefault="000C7F76" w:rsidP="00E03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Principal</w:t>
            </w:r>
            <w:r w:rsidR="00E034F3" w:rsidRPr="008758CF">
              <w:rPr>
                <w:rFonts w:ascii="Arial" w:hAnsi="Arial" w:cs="Arial"/>
                <w:color w:val="010000"/>
                <w:sz w:val="20"/>
              </w:rPr>
              <w:t xml:space="preserve"> shareholder</w:t>
            </w:r>
          </w:p>
        </w:tc>
        <w:tc>
          <w:tcPr>
            <w:tcW w:w="50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227AE" w:rsidRPr="008758CF" w:rsidRDefault="00E034F3" w:rsidP="00E03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58CF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81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227AE" w:rsidRPr="008758CF" w:rsidRDefault="00E034F3" w:rsidP="00E03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58CF">
              <w:rPr>
                <w:rFonts w:ascii="Arial" w:hAnsi="Arial" w:cs="Arial"/>
                <w:color w:val="010000"/>
                <w:sz w:val="20"/>
              </w:rPr>
              <w:t>393,318,477</w:t>
            </w:r>
          </w:p>
        </w:tc>
        <w:tc>
          <w:tcPr>
            <w:tcW w:w="107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227AE" w:rsidRPr="008758CF" w:rsidRDefault="00E034F3" w:rsidP="00E03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58CF">
              <w:rPr>
                <w:rFonts w:ascii="Arial" w:hAnsi="Arial" w:cs="Arial"/>
                <w:color w:val="010000"/>
                <w:sz w:val="20"/>
              </w:rPr>
              <w:t>3,933,184,770,000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227AE" w:rsidRPr="008758CF" w:rsidRDefault="00E034F3" w:rsidP="00E03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58CF">
              <w:rPr>
                <w:rFonts w:ascii="Arial" w:hAnsi="Arial" w:cs="Arial"/>
                <w:color w:val="010000"/>
                <w:sz w:val="20"/>
              </w:rPr>
              <w:t>25.84</w:t>
            </w:r>
          </w:p>
        </w:tc>
      </w:tr>
      <w:tr w:rsidR="001227AE" w:rsidRPr="008758CF" w:rsidTr="00E034F3">
        <w:tc>
          <w:tcPr>
            <w:tcW w:w="48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227AE" w:rsidRPr="008758CF" w:rsidRDefault="00E034F3" w:rsidP="00E03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58CF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141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227AE" w:rsidRPr="008758CF" w:rsidRDefault="00E034F3" w:rsidP="00E03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58CF">
              <w:rPr>
                <w:rFonts w:ascii="Arial" w:hAnsi="Arial" w:cs="Arial"/>
                <w:color w:val="010000"/>
                <w:sz w:val="20"/>
              </w:rPr>
              <w:t>Shareholders holding less than 5% of shares with voting ri</w:t>
            </w:r>
            <w:bookmarkStart w:id="0" w:name="_GoBack"/>
            <w:bookmarkEnd w:id="0"/>
            <w:r w:rsidRPr="008758CF">
              <w:rPr>
                <w:rFonts w:ascii="Arial" w:hAnsi="Arial" w:cs="Arial"/>
                <w:color w:val="010000"/>
                <w:sz w:val="20"/>
              </w:rPr>
              <w:t>ghts</w:t>
            </w:r>
          </w:p>
        </w:tc>
        <w:tc>
          <w:tcPr>
            <w:tcW w:w="50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227AE" w:rsidRPr="008758CF" w:rsidRDefault="00E034F3" w:rsidP="00E03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58CF">
              <w:rPr>
                <w:rFonts w:ascii="Arial" w:hAnsi="Arial" w:cs="Arial"/>
                <w:color w:val="010000"/>
                <w:sz w:val="20"/>
              </w:rPr>
              <w:t>83,343</w:t>
            </w:r>
          </w:p>
        </w:tc>
        <w:tc>
          <w:tcPr>
            <w:tcW w:w="81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227AE" w:rsidRPr="008758CF" w:rsidRDefault="00E034F3" w:rsidP="00E03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58CF">
              <w:rPr>
                <w:rFonts w:ascii="Arial" w:hAnsi="Arial" w:cs="Arial"/>
                <w:color w:val="010000"/>
                <w:sz w:val="20"/>
              </w:rPr>
              <w:t>1,128,981,431</w:t>
            </w:r>
          </w:p>
        </w:tc>
        <w:tc>
          <w:tcPr>
            <w:tcW w:w="107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227AE" w:rsidRPr="008758CF" w:rsidRDefault="00E034F3" w:rsidP="00E03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58CF">
              <w:rPr>
                <w:rFonts w:ascii="Arial" w:hAnsi="Arial" w:cs="Arial"/>
                <w:color w:val="010000"/>
                <w:sz w:val="20"/>
              </w:rPr>
              <w:t>11,289,814,310,000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227AE" w:rsidRPr="008758CF" w:rsidRDefault="00E034F3" w:rsidP="00E03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58CF">
              <w:rPr>
                <w:rFonts w:ascii="Arial" w:hAnsi="Arial" w:cs="Arial"/>
                <w:color w:val="010000"/>
                <w:sz w:val="20"/>
              </w:rPr>
              <w:t>74.16</w:t>
            </w:r>
          </w:p>
        </w:tc>
      </w:tr>
      <w:tr w:rsidR="001227AE" w:rsidRPr="008758CF" w:rsidTr="00E034F3">
        <w:tc>
          <w:tcPr>
            <w:tcW w:w="48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227AE" w:rsidRPr="008758CF" w:rsidRDefault="001227AE" w:rsidP="00E034F3">
            <w:pP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41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227AE" w:rsidRPr="008758CF" w:rsidRDefault="00E034F3" w:rsidP="00E03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58CF">
              <w:rPr>
                <w:rFonts w:ascii="Arial" w:hAnsi="Arial" w:cs="Arial"/>
                <w:color w:val="010000"/>
                <w:sz w:val="20"/>
              </w:rPr>
              <w:t>Total (2 + 3)</w:t>
            </w:r>
          </w:p>
        </w:tc>
        <w:tc>
          <w:tcPr>
            <w:tcW w:w="50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227AE" w:rsidRPr="008758CF" w:rsidRDefault="00E034F3" w:rsidP="00E03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58CF">
              <w:rPr>
                <w:rFonts w:ascii="Arial" w:hAnsi="Arial" w:cs="Arial"/>
                <w:color w:val="010000"/>
                <w:sz w:val="20"/>
              </w:rPr>
              <w:t>83,344</w:t>
            </w:r>
          </w:p>
        </w:tc>
        <w:tc>
          <w:tcPr>
            <w:tcW w:w="81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227AE" w:rsidRPr="008758CF" w:rsidRDefault="00E034F3" w:rsidP="00E03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58CF">
              <w:rPr>
                <w:rFonts w:ascii="Arial" w:hAnsi="Arial" w:cs="Arial"/>
                <w:color w:val="010000"/>
                <w:sz w:val="20"/>
              </w:rPr>
              <w:t>1,522,299,908</w:t>
            </w:r>
          </w:p>
        </w:tc>
        <w:tc>
          <w:tcPr>
            <w:tcW w:w="107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227AE" w:rsidRPr="008758CF" w:rsidRDefault="00E034F3" w:rsidP="00E03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58CF">
              <w:rPr>
                <w:rFonts w:ascii="Arial" w:hAnsi="Arial" w:cs="Arial"/>
                <w:color w:val="010000"/>
                <w:sz w:val="20"/>
              </w:rPr>
              <w:t>15,222,999,080,000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227AE" w:rsidRPr="008758CF" w:rsidRDefault="00E034F3" w:rsidP="00E03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58CF">
              <w:rPr>
                <w:rFonts w:ascii="Arial" w:hAnsi="Arial" w:cs="Arial"/>
                <w:color w:val="010000"/>
                <w:sz w:val="20"/>
              </w:rPr>
              <w:t>100%</w:t>
            </w:r>
          </w:p>
        </w:tc>
      </w:tr>
    </w:tbl>
    <w:p w:rsidR="001227AE" w:rsidRPr="008758CF" w:rsidRDefault="00E034F3" w:rsidP="00E034F3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758CF">
        <w:rPr>
          <w:rFonts w:ascii="Arial" w:hAnsi="Arial" w:cs="Arial"/>
          <w:color w:val="010000"/>
          <w:sz w:val="20"/>
        </w:rPr>
        <w:t>2. List and ownership rate of major shareholders:</w:t>
      </w:r>
    </w:p>
    <w:tbl>
      <w:tblPr>
        <w:tblStyle w:val="a3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02"/>
        <w:gridCol w:w="2844"/>
        <w:gridCol w:w="3161"/>
        <w:gridCol w:w="1412"/>
        <w:gridCol w:w="997"/>
      </w:tblGrid>
      <w:tr w:rsidR="001227AE" w:rsidRPr="008758CF" w:rsidTr="00E034F3">
        <w:tc>
          <w:tcPr>
            <w:tcW w:w="33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227AE" w:rsidRPr="008758CF" w:rsidRDefault="00E034F3" w:rsidP="00E03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58CF">
              <w:rPr>
                <w:rFonts w:ascii="Arial" w:hAnsi="Arial" w:cs="Arial"/>
                <w:color w:val="010000"/>
                <w:sz w:val="20"/>
              </w:rPr>
              <w:lastRenderedPageBreak/>
              <w:t xml:space="preserve">No. </w:t>
            </w:r>
          </w:p>
        </w:tc>
        <w:tc>
          <w:tcPr>
            <w:tcW w:w="15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227AE" w:rsidRPr="008758CF" w:rsidRDefault="00E034F3" w:rsidP="00E03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58CF">
              <w:rPr>
                <w:rFonts w:ascii="Arial" w:hAnsi="Arial" w:cs="Arial"/>
                <w:color w:val="010000"/>
                <w:sz w:val="20"/>
              </w:rPr>
              <w:t>Name of shareholders</w:t>
            </w:r>
          </w:p>
        </w:tc>
        <w:tc>
          <w:tcPr>
            <w:tcW w:w="175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227AE" w:rsidRPr="008758CF" w:rsidRDefault="00E034F3" w:rsidP="00E03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58CF">
              <w:rPr>
                <w:rFonts w:ascii="Arial" w:hAnsi="Arial" w:cs="Arial"/>
                <w:color w:val="010000"/>
                <w:sz w:val="20"/>
              </w:rPr>
              <w:t xml:space="preserve">Business Registration Certificate No. </w:t>
            </w:r>
          </w:p>
        </w:tc>
        <w:tc>
          <w:tcPr>
            <w:tcW w:w="78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227AE" w:rsidRPr="008758CF" w:rsidRDefault="00E034F3" w:rsidP="00E03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58CF">
              <w:rPr>
                <w:rFonts w:ascii="Arial" w:hAnsi="Arial" w:cs="Arial"/>
                <w:color w:val="010000"/>
                <w:sz w:val="20"/>
              </w:rPr>
              <w:t>Number of owned shares</w:t>
            </w:r>
          </w:p>
        </w:tc>
        <w:tc>
          <w:tcPr>
            <w:tcW w:w="55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227AE" w:rsidRPr="008758CF" w:rsidRDefault="00E034F3" w:rsidP="00E03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58CF">
              <w:rPr>
                <w:rFonts w:ascii="Arial" w:hAnsi="Arial" w:cs="Arial"/>
                <w:color w:val="010000"/>
                <w:sz w:val="20"/>
              </w:rPr>
              <w:t>Ownership rate</w:t>
            </w:r>
          </w:p>
        </w:tc>
      </w:tr>
      <w:tr w:rsidR="001227AE" w:rsidRPr="008758CF" w:rsidTr="00E034F3">
        <w:tc>
          <w:tcPr>
            <w:tcW w:w="33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227AE" w:rsidRPr="008758CF" w:rsidRDefault="00E034F3" w:rsidP="00E03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58CF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5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227AE" w:rsidRPr="008758CF" w:rsidRDefault="00E034F3" w:rsidP="00E03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58CF">
              <w:rPr>
                <w:rFonts w:ascii="Arial" w:hAnsi="Arial" w:cs="Arial"/>
                <w:color w:val="010000"/>
                <w:sz w:val="20"/>
              </w:rPr>
              <w:t>I.P.A Investments Group Joint Stock Company</w:t>
            </w:r>
          </w:p>
          <w:p w:rsidR="001227AE" w:rsidRPr="008758CF" w:rsidRDefault="001227AE" w:rsidP="00E03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75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227AE" w:rsidRPr="008758CF" w:rsidRDefault="00E034F3" w:rsidP="00E03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58CF">
              <w:rPr>
                <w:rFonts w:ascii="Arial" w:hAnsi="Arial" w:cs="Arial"/>
                <w:color w:val="010000"/>
                <w:sz w:val="20"/>
              </w:rPr>
              <w:t>0100779693 first issued by Hanoi Authority for Planning and Investment on December 28, 2007</w:t>
            </w:r>
          </w:p>
        </w:tc>
        <w:tc>
          <w:tcPr>
            <w:tcW w:w="78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227AE" w:rsidRPr="008758CF" w:rsidRDefault="00E034F3" w:rsidP="00E03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58CF">
              <w:rPr>
                <w:rFonts w:ascii="Arial" w:hAnsi="Arial" w:cs="Arial"/>
                <w:color w:val="010000"/>
                <w:sz w:val="20"/>
              </w:rPr>
              <w:t>393,318,477</w:t>
            </w:r>
          </w:p>
        </w:tc>
        <w:tc>
          <w:tcPr>
            <w:tcW w:w="55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227AE" w:rsidRPr="008758CF" w:rsidRDefault="00E034F3" w:rsidP="00E03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758CF">
              <w:rPr>
                <w:rFonts w:ascii="Arial" w:hAnsi="Arial" w:cs="Arial"/>
                <w:color w:val="010000"/>
                <w:sz w:val="20"/>
              </w:rPr>
              <w:t>25.84%</w:t>
            </w:r>
          </w:p>
        </w:tc>
      </w:tr>
    </w:tbl>
    <w:p w:rsidR="001227AE" w:rsidRPr="008758CF" w:rsidRDefault="00E034F3" w:rsidP="00E034F3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7758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758CF">
        <w:rPr>
          <w:rFonts w:ascii="Arial" w:hAnsi="Arial" w:cs="Arial"/>
          <w:color w:val="010000"/>
          <w:sz w:val="20"/>
        </w:rPr>
        <w:tab/>
      </w:r>
    </w:p>
    <w:sectPr w:rsidR="001227AE" w:rsidRPr="008758CF" w:rsidSect="00E034F3">
      <w:pgSz w:w="11906" w:h="16838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ptos Display">
    <w:altName w:val="Times New Roman"/>
    <w:panose1 w:val="00000000000000000000"/>
    <w:charset w:val="00"/>
    <w:family w:val="roman"/>
    <w:notTrueType/>
    <w:pitch w:val="default"/>
  </w:font>
  <w:font w:name="Apto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07226"/>
    <w:multiLevelType w:val="multilevel"/>
    <w:tmpl w:val="B5DE8784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372D77E9"/>
    <w:multiLevelType w:val="multilevel"/>
    <w:tmpl w:val="93FEDF48"/>
    <w:lvl w:ilvl="0">
      <w:start w:val="1"/>
      <w:numFmt w:val="bullet"/>
      <w:lvlText w:val="+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CE4271D"/>
    <w:multiLevelType w:val="multilevel"/>
    <w:tmpl w:val="5E8695F6"/>
    <w:lvl w:ilvl="0">
      <w:start w:val="2"/>
      <w:numFmt w:val="upperRoman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auto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3D261259"/>
    <w:multiLevelType w:val="multilevel"/>
    <w:tmpl w:val="C18C91D2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61308A1"/>
    <w:multiLevelType w:val="multilevel"/>
    <w:tmpl w:val="FDC0546E"/>
    <w:lvl w:ilvl="0">
      <w:start w:val="1"/>
      <w:numFmt w:val="bullet"/>
      <w:lvlText w:val="+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2D97309"/>
    <w:multiLevelType w:val="hybridMultilevel"/>
    <w:tmpl w:val="D8D03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077042"/>
    <w:multiLevelType w:val="multilevel"/>
    <w:tmpl w:val="02A4C1FE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26282B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7AE"/>
    <w:rsid w:val="000C7F76"/>
    <w:rsid w:val="001227AE"/>
    <w:rsid w:val="008758CF"/>
    <w:rsid w:val="00E03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EDEB9A"/>
  <w15:docId w15:val="{6B3A6F89-AD0D-4229-9836-02FA87611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6282B"/>
      <w:sz w:val="20"/>
      <w:szCs w:val="20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6">
    <w:name w:val="Body text (6)_"/>
    <w:basedOn w:val="DefaultParagraphFont"/>
    <w:link w:val="Bodytext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A6384C"/>
      <w:w w:val="80"/>
      <w:sz w:val="18"/>
      <w:szCs w:val="18"/>
      <w:u w:val="none"/>
      <w:shd w:val="clear" w:color="auto" w:fill="auto"/>
    </w:rPr>
  </w:style>
  <w:style w:type="character" w:customStyle="1" w:styleId="Heading20">
    <w:name w:val="Heading #2_"/>
    <w:basedOn w:val="DefaultParagraphFont"/>
    <w:link w:val="Heading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360" w:lineRule="auto"/>
    </w:pPr>
    <w:rPr>
      <w:rFonts w:ascii="Times New Roman" w:eastAsia="Times New Roman" w:hAnsi="Times New Roman" w:cs="Times New Roman"/>
      <w:color w:val="26282B"/>
      <w:sz w:val="20"/>
      <w:szCs w:val="20"/>
    </w:rPr>
  </w:style>
  <w:style w:type="paragraph" w:customStyle="1" w:styleId="Bodytext50">
    <w:name w:val="Body text (5)"/>
    <w:basedOn w:val="Normal"/>
    <w:link w:val="Bodytext5"/>
    <w:pPr>
      <w:jc w:val="center"/>
    </w:pPr>
    <w:rPr>
      <w:rFonts w:ascii="Arial" w:eastAsia="Arial" w:hAnsi="Arial" w:cs="Arial"/>
      <w:sz w:val="26"/>
      <w:szCs w:val="26"/>
    </w:rPr>
  </w:style>
  <w:style w:type="paragraph" w:customStyle="1" w:styleId="Bodytext60">
    <w:name w:val="Body text (6)"/>
    <w:basedOn w:val="Normal"/>
    <w:link w:val="Bodytext6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20">
    <w:name w:val="Body text (2)"/>
    <w:basedOn w:val="Normal"/>
    <w:link w:val="Bodytext2"/>
    <w:pPr>
      <w:spacing w:line="180" w:lineRule="auto"/>
    </w:pPr>
    <w:rPr>
      <w:rFonts w:ascii="Arial" w:eastAsia="Arial" w:hAnsi="Arial" w:cs="Arial"/>
      <w:sz w:val="8"/>
      <w:szCs w:val="8"/>
    </w:rPr>
  </w:style>
  <w:style w:type="paragraph" w:customStyle="1" w:styleId="Heading11">
    <w:name w:val="Heading #1"/>
    <w:basedOn w:val="Normal"/>
    <w:link w:val="Heading10"/>
    <w:pPr>
      <w:spacing w:line="329" w:lineRule="auto"/>
      <w:ind w:firstLine="90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odytext40">
    <w:name w:val="Body text (4)"/>
    <w:basedOn w:val="Normal"/>
    <w:link w:val="Bodytext4"/>
    <w:rPr>
      <w:rFonts w:ascii="Tahoma" w:eastAsia="Tahoma" w:hAnsi="Tahoma" w:cs="Tahoma"/>
      <w:color w:val="A6384C"/>
      <w:w w:val="80"/>
      <w:sz w:val="18"/>
      <w:szCs w:val="18"/>
    </w:rPr>
  </w:style>
  <w:style w:type="paragraph" w:customStyle="1" w:styleId="Heading21">
    <w:name w:val="Heading #2"/>
    <w:basedOn w:val="Normal"/>
    <w:link w:val="Heading20"/>
    <w:pPr>
      <w:spacing w:line="293" w:lineRule="auto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Other0">
    <w:name w:val="Other"/>
    <w:basedOn w:val="Normal"/>
    <w:link w:val="Other"/>
    <w:rPr>
      <w:rFonts w:ascii="Times New Roman" w:eastAsia="Times New Roman" w:hAnsi="Times New Roman" w:cs="Times New Roman"/>
      <w:sz w:val="18"/>
      <w:szCs w:val="18"/>
    </w:rPr>
  </w:style>
  <w:style w:type="paragraph" w:customStyle="1" w:styleId="Bodytext30">
    <w:name w:val="Body text (3)"/>
    <w:basedOn w:val="Normal"/>
    <w:link w:val="Bodytext3"/>
    <w:pPr>
      <w:ind w:firstLine="140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Tablecaption0">
    <w:name w:val="Table caption"/>
    <w:basedOn w:val="Normal"/>
    <w:link w:val="Tablecaption"/>
    <w:rPr>
      <w:rFonts w:ascii="Times New Roman" w:eastAsia="Times New Roman" w:hAnsi="Times New Roman" w:cs="Times New Roman"/>
      <w:sz w:val="20"/>
      <w:szCs w:val="2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paragraph" w:styleId="ListParagraph">
    <w:name w:val="List Paragraph"/>
    <w:basedOn w:val="Normal"/>
    <w:uiPriority w:val="34"/>
    <w:qFormat/>
    <w:rsid w:val="008758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xbWQ1QbQ1N3t8JViL/LH0RFpkEg==">CgMxLjA4AHIhMW9kc0pUUEM3TjJwWWxKZDNGQUk3eDg2SjVMMktDOGk4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974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2024-07-18T02:44:00Z</dcterms:created>
  <dcterms:modified xsi:type="dcterms:W3CDTF">2024-07-18T02:44:00Z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c4bd6dac653c3d45929af9fff574034f58927be671ca9562ee14fd749d148e43</vt:lpwstr>
  </property>
</Properties>
</file>