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F561D">
        <w:rPr>
          <w:rFonts w:ascii="Arial" w:hAnsi="Arial" w:cs="Arial"/>
          <w:b/>
          <w:color w:val="010000"/>
          <w:sz w:val="20"/>
        </w:rPr>
        <w:t>CST: Board Resolution</w:t>
      </w:r>
    </w:p>
    <w:p w14:paraId="00000002" w14:textId="64D66563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 xml:space="preserve">On July 16, 2024, Cao Son Coal Joint Stock Company - TKV announced Resolution No. 16A / NQ-TCS-HDQT on organizing the Extraordinary General Meeting of Shareholders 2024 as follows: </w:t>
      </w:r>
    </w:p>
    <w:p w14:paraId="00000003" w14:textId="77777777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‎‎Article 1. The Board of Directors of Cao Son Coal Joint Stock Company - TKV approved the content of organizing the Extraordinary General Meeting of Shareholders 2024 of Cao Son Coal Joint Stock Company - TKV as follows:</w:t>
      </w:r>
    </w:p>
    <w:p w14:paraId="00000004" w14:textId="5ADAB7ED" w:rsidR="00FA5192" w:rsidRPr="007F561D" w:rsidRDefault="00240093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According to</w:t>
      </w:r>
      <w:r w:rsidR="00754B74" w:rsidRPr="007F561D">
        <w:rPr>
          <w:rFonts w:ascii="Arial" w:hAnsi="Arial" w:cs="Arial"/>
          <w:color w:val="010000"/>
          <w:sz w:val="20"/>
        </w:rPr>
        <w:t xml:space="preserve"> Article 160 of the Law on Enterprises No. 59/2020/QH14 dated June 17, 2020</w:t>
      </w:r>
      <w:r>
        <w:rPr>
          <w:rFonts w:ascii="Arial" w:hAnsi="Arial" w:cs="Arial"/>
          <w:color w:val="010000"/>
          <w:sz w:val="20"/>
        </w:rPr>
        <w:t>,</w:t>
      </w:r>
      <w:r w:rsidR="00754B74" w:rsidRPr="007F561D">
        <w:rPr>
          <w:rFonts w:ascii="Arial" w:hAnsi="Arial" w:cs="Arial"/>
          <w:color w:val="010000"/>
          <w:sz w:val="20"/>
        </w:rPr>
        <w:t xml:space="preserve"> on dismissal, replacement</w:t>
      </w:r>
      <w:r>
        <w:rPr>
          <w:rFonts w:ascii="Arial" w:hAnsi="Arial" w:cs="Arial"/>
          <w:color w:val="010000"/>
          <w:sz w:val="20"/>
        </w:rPr>
        <w:t>,</w:t>
      </w:r>
      <w:r w:rsidR="00754B74" w:rsidRPr="007F561D">
        <w:rPr>
          <w:rFonts w:ascii="Arial" w:hAnsi="Arial" w:cs="Arial"/>
          <w:color w:val="010000"/>
          <w:sz w:val="20"/>
        </w:rPr>
        <w:t xml:space="preserve"> and addition of members of the Board of Directors; Resolution No. 15/NQ-TCS-HDQT dated July 12, 2024</w:t>
      </w:r>
      <w:r>
        <w:rPr>
          <w:rFonts w:ascii="Arial" w:hAnsi="Arial" w:cs="Arial"/>
          <w:color w:val="010000"/>
          <w:sz w:val="20"/>
        </w:rPr>
        <w:t>,</w:t>
      </w:r>
      <w:r w:rsidR="00754B74" w:rsidRPr="007F561D">
        <w:rPr>
          <w:rFonts w:ascii="Arial" w:hAnsi="Arial" w:cs="Arial"/>
          <w:color w:val="010000"/>
          <w:sz w:val="20"/>
        </w:rPr>
        <w:t xml:space="preserve"> of the Board of Directors of Cao Son Coal Joint Stock Company - TKV, members of the Board of Directors discussed and approved the Resolution:</w:t>
      </w:r>
    </w:p>
    <w:p w14:paraId="00000005" w14:textId="74373768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1</w:t>
      </w:r>
      <w:r w:rsidR="007F561D" w:rsidRPr="007F561D">
        <w:rPr>
          <w:rFonts w:ascii="Arial" w:hAnsi="Arial" w:cs="Arial"/>
          <w:color w:val="010000"/>
          <w:sz w:val="20"/>
        </w:rPr>
        <w:t>.</w:t>
      </w:r>
      <w:r w:rsidRPr="007F561D">
        <w:rPr>
          <w:rFonts w:ascii="Arial" w:hAnsi="Arial" w:cs="Arial"/>
          <w:color w:val="010000"/>
          <w:sz w:val="20"/>
        </w:rPr>
        <w:t xml:space="preserve"> Approved contents:</w:t>
      </w:r>
    </w:p>
    <w:p w14:paraId="00000006" w14:textId="05558021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Approve the Resolution on organizing the Extraordinary General Meeting of Shareholders 2024 of Cao Son Coal Joint Stock Company - TKV, with the following content</w:t>
      </w:r>
      <w:r w:rsidR="007F561D" w:rsidRPr="007F561D">
        <w:rPr>
          <w:rFonts w:ascii="Arial" w:hAnsi="Arial" w:cs="Arial"/>
          <w:color w:val="010000"/>
          <w:sz w:val="20"/>
        </w:rPr>
        <w:t>s</w:t>
      </w:r>
      <w:r w:rsidRPr="007F561D">
        <w:rPr>
          <w:rFonts w:ascii="Arial" w:hAnsi="Arial" w:cs="Arial"/>
          <w:color w:val="010000"/>
          <w:sz w:val="20"/>
        </w:rPr>
        <w:t>:</w:t>
      </w:r>
    </w:p>
    <w:p w14:paraId="00000007" w14:textId="77777777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1.1 Time, venue, program, and content of the Extraordinary General Meeting of Shareholders in 2024:</w:t>
      </w:r>
    </w:p>
    <w:p w14:paraId="00000008" w14:textId="77777777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A) Time, venue, program</w:t>
      </w:r>
    </w:p>
    <w:p w14:paraId="00000009" w14:textId="13CEE89A" w:rsidR="00FA5192" w:rsidRPr="007F561D" w:rsidRDefault="00754B74" w:rsidP="00240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Time to hold the Extraordinary General Meeting of Shareholders: In September 2024</w:t>
      </w:r>
    </w:p>
    <w:p w14:paraId="0000000A" w14:textId="3D7693EA" w:rsidR="00FA5192" w:rsidRPr="007F561D" w:rsidRDefault="00754B74" w:rsidP="00240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Venue: Conference room No. 1, Floor 1, Cao Son Co</w:t>
      </w:r>
      <w:r w:rsidR="007F561D" w:rsidRPr="007F561D">
        <w:rPr>
          <w:rFonts w:ascii="Arial" w:hAnsi="Arial" w:cs="Arial"/>
          <w:color w:val="010000"/>
          <w:sz w:val="20"/>
        </w:rPr>
        <w:t>al Joint Stock Company office, S</w:t>
      </w:r>
      <w:r w:rsidRPr="007F561D">
        <w:rPr>
          <w:rFonts w:ascii="Arial" w:hAnsi="Arial" w:cs="Arial"/>
          <w:color w:val="010000"/>
          <w:sz w:val="20"/>
        </w:rPr>
        <w:t>ub-quarter 1, Cao Son 2</w:t>
      </w:r>
      <w:r w:rsidR="007F561D" w:rsidRPr="007F561D">
        <w:rPr>
          <w:rFonts w:ascii="Arial" w:hAnsi="Arial" w:cs="Arial"/>
          <w:color w:val="010000"/>
          <w:sz w:val="20"/>
        </w:rPr>
        <w:t xml:space="preserve"> Q</w:t>
      </w:r>
      <w:r w:rsidRPr="007F561D">
        <w:rPr>
          <w:rFonts w:ascii="Arial" w:hAnsi="Arial" w:cs="Arial"/>
          <w:color w:val="010000"/>
          <w:sz w:val="20"/>
        </w:rPr>
        <w:t xml:space="preserve">uarter, Cam Son Ward, Cam </w:t>
      </w:r>
      <w:proofErr w:type="spellStart"/>
      <w:r w:rsidRPr="007F561D">
        <w:rPr>
          <w:rFonts w:ascii="Arial" w:hAnsi="Arial" w:cs="Arial"/>
          <w:color w:val="010000"/>
          <w:sz w:val="20"/>
        </w:rPr>
        <w:t>Pha</w:t>
      </w:r>
      <w:proofErr w:type="spellEnd"/>
      <w:r w:rsidRPr="007F561D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7F561D">
        <w:rPr>
          <w:rFonts w:ascii="Arial" w:hAnsi="Arial" w:cs="Arial"/>
          <w:color w:val="010000"/>
          <w:sz w:val="20"/>
        </w:rPr>
        <w:t>Quang</w:t>
      </w:r>
      <w:proofErr w:type="spellEnd"/>
      <w:r w:rsidRPr="007F561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F561D">
        <w:rPr>
          <w:rFonts w:ascii="Arial" w:hAnsi="Arial" w:cs="Arial"/>
          <w:color w:val="010000"/>
          <w:sz w:val="20"/>
        </w:rPr>
        <w:t>Ninh</w:t>
      </w:r>
      <w:proofErr w:type="spellEnd"/>
      <w:r w:rsidRPr="007F561D">
        <w:rPr>
          <w:rFonts w:ascii="Arial" w:hAnsi="Arial" w:cs="Arial"/>
          <w:color w:val="010000"/>
          <w:sz w:val="20"/>
        </w:rPr>
        <w:t xml:space="preserve"> Province;</w:t>
      </w:r>
    </w:p>
    <w:p w14:paraId="0000000B" w14:textId="77777777" w:rsidR="00FA5192" w:rsidRPr="007F561D" w:rsidRDefault="00754B74" w:rsidP="002400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Organization program: Half of a day;</w:t>
      </w:r>
    </w:p>
    <w:p w14:paraId="0000000C" w14:textId="1FB889ED" w:rsidR="00FA5192" w:rsidRPr="007F561D" w:rsidRDefault="00754B74" w:rsidP="002400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 xml:space="preserve">The </w:t>
      </w:r>
      <w:r w:rsidR="007F561D" w:rsidRPr="007F561D">
        <w:rPr>
          <w:rFonts w:ascii="Arial" w:hAnsi="Arial" w:cs="Arial"/>
          <w:color w:val="010000"/>
          <w:sz w:val="20"/>
        </w:rPr>
        <w:t xml:space="preserve">record </w:t>
      </w:r>
      <w:r w:rsidRPr="007F561D">
        <w:rPr>
          <w:rFonts w:ascii="Arial" w:hAnsi="Arial" w:cs="Arial"/>
          <w:color w:val="010000"/>
          <w:sz w:val="20"/>
        </w:rPr>
        <w:t xml:space="preserve">date </w:t>
      </w:r>
      <w:r w:rsidR="007F561D" w:rsidRPr="007F561D">
        <w:rPr>
          <w:rFonts w:ascii="Arial" w:hAnsi="Arial" w:cs="Arial"/>
          <w:color w:val="010000"/>
          <w:sz w:val="20"/>
        </w:rPr>
        <w:t>for</w:t>
      </w:r>
      <w:r w:rsidRPr="007F561D">
        <w:rPr>
          <w:rFonts w:ascii="Arial" w:hAnsi="Arial" w:cs="Arial"/>
          <w:color w:val="010000"/>
          <w:sz w:val="20"/>
        </w:rPr>
        <w:t xml:space="preserve"> the list of shareholders exercising the right to attend the Extraordinary General Meeting of Shareholders 2024 is August 7, 2024.</w:t>
      </w:r>
    </w:p>
    <w:p w14:paraId="0000000D" w14:textId="77777777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1.2 Discussion and voting content at the Extraordinary General Meeting of Shareholders 2024 includes:</w:t>
      </w:r>
    </w:p>
    <w:p w14:paraId="0000000E" w14:textId="77777777" w:rsidR="00FA5192" w:rsidRPr="007F561D" w:rsidRDefault="00754B74" w:rsidP="002400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Meeting program.</w:t>
      </w:r>
    </w:p>
    <w:p w14:paraId="0000000F" w14:textId="77777777" w:rsidR="00FA5192" w:rsidRPr="007F561D" w:rsidRDefault="00754B74" w:rsidP="002400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Meeting regulations.</w:t>
      </w:r>
    </w:p>
    <w:p w14:paraId="00000010" w14:textId="77777777" w:rsidR="00FA5192" w:rsidRPr="007F561D" w:rsidRDefault="00754B74" w:rsidP="002400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 xml:space="preserve">Approve the dismissal and appointment of members of the Board of Directors for the term 2020-2025 </w:t>
      </w:r>
    </w:p>
    <w:p w14:paraId="00000011" w14:textId="77777777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 xml:space="preserve">Dismiss 01 member of the Board of Directors of Cao Son Coal Joint Stock Company - TKV for the term 2020-2025 for Mr. Vu </w:t>
      </w:r>
      <w:proofErr w:type="spellStart"/>
      <w:r w:rsidRPr="007F561D">
        <w:rPr>
          <w:rFonts w:ascii="Arial" w:hAnsi="Arial" w:cs="Arial"/>
          <w:color w:val="010000"/>
          <w:sz w:val="20"/>
        </w:rPr>
        <w:t>Trong</w:t>
      </w:r>
      <w:proofErr w:type="spellEnd"/>
      <w:r w:rsidRPr="007F561D">
        <w:rPr>
          <w:rFonts w:ascii="Arial" w:hAnsi="Arial" w:cs="Arial"/>
          <w:color w:val="010000"/>
          <w:sz w:val="20"/>
        </w:rPr>
        <w:t xml:space="preserve"> Tuan, with the following reason: Mr. Vu </w:t>
      </w:r>
      <w:proofErr w:type="spellStart"/>
      <w:r w:rsidRPr="007F561D">
        <w:rPr>
          <w:rFonts w:ascii="Arial" w:hAnsi="Arial" w:cs="Arial"/>
          <w:color w:val="010000"/>
          <w:sz w:val="20"/>
        </w:rPr>
        <w:t>Trong</w:t>
      </w:r>
      <w:proofErr w:type="spellEnd"/>
      <w:r w:rsidRPr="007F561D">
        <w:rPr>
          <w:rFonts w:ascii="Arial" w:hAnsi="Arial" w:cs="Arial"/>
          <w:color w:val="010000"/>
          <w:sz w:val="20"/>
        </w:rPr>
        <w:t xml:space="preserve"> Tuan submitted his resignation as a member of the Board of Directors and was approved.</w:t>
      </w:r>
    </w:p>
    <w:p w14:paraId="00000012" w14:textId="059011A2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 xml:space="preserve">Elect 01 member of the Board of Directors of Cao Son Coal Joint Stock Company - TKV for the term 2020-2025 to replace the position of Mr. Vu </w:t>
      </w:r>
      <w:proofErr w:type="spellStart"/>
      <w:r w:rsidRPr="007F561D">
        <w:rPr>
          <w:rFonts w:ascii="Arial" w:hAnsi="Arial" w:cs="Arial"/>
          <w:color w:val="010000"/>
          <w:sz w:val="20"/>
        </w:rPr>
        <w:t>Trong</w:t>
      </w:r>
      <w:proofErr w:type="spellEnd"/>
      <w:r w:rsidRPr="007F561D">
        <w:rPr>
          <w:rFonts w:ascii="Arial" w:hAnsi="Arial" w:cs="Arial"/>
          <w:color w:val="010000"/>
          <w:sz w:val="20"/>
        </w:rPr>
        <w:t xml:space="preserve"> Tuan who resigned.</w:t>
      </w:r>
    </w:p>
    <w:p w14:paraId="00000013" w14:textId="77777777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d) Other issues under the authority of the Company's General Meeting of Shareholders.</w:t>
      </w:r>
    </w:p>
    <w:p w14:paraId="00000014" w14:textId="2BF28476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t>2</w:t>
      </w:r>
      <w:r w:rsidR="007F561D" w:rsidRPr="007F561D">
        <w:rPr>
          <w:rFonts w:ascii="Arial" w:hAnsi="Arial" w:cs="Arial"/>
          <w:color w:val="010000"/>
          <w:sz w:val="20"/>
        </w:rPr>
        <w:t>.</w:t>
      </w:r>
      <w:r w:rsidRPr="007F561D">
        <w:rPr>
          <w:rFonts w:ascii="Arial" w:hAnsi="Arial" w:cs="Arial"/>
          <w:color w:val="010000"/>
          <w:sz w:val="20"/>
        </w:rPr>
        <w:t xml:space="preserve"> The Board of Directors assigned the Company’s Manager to prepare and successfully organize the Meeting </w:t>
      </w:r>
      <w:r w:rsidR="00240093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7F561D">
        <w:rPr>
          <w:rFonts w:ascii="Arial" w:hAnsi="Arial" w:cs="Arial"/>
          <w:color w:val="010000"/>
          <w:sz w:val="20"/>
        </w:rPr>
        <w:t xml:space="preserve"> current legal regulations.</w:t>
      </w:r>
    </w:p>
    <w:p w14:paraId="00000015" w14:textId="68B10A6F" w:rsidR="00FA5192" w:rsidRPr="007F561D" w:rsidRDefault="00754B74" w:rsidP="002400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561D">
        <w:rPr>
          <w:rFonts w:ascii="Arial" w:hAnsi="Arial" w:cs="Arial"/>
          <w:color w:val="010000"/>
          <w:sz w:val="20"/>
        </w:rPr>
        <w:lastRenderedPageBreak/>
        <w:t xml:space="preserve">‎‎Article 2. Members of the Board of Directors, the Manager, the Deputy Managers, the Chief Accountant, </w:t>
      </w:r>
      <w:proofErr w:type="gramStart"/>
      <w:r w:rsidRPr="007F561D">
        <w:rPr>
          <w:rFonts w:ascii="Arial" w:hAnsi="Arial" w:cs="Arial"/>
          <w:color w:val="010000"/>
          <w:sz w:val="20"/>
        </w:rPr>
        <w:t>the</w:t>
      </w:r>
      <w:proofErr w:type="gramEnd"/>
      <w:r w:rsidRPr="007F561D">
        <w:rPr>
          <w:rFonts w:ascii="Arial" w:hAnsi="Arial" w:cs="Arial"/>
          <w:color w:val="010000"/>
          <w:sz w:val="20"/>
        </w:rPr>
        <w:t xml:space="preserve"> Heads of units in the Company implement this Resolution according to the current regulations.</w:t>
      </w:r>
    </w:p>
    <w:sectPr w:rsidR="00FA5192" w:rsidRPr="007F561D" w:rsidSect="00754B7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03F7"/>
    <w:multiLevelType w:val="multilevel"/>
    <w:tmpl w:val="721E8DC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F313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091D82"/>
    <w:multiLevelType w:val="multilevel"/>
    <w:tmpl w:val="62ACB4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F313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E934FC"/>
    <w:multiLevelType w:val="multilevel"/>
    <w:tmpl w:val="CE504D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F313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2"/>
    <w:rsid w:val="00240093"/>
    <w:rsid w:val="00754B74"/>
    <w:rsid w:val="007F561D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36A71"/>
  <w15:docId w15:val="{CEB4B855-2C46-4077-A506-B24460A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13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71" w:lineRule="auto"/>
      <w:ind w:firstLine="27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color w:val="2F3134"/>
    </w:rPr>
  </w:style>
  <w:style w:type="paragraph" w:customStyle="1" w:styleId="Bodytext30">
    <w:name w:val="Body text (3)"/>
    <w:basedOn w:val="Normal"/>
    <w:link w:val="Bodytext3"/>
    <w:pPr>
      <w:spacing w:line="223" w:lineRule="auto"/>
      <w:ind w:firstLine="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color w:val="2F313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PqSZh79e+XjwRd086L9vv06lQ==">CgMxLjA4AHIhMVFEZlFMcE5wNXBjX1QtbXJZRy0tWFpFTHhUOVkyZkxE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2193</Characters>
  <Application>Microsoft Office Word</Application>
  <DocSecurity>0</DocSecurity>
  <Lines>37</Lines>
  <Paragraphs>24</Paragraphs>
  <ScaleCrop>false</ScaleCrop>
  <Company>Microsoft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2024-07-18T03:27:00Z</dcterms:created>
  <dcterms:modified xsi:type="dcterms:W3CDTF">2024-07-19T04:16:00Z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f84c0fcf879ef2d105bfd3c8cddb286e1248bbb0bc5174a80cedfb21703f582b</vt:lpwstr>
  </property>
</Properties>
</file>