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75BD9" w:rsidRPr="00417768" w:rsidRDefault="00417768" w:rsidP="0041776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40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417768">
        <w:rPr>
          <w:rFonts w:ascii="Arial" w:hAnsi="Arial" w:cs="Arial"/>
          <w:b/>
          <w:color w:val="010000"/>
          <w:sz w:val="20"/>
        </w:rPr>
        <w:t>VNA</w:t>
      </w:r>
      <w:r w:rsidRPr="00417768">
        <w:rPr>
          <w:rFonts w:ascii="Arial" w:hAnsi="Arial" w:cs="Arial"/>
          <w:b/>
          <w:color w:val="010000"/>
          <w:sz w:val="20"/>
        </w:rPr>
        <w:t>:</w:t>
      </w:r>
      <w:r w:rsidRPr="00417768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11F2830F" w:rsidR="00C75BD9" w:rsidRPr="00417768" w:rsidRDefault="00417768" w:rsidP="0041776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17768">
        <w:rPr>
          <w:rFonts w:ascii="Arial" w:hAnsi="Arial" w:cs="Arial"/>
          <w:color w:val="010000"/>
          <w:sz w:val="20"/>
        </w:rPr>
        <w:t xml:space="preserve">On </w:t>
      </w:r>
      <w:r w:rsidRPr="00417768">
        <w:rPr>
          <w:rFonts w:ascii="Arial" w:hAnsi="Arial" w:cs="Arial"/>
          <w:color w:val="010000"/>
          <w:sz w:val="20"/>
        </w:rPr>
        <w:t>July</w:t>
      </w:r>
      <w:r w:rsidRPr="00417768">
        <w:rPr>
          <w:rFonts w:ascii="Arial" w:hAnsi="Arial" w:cs="Arial"/>
          <w:color w:val="010000"/>
          <w:sz w:val="20"/>
        </w:rPr>
        <w:t xml:space="preserve"> </w:t>
      </w:r>
      <w:r w:rsidRPr="00417768">
        <w:rPr>
          <w:rFonts w:ascii="Arial" w:hAnsi="Arial" w:cs="Arial"/>
          <w:color w:val="010000"/>
          <w:sz w:val="20"/>
        </w:rPr>
        <w:t>19</w:t>
      </w:r>
      <w:r w:rsidRPr="00417768">
        <w:rPr>
          <w:rFonts w:ascii="Arial" w:hAnsi="Arial" w:cs="Arial"/>
          <w:color w:val="010000"/>
          <w:sz w:val="20"/>
        </w:rPr>
        <w:t xml:space="preserve">, </w:t>
      </w:r>
      <w:r w:rsidRPr="00417768">
        <w:rPr>
          <w:rFonts w:ascii="Arial" w:hAnsi="Arial" w:cs="Arial"/>
          <w:color w:val="010000"/>
          <w:sz w:val="20"/>
        </w:rPr>
        <w:t>2024</w:t>
      </w:r>
      <w:r w:rsidRPr="00417768">
        <w:rPr>
          <w:rFonts w:ascii="Arial" w:hAnsi="Arial" w:cs="Arial"/>
          <w:color w:val="010000"/>
          <w:sz w:val="20"/>
        </w:rPr>
        <w:t xml:space="preserve">, </w:t>
      </w:r>
      <w:r w:rsidRPr="00417768">
        <w:rPr>
          <w:rFonts w:ascii="Arial" w:hAnsi="Arial" w:cs="Arial"/>
          <w:color w:val="010000"/>
          <w:sz w:val="20"/>
        </w:rPr>
        <w:t>Vinaship Joint Stock Company</w:t>
      </w:r>
      <w:r w:rsidRPr="00417768">
        <w:rPr>
          <w:rFonts w:ascii="Arial" w:hAnsi="Arial" w:cs="Arial"/>
          <w:color w:val="010000"/>
          <w:sz w:val="20"/>
        </w:rPr>
        <w:t xml:space="preserve"> announced Resolution </w:t>
      </w:r>
      <w:r w:rsidR="00EC10B8" w:rsidRPr="00417768">
        <w:rPr>
          <w:rFonts w:ascii="Arial" w:hAnsi="Arial" w:cs="Arial"/>
          <w:color w:val="010000"/>
          <w:sz w:val="20"/>
        </w:rPr>
        <w:t xml:space="preserve">No. </w:t>
      </w:r>
      <w:r w:rsidRPr="00417768">
        <w:rPr>
          <w:rFonts w:ascii="Arial" w:hAnsi="Arial" w:cs="Arial"/>
          <w:color w:val="010000"/>
          <w:sz w:val="20"/>
        </w:rPr>
        <w:t>10</w:t>
      </w:r>
      <w:r w:rsidRPr="00417768">
        <w:rPr>
          <w:rFonts w:ascii="Arial" w:hAnsi="Arial" w:cs="Arial"/>
          <w:color w:val="010000"/>
          <w:sz w:val="20"/>
        </w:rPr>
        <w:t>/</w:t>
      </w:r>
      <w:r w:rsidRPr="00417768">
        <w:rPr>
          <w:rFonts w:ascii="Arial" w:hAnsi="Arial" w:cs="Arial"/>
          <w:color w:val="010000"/>
          <w:sz w:val="20"/>
        </w:rPr>
        <w:t>2024</w:t>
      </w:r>
      <w:r w:rsidRPr="00417768">
        <w:rPr>
          <w:rFonts w:ascii="Arial" w:hAnsi="Arial" w:cs="Arial"/>
          <w:color w:val="010000"/>
          <w:sz w:val="20"/>
        </w:rPr>
        <w:t>/NQ-HDQT as follows</w:t>
      </w:r>
      <w:r w:rsidRPr="00417768">
        <w:rPr>
          <w:rFonts w:ascii="Arial" w:hAnsi="Arial" w:cs="Arial"/>
          <w:color w:val="010000"/>
          <w:sz w:val="20"/>
        </w:rPr>
        <w:t>:</w:t>
      </w:r>
    </w:p>
    <w:p w14:paraId="00000003" w14:textId="77777777" w:rsidR="00C75BD9" w:rsidRPr="00417768" w:rsidRDefault="00417768" w:rsidP="0041776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17768">
        <w:rPr>
          <w:rFonts w:ascii="Arial" w:hAnsi="Arial" w:cs="Arial"/>
          <w:color w:val="010000"/>
          <w:sz w:val="20"/>
        </w:rPr>
        <w:t xml:space="preserve">‎‎Article </w:t>
      </w:r>
      <w:r w:rsidRPr="00417768">
        <w:rPr>
          <w:rFonts w:ascii="Arial" w:hAnsi="Arial" w:cs="Arial"/>
          <w:color w:val="010000"/>
          <w:sz w:val="20"/>
        </w:rPr>
        <w:t>1</w:t>
      </w:r>
      <w:r w:rsidRPr="00417768">
        <w:rPr>
          <w:rFonts w:ascii="Arial" w:hAnsi="Arial" w:cs="Arial"/>
          <w:color w:val="010000"/>
          <w:sz w:val="20"/>
        </w:rPr>
        <w:t>. Approve on changing business registration due to the share issuance to increase share capital from the source of owners’</w:t>
      </w:r>
      <w:r w:rsidRPr="00417768">
        <w:rPr>
          <w:rFonts w:ascii="Arial" w:hAnsi="Arial" w:cs="Arial"/>
          <w:color w:val="010000"/>
          <w:sz w:val="20"/>
        </w:rPr>
        <w:t xml:space="preserve"> equity</w:t>
      </w:r>
    </w:p>
    <w:p w14:paraId="00000004" w14:textId="77777777" w:rsidR="00C75BD9" w:rsidRPr="00417768" w:rsidRDefault="00417768" w:rsidP="004177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6"/>
          <w:tab w:val="left" w:pos="432"/>
          <w:tab w:val="left" w:pos="5051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17768">
        <w:rPr>
          <w:rFonts w:ascii="Arial" w:hAnsi="Arial" w:cs="Arial"/>
          <w:color w:val="010000"/>
          <w:sz w:val="20"/>
        </w:rPr>
        <w:t>Number of distributed shares</w:t>
      </w:r>
      <w:r w:rsidRPr="00417768">
        <w:rPr>
          <w:rFonts w:ascii="Arial" w:hAnsi="Arial" w:cs="Arial"/>
          <w:color w:val="010000"/>
          <w:sz w:val="20"/>
        </w:rPr>
        <w:t>:</w:t>
      </w:r>
      <w:r w:rsidRPr="00417768">
        <w:rPr>
          <w:rFonts w:ascii="Arial" w:hAnsi="Arial" w:cs="Arial"/>
          <w:color w:val="010000"/>
          <w:sz w:val="20"/>
        </w:rPr>
        <w:t xml:space="preserve"> </w:t>
      </w:r>
      <w:r w:rsidRPr="00417768">
        <w:rPr>
          <w:rFonts w:ascii="Arial" w:hAnsi="Arial" w:cs="Arial"/>
          <w:color w:val="010000"/>
          <w:sz w:val="20"/>
        </w:rPr>
        <w:t>13,999,960</w:t>
      </w:r>
      <w:r w:rsidRPr="00417768">
        <w:rPr>
          <w:rFonts w:ascii="Arial" w:hAnsi="Arial" w:cs="Arial"/>
          <w:color w:val="010000"/>
          <w:sz w:val="20"/>
        </w:rPr>
        <w:t xml:space="preserve"> shares</w:t>
      </w:r>
    </w:p>
    <w:p w14:paraId="00000005" w14:textId="77777777" w:rsidR="00C75BD9" w:rsidRPr="00417768" w:rsidRDefault="00417768" w:rsidP="004177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6"/>
          <w:tab w:val="left" w:pos="432"/>
          <w:tab w:val="left" w:pos="5051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17768">
        <w:rPr>
          <w:rFonts w:ascii="Arial" w:hAnsi="Arial" w:cs="Arial"/>
          <w:color w:val="010000"/>
          <w:sz w:val="20"/>
        </w:rPr>
        <w:t>Par value of share</w:t>
      </w:r>
      <w:r w:rsidRPr="00417768">
        <w:rPr>
          <w:rFonts w:ascii="Arial" w:hAnsi="Arial" w:cs="Arial"/>
          <w:color w:val="010000"/>
          <w:sz w:val="20"/>
        </w:rPr>
        <w:t>:</w:t>
      </w:r>
      <w:r w:rsidRPr="00417768">
        <w:rPr>
          <w:rFonts w:ascii="Arial" w:hAnsi="Arial" w:cs="Arial"/>
          <w:color w:val="010000"/>
          <w:sz w:val="20"/>
        </w:rPr>
        <w:t xml:space="preserve"> VND</w:t>
      </w:r>
      <w:r w:rsidRPr="00417768">
        <w:rPr>
          <w:rFonts w:ascii="Arial" w:hAnsi="Arial" w:cs="Arial"/>
          <w:color w:val="010000"/>
          <w:sz w:val="20"/>
        </w:rPr>
        <w:t>10,000</w:t>
      </w:r>
      <w:r w:rsidRPr="00417768">
        <w:rPr>
          <w:rFonts w:ascii="Arial" w:hAnsi="Arial" w:cs="Arial"/>
          <w:color w:val="010000"/>
          <w:sz w:val="20"/>
        </w:rPr>
        <w:t>/share</w:t>
      </w:r>
    </w:p>
    <w:p w14:paraId="00000006" w14:textId="77777777" w:rsidR="00C75BD9" w:rsidRPr="00417768" w:rsidRDefault="00417768" w:rsidP="004177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6"/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17768">
        <w:rPr>
          <w:rFonts w:ascii="Arial" w:hAnsi="Arial" w:cs="Arial"/>
          <w:color w:val="010000"/>
          <w:sz w:val="20"/>
        </w:rPr>
        <w:t>Time to complete the share issuance to increase share capital from the source of owners' equity</w:t>
      </w:r>
      <w:r w:rsidRPr="00417768">
        <w:rPr>
          <w:rFonts w:ascii="Arial" w:hAnsi="Arial" w:cs="Arial"/>
          <w:color w:val="010000"/>
          <w:sz w:val="20"/>
        </w:rPr>
        <w:t>:</w:t>
      </w:r>
      <w:r w:rsidRPr="00417768">
        <w:rPr>
          <w:rFonts w:ascii="Arial" w:hAnsi="Arial" w:cs="Arial"/>
          <w:color w:val="010000"/>
          <w:sz w:val="20"/>
        </w:rPr>
        <w:t xml:space="preserve"> </w:t>
      </w:r>
      <w:r w:rsidRPr="00417768">
        <w:rPr>
          <w:rFonts w:ascii="Arial" w:hAnsi="Arial" w:cs="Arial"/>
          <w:color w:val="010000"/>
          <w:sz w:val="20"/>
        </w:rPr>
        <w:t>July</w:t>
      </w:r>
      <w:r w:rsidRPr="00417768">
        <w:rPr>
          <w:rFonts w:ascii="Arial" w:hAnsi="Arial" w:cs="Arial"/>
          <w:color w:val="010000"/>
          <w:sz w:val="20"/>
        </w:rPr>
        <w:t xml:space="preserve"> </w:t>
      </w:r>
      <w:r w:rsidRPr="00417768">
        <w:rPr>
          <w:rFonts w:ascii="Arial" w:hAnsi="Arial" w:cs="Arial"/>
          <w:color w:val="010000"/>
          <w:sz w:val="20"/>
        </w:rPr>
        <w:t>01</w:t>
      </w:r>
      <w:r w:rsidRPr="00417768">
        <w:rPr>
          <w:rFonts w:ascii="Arial" w:hAnsi="Arial" w:cs="Arial"/>
          <w:color w:val="010000"/>
          <w:sz w:val="20"/>
        </w:rPr>
        <w:t xml:space="preserve">, </w:t>
      </w:r>
      <w:r w:rsidRPr="00417768">
        <w:rPr>
          <w:rFonts w:ascii="Arial" w:hAnsi="Arial" w:cs="Arial"/>
          <w:color w:val="010000"/>
          <w:sz w:val="20"/>
        </w:rPr>
        <w:t>2024</w:t>
      </w:r>
    </w:p>
    <w:p w14:paraId="00000007" w14:textId="77777777" w:rsidR="00C75BD9" w:rsidRPr="00417768" w:rsidRDefault="00417768" w:rsidP="0041776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17768">
        <w:rPr>
          <w:rFonts w:ascii="Arial" w:hAnsi="Arial" w:cs="Arial"/>
          <w:color w:val="010000"/>
          <w:sz w:val="20"/>
        </w:rPr>
        <w:t xml:space="preserve">‎‎Article </w:t>
      </w:r>
      <w:r w:rsidRPr="00417768">
        <w:rPr>
          <w:rFonts w:ascii="Arial" w:hAnsi="Arial" w:cs="Arial"/>
          <w:color w:val="010000"/>
          <w:sz w:val="20"/>
        </w:rPr>
        <w:t>2</w:t>
      </w:r>
      <w:r w:rsidRPr="00417768">
        <w:rPr>
          <w:rFonts w:ascii="Arial" w:hAnsi="Arial" w:cs="Arial"/>
          <w:color w:val="010000"/>
          <w:sz w:val="20"/>
        </w:rPr>
        <w:t xml:space="preserve">. Approve on increasing the charter </w:t>
      </w:r>
      <w:r w:rsidRPr="00417768">
        <w:rPr>
          <w:rFonts w:ascii="Arial" w:hAnsi="Arial" w:cs="Arial"/>
          <w:color w:val="010000"/>
          <w:sz w:val="20"/>
        </w:rPr>
        <w:t>capital</w:t>
      </w:r>
    </w:p>
    <w:p w14:paraId="00000008" w14:textId="77777777" w:rsidR="00C75BD9" w:rsidRPr="00417768" w:rsidRDefault="00417768" w:rsidP="0041776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17768">
        <w:rPr>
          <w:rFonts w:ascii="Arial" w:hAnsi="Arial" w:cs="Arial"/>
          <w:color w:val="010000"/>
          <w:sz w:val="20"/>
        </w:rPr>
        <w:t>The Board of Directors approved the amendment of charter capital</w:t>
      </w:r>
      <w:r w:rsidRPr="00417768">
        <w:rPr>
          <w:rFonts w:ascii="Arial" w:hAnsi="Arial" w:cs="Arial"/>
          <w:color w:val="010000"/>
          <w:sz w:val="20"/>
        </w:rPr>
        <w:t>:</w:t>
      </w:r>
    </w:p>
    <w:p w14:paraId="00000009" w14:textId="77777777" w:rsidR="00C75BD9" w:rsidRPr="00417768" w:rsidRDefault="00417768" w:rsidP="0041776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17768">
        <w:rPr>
          <w:rFonts w:ascii="Arial" w:hAnsi="Arial" w:cs="Arial"/>
          <w:color w:val="010000"/>
          <w:sz w:val="20"/>
        </w:rPr>
        <w:t>Registered charter capital</w:t>
      </w:r>
      <w:r w:rsidRPr="00417768">
        <w:rPr>
          <w:rFonts w:ascii="Arial" w:hAnsi="Arial" w:cs="Arial"/>
          <w:color w:val="010000"/>
          <w:sz w:val="20"/>
        </w:rPr>
        <w:t>:</w:t>
      </w:r>
      <w:r w:rsidRPr="00417768">
        <w:rPr>
          <w:rFonts w:ascii="Arial" w:hAnsi="Arial" w:cs="Arial"/>
          <w:color w:val="010000"/>
          <w:sz w:val="20"/>
        </w:rPr>
        <w:t xml:space="preserve"> VND</w:t>
      </w:r>
      <w:r w:rsidRPr="00417768">
        <w:rPr>
          <w:rFonts w:ascii="Arial" w:hAnsi="Arial" w:cs="Arial"/>
          <w:color w:val="010000"/>
          <w:sz w:val="20"/>
        </w:rPr>
        <w:t>200,000,000,000</w:t>
      </w:r>
    </w:p>
    <w:p w14:paraId="0000000A" w14:textId="77777777" w:rsidR="00C75BD9" w:rsidRPr="00417768" w:rsidRDefault="00417768" w:rsidP="0041776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17768">
        <w:rPr>
          <w:rFonts w:ascii="Arial" w:hAnsi="Arial" w:cs="Arial"/>
          <w:color w:val="010000"/>
          <w:sz w:val="20"/>
        </w:rPr>
        <w:t>Charter capital after the change</w:t>
      </w:r>
      <w:r w:rsidRPr="00417768">
        <w:rPr>
          <w:rFonts w:ascii="Arial" w:hAnsi="Arial" w:cs="Arial"/>
          <w:color w:val="010000"/>
          <w:sz w:val="20"/>
        </w:rPr>
        <w:t>:</w:t>
      </w:r>
      <w:r w:rsidRPr="00417768">
        <w:rPr>
          <w:rFonts w:ascii="Arial" w:hAnsi="Arial" w:cs="Arial"/>
          <w:color w:val="010000"/>
          <w:sz w:val="20"/>
        </w:rPr>
        <w:t xml:space="preserve"> VND</w:t>
      </w:r>
      <w:r w:rsidRPr="00417768">
        <w:rPr>
          <w:rFonts w:ascii="Arial" w:hAnsi="Arial" w:cs="Arial"/>
          <w:color w:val="010000"/>
          <w:sz w:val="20"/>
        </w:rPr>
        <w:t>339,999,600,000</w:t>
      </w:r>
    </w:p>
    <w:p w14:paraId="0000000B" w14:textId="77777777" w:rsidR="00C75BD9" w:rsidRPr="00417768" w:rsidRDefault="00417768" w:rsidP="00417768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17768">
        <w:rPr>
          <w:rFonts w:ascii="Arial" w:hAnsi="Arial" w:cs="Arial"/>
          <w:color w:val="010000"/>
          <w:sz w:val="20"/>
        </w:rPr>
        <w:t>Time to change the capital</w:t>
      </w:r>
      <w:r w:rsidRPr="00417768">
        <w:rPr>
          <w:rFonts w:ascii="Arial" w:hAnsi="Arial" w:cs="Arial"/>
          <w:color w:val="010000"/>
          <w:sz w:val="20"/>
        </w:rPr>
        <w:t>:</w:t>
      </w:r>
      <w:r w:rsidRPr="00417768">
        <w:rPr>
          <w:rFonts w:ascii="Arial" w:hAnsi="Arial" w:cs="Arial"/>
          <w:color w:val="010000"/>
          <w:sz w:val="20"/>
        </w:rPr>
        <w:t xml:space="preserve"> </w:t>
      </w:r>
      <w:r w:rsidRPr="00417768">
        <w:rPr>
          <w:rFonts w:ascii="Arial" w:hAnsi="Arial" w:cs="Arial"/>
          <w:color w:val="010000"/>
          <w:sz w:val="20"/>
        </w:rPr>
        <w:t>July</w:t>
      </w:r>
      <w:r w:rsidRPr="00417768">
        <w:rPr>
          <w:rFonts w:ascii="Arial" w:hAnsi="Arial" w:cs="Arial"/>
          <w:color w:val="010000"/>
          <w:sz w:val="20"/>
        </w:rPr>
        <w:t xml:space="preserve"> </w:t>
      </w:r>
      <w:r w:rsidRPr="00417768">
        <w:rPr>
          <w:rFonts w:ascii="Arial" w:hAnsi="Arial" w:cs="Arial"/>
          <w:color w:val="010000"/>
          <w:sz w:val="20"/>
        </w:rPr>
        <w:t>01</w:t>
      </w:r>
      <w:r w:rsidRPr="00417768">
        <w:rPr>
          <w:rFonts w:ascii="Arial" w:hAnsi="Arial" w:cs="Arial"/>
          <w:color w:val="010000"/>
          <w:sz w:val="20"/>
        </w:rPr>
        <w:t xml:space="preserve">, </w:t>
      </w:r>
      <w:r w:rsidRPr="00417768">
        <w:rPr>
          <w:rFonts w:ascii="Arial" w:hAnsi="Arial" w:cs="Arial"/>
          <w:color w:val="010000"/>
          <w:sz w:val="20"/>
        </w:rPr>
        <w:t>2024</w:t>
      </w:r>
    </w:p>
    <w:p w14:paraId="0000000C" w14:textId="506A7E15" w:rsidR="00C75BD9" w:rsidRPr="00417768" w:rsidRDefault="00417768" w:rsidP="0041776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17768">
        <w:rPr>
          <w:rFonts w:ascii="Arial" w:hAnsi="Arial" w:cs="Arial"/>
          <w:color w:val="010000"/>
          <w:sz w:val="20"/>
        </w:rPr>
        <w:t>Form of capital increase</w:t>
      </w:r>
      <w:r w:rsidRPr="00417768">
        <w:rPr>
          <w:rFonts w:ascii="Arial" w:hAnsi="Arial" w:cs="Arial"/>
          <w:color w:val="010000"/>
          <w:sz w:val="20"/>
        </w:rPr>
        <w:t>:</w:t>
      </w:r>
      <w:r w:rsidRPr="00417768">
        <w:rPr>
          <w:rFonts w:ascii="Arial" w:hAnsi="Arial" w:cs="Arial"/>
          <w:color w:val="010000"/>
          <w:sz w:val="20"/>
        </w:rPr>
        <w:t xml:space="preserve"> </w:t>
      </w:r>
      <w:r w:rsidR="00EC10B8" w:rsidRPr="00417768">
        <w:rPr>
          <w:rFonts w:ascii="Arial" w:hAnsi="Arial" w:cs="Arial"/>
          <w:color w:val="010000"/>
          <w:sz w:val="20"/>
        </w:rPr>
        <w:t>I</w:t>
      </w:r>
      <w:r w:rsidRPr="00417768">
        <w:rPr>
          <w:rFonts w:ascii="Arial" w:hAnsi="Arial" w:cs="Arial"/>
          <w:color w:val="010000"/>
          <w:sz w:val="20"/>
        </w:rPr>
        <w:t>ssu</w:t>
      </w:r>
      <w:r w:rsidR="00EC10B8" w:rsidRPr="00417768">
        <w:rPr>
          <w:rFonts w:ascii="Arial" w:hAnsi="Arial" w:cs="Arial"/>
          <w:color w:val="010000"/>
          <w:sz w:val="20"/>
        </w:rPr>
        <w:t>e shares</w:t>
      </w:r>
      <w:r w:rsidRPr="00417768">
        <w:rPr>
          <w:rFonts w:ascii="Arial" w:hAnsi="Arial" w:cs="Arial"/>
          <w:color w:val="010000"/>
          <w:sz w:val="20"/>
        </w:rPr>
        <w:t xml:space="preserve"> t</w:t>
      </w:r>
      <w:r w:rsidRPr="00417768">
        <w:rPr>
          <w:rFonts w:ascii="Arial" w:hAnsi="Arial" w:cs="Arial"/>
          <w:color w:val="010000"/>
          <w:sz w:val="20"/>
        </w:rPr>
        <w:t xml:space="preserve">o increase share capital from the </w:t>
      </w:r>
      <w:r w:rsidRPr="00417768">
        <w:rPr>
          <w:rFonts w:ascii="Arial" w:hAnsi="Arial" w:cs="Arial"/>
          <w:color w:val="010000"/>
          <w:sz w:val="20"/>
        </w:rPr>
        <w:t>source of owners’ equity.</w:t>
      </w:r>
    </w:p>
    <w:p w14:paraId="0000000D" w14:textId="77777777" w:rsidR="00C75BD9" w:rsidRPr="00417768" w:rsidRDefault="00417768" w:rsidP="0041776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17768">
        <w:rPr>
          <w:rFonts w:ascii="Arial" w:hAnsi="Arial" w:cs="Arial"/>
          <w:color w:val="010000"/>
          <w:sz w:val="20"/>
        </w:rPr>
        <w:t xml:space="preserve">‎‎Article </w:t>
      </w:r>
      <w:r w:rsidRPr="00417768">
        <w:rPr>
          <w:rFonts w:ascii="Arial" w:hAnsi="Arial" w:cs="Arial"/>
          <w:color w:val="010000"/>
          <w:sz w:val="20"/>
        </w:rPr>
        <w:t>3</w:t>
      </w:r>
      <w:r w:rsidRPr="00417768">
        <w:rPr>
          <w:rFonts w:ascii="Arial" w:hAnsi="Arial" w:cs="Arial"/>
          <w:color w:val="010000"/>
          <w:sz w:val="20"/>
        </w:rPr>
        <w:t>. Approve the additional depository registration dossiers sent to Vietnam Securities Depository and Clearing Corporation and the additional listing dossiers sent to Hanoi Stock Exchange for</w:t>
      </w:r>
      <w:r w:rsidRPr="00417768">
        <w:rPr>
          <w:rFonts w:ascii="Arial" w:hAnsi="Arial" w:cs="Arial"/>
          <w:color w:val="010000"/>
          <w:sz w:val="20"/>
        </w:rPr>
        <w:t xml:space="preserve"> the additional issued shares in accordance with the provisions of law.</w:t>
      </w:r>
    </w:p>
    <w:p w14:paraId="0000000E" w14:textId="77777777" w:rsidR="00C75BD9" w:rsidRPr="00417768" w:rsidRDefault="00417768" w:rsidP="0041776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17768">
        <w:rPr>
          <w:rFonts w:ascii="Arial" w:hAnsi="Arial" w:cs="Arial"/>
          <w:color w:val="010000"/>
          <w:sz w:val="20"/>
        </w:rPr>
        <w:t xml:space="preserve">‎‎Article </w:t>
      </w:r>
      <w:r w:rsidRPr="00417768">
        <w:rPr>
          <w:rFonts w:ascii="Arial" w:hAnsi="Arial" w:cs="Arial"/>
          <w:color w:val="010000"/>
          <w:sz w:val="20"/>
        </w:rPr>
        <w:t>5</w:t>
      </w:r>
      <w:r w:rsidRPr="00417768">
        <w:rPr>
          <w:rFonts w:ascii="Arial" w:hAnsi="Arial" w:cs="Arial"/>
          <w:color w:val="010000"/>
          <w:sz w:val="20"/>
        </w:rPr>
        <w:t>. This Resolution takes effect from the date of its signing.</w:t>
      </w:r>
    </w:p>
    <w:p w14:paraId="0000000F" w14:textId="5A1BAEAF" w:rsidR="00C75BD9" w:rsidRPr="00417768" w:rsidRDefault="00417768" w:rsidP="0041776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17768">
        <w:rPr>
          <w:rFonts w:ascii="Arial" w:hAnsi="Arial" w:cs="Arial"/>
          <w:color w:val="010000"/>
          <w:sz w:val="20"/>
        </w:rPr>
        <w:t xml:space="preserve">‎‎Article </w:t>
      </w:r>
      <w:r w:rsidRPr="00417768">
        <w:rPr>
          <w:rFonts w:ascii="Arial" w:hAnsi="Arial" w:cs="Arial"/>
          <w:color w:val="010000"/>
          <w:sz w:val="20"/>
        </w:rPr>
        <w:t>6</w:t>
      </w:r>
      <w:r w:rsidRPr="00417768">
        <w:rPr>
          <w:rFonts w:ascii="Arial" w:hAnsi="Arial" w:cs="Arial"/>
          <w:color w:val="010000"/>
          <w:sz w:val="20"/>
        </w:rPr>
        <w:t xml:space="preserve">. Members of the Board of Directors, the General </w:t>
      </w:r>
      <w:r w:rsidR="00EC10B8" w:rsidRPr="00417768">
        <w:rPr>
          <w:rFonts w:ascii="Arial" w:hAnsi="Arial" w:cs="Arial"/>
          <w:color w:val="010000"/>
          <w:sz w:val="20"/>
        </w:rPr>
        <w:t>Manager</w:t>
      </w:r>
      <w:r w:rsidRPr="00417768">
        <w:rPr>
          <w:rFonts w:ascii="Arial" w:hAnsi="Arial" w:cs="Arial"/>
          <w:color w:val="010000"/>
          <w:sz w:val="20"/>
        </w:rPr>
        <w:t xml:space="preserve">, the Executive Board and the advisory and assisting apparatus of </w:t>
      </w:r>
      <w:r w:rsidRPr="00417768">
        <w:rPr>
          <w:rFonts w:ascii="Arial" w:hAnsi="Arial" w:cs="Arial"/>
          <w:color w:val="010000"/>
          <w:sz w:val="20"/>
        </w:rPr>
        <w:t>Vinaship Joint Stock Company</w:t>
      </w:r>
      <w:r w:rsidRPr="00417768">
        <w:rPr>
          <w:rFonts w:ascii="Arial" w:hAnsi="Arial" w:cs="Arial"/>
          <w:color w:val="010000"/>
          <w:sz w:val="20"/>
        </w:rPr>
        <w:t xml:space="preserve"> are responsible for implementing this Resolution./.</w:t>
      </w:r>
      <w:bookmarkEnd w:id="0"/>
    </w:p>
    <w:sectPr w:rsidR="00C75BD9" w:rsidRPr="00417768" w:rsidSect="00417768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3F85"/>
    <w:multiLevelType w:val="multilevel"/>
    <w:tmpl w:val="04548598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BD9"/>
    <w:rsid w:val="000B5E60"/>
    <w:rsid w:val="00417768"/>
    <w:rsid w:val="00C662DE"/>
    <w:rsid w:val="00C75BD9"/>
    <w:rsid w:val="00EC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9A8D39"/>
  <w15:docId w15:val="{BBCF0A04-9800-41F0-ACC1-A1B43C7E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DA7C92"/>
      <w:sz w:val="19"/>
      <w:szCs w:val="19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pPr>
      <w:spacing w:line="300" w:lineRule="auto"/>
      <w:ind w:firstLine="700"/>
    </w:pPr>
    <w:rPr>
      <w:rFonts w:ascii="Times New Roman" w:eastAsia="Times New Roman" w:hAnsi="Times New Roman" w:cs="Times New Roman"/>
      <w:i/>
      <w:iCs/>
    </w:rPr>
  </w:style>
  <w:style w:type="paragraph" w:styleId="BodyText">
    <w:name w:val="Body Text"/>
    <w:basedOn w:val="Normal"/>
    <w:link w:val="BodyTextChar"/>
    <w:qFormat/>
    <w:pPr>
      <w:spacing w:line="257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1">
    <w:name w:val="Heading #1"/>
    <w:basedOn w:val="Normal"/>
    <w:link w:val="Heading10"/>
    <w:pPr>
      <w:spacing w:line="257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Normal"/>
    <w:link w:val="Bodytext3"/>
    <w:pPr>
      <w:spacing w:line="276" w:lineRule="auto"/>
    </w:pPr>
    <w:rPr>
      <w:rFonts w:ascii="Arial" w:eastAsia="Arial" w:hAnsi="Arial" w:cs="Arial"/>
      <w:sz w:val="8"/>
      <w:szCs w:val="8"/>
    </w:rPr>
  </w:style>
  <w:style w:type="paragraph" w:customStyle="1" w:styleId="Bodytext50">
    <w:name w:val="Body text (5)"/>
    <w:basedOn w:val="Normal"/>
    <w:link w:val="Bodytext5"/>
    <w:pPr>
      <w:spacing w:line="319" w:lineRule="auto"/>
      <w:ind w:left="240"/>
    </w:pPr>
    <w:rPr>
      <w:rFonts w:ascii="Arial" w:eastAsia="Arial" w:hAnsi="Arial" w:cs="Arial"/>
      <w:sz w:val="11"/>
      <w:szCs w:val="11"/>
    </w:rPr>
  </w:style>
  <w:style w:type="paragraph" w:customStyle="1" w:styleId="Bodytext40">
    <w:name w:val="Body text (4)"/>
    <w:basedOn w:val="Normal"/>
    <w:link w:val="Bodytext4"/>
    <w:pPr>
      <w:spacing w:line="331" w:lineRule="auto"/>
    </w:pPr>
    <w:rPr>
      <w:rFonts w:ascii="Arial" w:eastAsia="Arial" w:hAnsi="Arial" w:cs="Arial"/>
      <w:color w:val="DA7C92"/>
      <w:sz w:val="19"/>
      <w:szCs w:val="19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OPeqQ8F0V1QkcpWZY+HDBHQRJA==">CgMxLjA4AHIhMWxWUk4zWFdxV012QWNzTi03TFVwVlhfTGVjamZYMEtI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1175</Characters>
  <Application>Microsoft Office Word</Application>
  <DocSecurity>0</DocSecurity>
  <Lines>22</Lines>
  <Paragraphs>17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6</cp:revision>
  <dcterms:created xsi:type="dcterms:W3CDTF">2024-07-24T03:58:00Z</dcterms:created>
  <dcterms:modified xsi:type="dcterms:W3CDTF">2024-07-24T16:07:00Z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928d3e0fa381a594418f4356514cc663830578b3a0bb07b913cfabc1f77bed99</vt:lpwstr>
  </property>
</Properties>
</file>