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C14AB" w:rsidRPr="00C6213E" w:rsidRDefault="0004763F" w:rsidP="00E15CA4">
      <w:pPr>
        <w:pBdr>
          <w:top w:val="nil"/>
          <w:left w:val="nil"/>
          <w:bottom w:val="nil"/>
          <w:right w:val="nil"/>
          <w:between w:val="nil"/>
        </w:pBdr>
        <w:tabs>
          <w:tab w:val="left" w:pos="432"/>
          <w:tab w:val="left" w:pos="1691"/>
        </w:tabs>
        <w:spacing w:after="120" w:line="360" w:lineRule="auto"/>
        <w:rPr>
          <w:rFonts w:ascii="Arial" w:eastAsia="Arial" w:hAnsi="Arial" w:cs="Arial"/>
          <w:b/>
          <w:color w:val="010000"/>
          <w:sz w:val="20"/>
          <w:szCs w:val="20"/>
        </w:rPr>
      </w:pPr>
      <w:r w:rsidRPr="00C6213E">
        <w:rPr>
          <w:rFonts w:ascii="Arial" w:hAnsi="Arial" w:cs="Arial"/>
          <w:b/>
          <w:bCs/>
          <w:color w:val="010000"/>
          <w:sz w:val="20"/>
        </w:rPr>
        <w:t>DM7:</w:t>
      </w:r>
      <w:r w:rsidRPr="00C6213E">
        <w:rPr>
          <w:rFonts w:ascii="Arial" w:hAnsi="Arial" w:cs="Arial"/>
          <w:b/>
          <w:color w:val="010000"/>
          <w:sz w:val="20"/>
        </w:rPr>
        <w:t xml:space="preserve"> Board Decision </w:t>
      </w:r>
    </w:p>
    <w:p w14:paraId="00000002" w14:textId="10DF8260" w:rsidR="006C14AB" w:rsidRPr="00C6213E" w:rsidRDefault="0004763F" w:rsidP="00E1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213E">
        <w:rPr>
          <w:rFonts w:ascii="Arial" w:hAnsi="Arial" w:cs="Arial"/>
          <w:color w:val="010000"/>
          <w:sz w:val="20"/>
        </w:rPr>
        <w:t xml:space="preserve">On June 27, 2024, Det May 7 Joint Stock Company announced Decision </w:t>
      </w:r>
      <w:r w:rsidR="00802488" w:rsidRPr="00C6213E">
        <w:rPr>
          <w:rFonts w:ascii="Arial" w:hAnsi="Arial" w:cs="Arial"/>
          <w:color w:val="010000"/>
          <w:sz w:val="20"/>
        </w:rPr>
        <w:t xml:space="preserve">No. </w:t>
      </w:r>
      <w:r w:rsidRPr="00C6213E">
        <w:rPr>
          <w:rFonts w:ascii="Arial" w:hAnsi="Arial" w:cs="Arial"/>
          <w:color w:val="010000"/>
          <w:sz w:val="20"/>
        </w:rPr>
        <w:t xml:space="preserve">108/QD-DM7 on the approval of transactions with the Military Supplies Department as follows: </w:t>
      </w:r>
    </w:p>
    <w:p w14:paraId="00000003" w14:textId="757A5539" w:rsidR="006C14AB" w:rsidRPr="00C6213E" w:rsidRDefault="0004763F" w:rsidP="00E1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213E">
        <w:rPr>
          <w:rFonts w:ascii="Arial" w:hAnsi="Arial" w:cs="Arial"/>
          <w:color w:val="010000"/>
          <w:sz w:val="20"/>
        </w:rPr>
        <w:t xml:space="preserve">‎‎Article 1. The Board of Directors </w:t>
      </w:r>
      <w:r w:rsidR="00C6213E" w:rsidRPr="00C6213E">
        <w:rPr>
          <w:rFonts w:ascii="Arial" w:hAnsi="Arial" w:cs="Arial"/>
          <w:color w:val="010000"/>
          <w:sz w:val="20"/>
          <w:lang w:val="vi-VN"/>
        </w:rPr>
        <w:t>decided</w:t>
      </w:r>
      <w:r w:rsidRPr="00C6213E">
        <w:rPr>
          <w:rFonts w:ascii="Arial" w:hAnsi="Arial" w:cs="Arial"/>
          <w:color w:val="010000"/>
          <w:sz w:val="20"/>
        </w:rPr>
        <w:t xml:space="preserve"> </w:t>
      </w:r>
      <w:r w:rsidR="00E15CA4">
        <w:rPr>
          <w:rFonts w:ascii="Arial" w:hAnsi="Arial" w:cs="Arial"/>
          <w:color w:val="010000"/>
          <w:sz w:val="20"/>
        </w:rPr>
        <w:t xml:space="preserve">on </w:t>
      </w:r>
      <w:r w:rsidRPr="00C6213E">
        <w:rPr>
          <w:rFonts w:ascii="Arial" w:hAnsi="Arial" w:cs="Arial"/>
          <w:color w:val="010000"/>
          <w:sz w:val="20"/>
        </w:rPr>
        <w:t>the following contents:</w:t>
      </w:r>
    </w:p>
    <w:p w14:paraId="00000004" w14:textId="71247293" w:rsidR="006C14AB" w:rsidRPr="00C6213E" w:rsidRDefault="0004763F" w:rsidP="00E1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213E">
        <w:rPr>
          <w:rFonts w:ascii="Arial" w:hAnsi="Arial" w:cs="Arial"/>
          <w:color w:val="010000"/>
          <w:sz w:val="20"/>
        </w:rPr>
        <w:t>1</w:t>
      </w:r>
      <w:r w:rsidR="00E15CA4">
        <w:rPr>
          <w:rFonts w:ascii="Arial" w:hAnsi="Arial" w:cs="Arial"/>
          <w:color w:val="010000"/>
          <w:sz w:val="20"/>
        </w:rPr>
        <w:t>.</w:t>
      </w:r>
      <w:r w:rsidRPr="00C6213E">
        <w:rPr>
          <w:rFonts w:ascii="Arial" w:hAnsi="Arial" w:cs="Arial"/>
          <w:color w:val="010000"/>
          <w:sz w:val="20"/>
        </w:rPr>
        <w:t xml:space="preserve"> Approve the transaction with the Military Supplies Department, specifically as follows:</w:t>
      </w:r>
    </w:p>
    <w:p w14:paraId="00000005" w14:textId="4E7DB18C" w:rsidR="006C14AB" w:rsidRPr="00C6213E" w:rsidRDefault="0004763F" w:rsidP="00E15CA4">
      <w:pPr>
        <w:numPr>
          <w:ilvl w:val="0"/>
          <w:numId w:val="1"/>
        </w:numPr>
        <w:pBdr>
          <w:top w:val="nil"/>
          <w:left w:val="nil"/>
          <w:bottom w:val="nil"/>
          <w:right w:val="nil"/>
          <w:between w:val="nil"/>
        </w:pBdr>
        <w:tabs>
          <w:tab w:val="left" w:pos="432"/>
          <w:tab w:val="left" w:pos="992"/>
        </w:tabs>
        <w:spacing w:after="120" w:line="360" w:lineRule="auto"/>
        <w:rPr>
          <w:rFonts w:ascii="Arial" w:eastAsia="Arial" w:hAnsi="Arial" w:cs="Arial"/>
          <w:color w:val="010000"/>
          <w:sz w:val="20"/>
          <w:szCs w:val="20"/>
        </w:rPr>
      </w:pPr>
      <w:r w:rsidRPr="00C6213E">
        <w:rPr>
          <w:rFonts w:ascii="Arial" w:hAnsi="Arial" w:cs="Arial"/>
          <w:color w:val="010000"/>
          <w:sz w:val="20"/>
        </w:rPr>
        <w:t>Content o</w:t>
      </w:r>
      <w:bookmarkStart w:id="0" w:name="_GoBack"/>
      <w:bookmarkEnd w:id="0"/>
      <w:r w:rsidRPr="00C6213E">
        <w:rPr>
          <w:rFonts w:ascii="Arial" w:hAnsi="Arial" w:cs="Arial"/>
          <w:color w:val="010000"/>
          <w:sz w:val="20"/>
        </w:rPr>
        <w:t xml:space="preserve">f transaction: Signing the contract for Procurement Package </w:t>
      </w:r>
      <w:r w:rsidR="00802488" w:rsidRPr="00C6213E">
        <w:rPr>
          <w:rFonts w:ascii="Arial" w:hAnsi="Arial" w:cs="Arial"/>
          <w:color w:val="010000"/>
          <w:sz w:val="20"/>
        </w:rPr>
        <w:t xml:space="preserve">No. </w:t>
      </w:r>
      <w:r w:rsidRPr="00C6213E">
        <w:rPr>
          <w:rFonts w:ascii="Arial" w:hAnsi="Arial" w:cs="Arial"/>
          <w:color w:val="010000"/>
          <w:sz w:val="20"/>
        </w:rPr>
        <w:t xml:space="preserve">4: Procurement of main fabric materials for the K24 ceremonial uniforms to ensure quality and quantity for the Southern professional officers, </w:t>
      </w:r>
      <w:r w:rsidR="00C6213E" w:rsidRPr="00C6213E">
        <w:rPr>
          <w:rFonts w:ascii="Arial" w:hAnsi="Arial" w:cs="Arial"/>
          <w:color w:val="010000"/>
          <w:sz w:val="20"/>
        </w:rPr>
        <w:t xml:space="preserve">and </w:t>
      </w:r>
      <w:r w:rsidRPr="00C6213E">
        <w:rPr>
          <w:rFonts w:ascii="Arial" w:hAnsi="Arial" w:cs="Arial"/>
          <w:color w:val="010000"/>
          <w:sz w:val="20"/>
        </w:rPr>
        <w:t>soldiers.</w:t>
      </w:r>
    </w:p>
    <w:p w14:paraId="00000006" w14:textId="2AA49718" w:rsidR="006C14AB" w:rsidRPr="00C6213E" w:rsidRDefault="0004763F" w:rsidP="00E15CA4">
      <w:pPr>
        <w:numPr>
          <w:ilvl w:val="0"/>
          <w:numId w:val="1"/>
        </w:numPr>
        <w:pBdr>
          <w:top w:val="nil"/>
          <w:left w:val="nil"/>
          <w:bottom w:val="nil"/>
          <w:right w:val="nil"/>
          <w:between w:val="nil"/>
        </w:pBdr>
        <w:tabs>
          <w:tab w:val="left" w:pos="432"/>
          <w:tab w:val="left" w:pos="997"/>
        </w:tabs>
        <w:spacing w:after="120" w:line="360" w:lineRule="auto"/>
        <w:rPr>
          <w:rFonts w:ascii="Arial" w:eastAsia="Arial" w:hAnsi="Arial" w:cs="Arial"/>
          <w:color w:val="010000"/>
          <w:sz w:val="20"/>
          <w:szCs w:val="20"/>
        </w:rPr>
      </w:pPr>
      <w:r w:rsidRPr="00C6213E">
        <w:rPr>
          <w:rFonts w:ascii="Arial" w:hAnsi="Arial" w:cs="Arial"/>
          <w:color w:val="010000"/>
          <w:sz w:val="20"/>
        </w:rPr>
        <w:t>Total transaction value: VND252,954,594,267 (</w:t>
      </w:r>
      <w:r w:rsidR="00C6213E" w:rsidRPr="00C6213E">
        <w:rPr>
          <w:rFonts w:ascii="Arial" w:hAnsi="Arial" w:cs="Arial"/>
          <w:color w:val="010000"/>
          <w:sz w:val="20"/>
          <w:lang w:val="vi-VN"/>
        </w:rPr>
        <w:t>including VAT</w:t>
      </w:r>
      <w:r w:rsidRPr="00C6213E">
        <w:rPr>
          <w:rFonts w:ascii="Arial" w:hAnsi="Arial" w:cs="Arial"/>
          <w:color w:val="010000"/>
          <w:sz w:val="20"/>
        </w:rPr>
        <w:t>).</w:t>
      </w:r>
    </w:p>
    <w:p w14:paraId="00000007" w14:textId="2AFCA21B" w:rsidR="006C14AB" w:rsidRPr="00C6213E" w:rsidRDefault="0004763F" w:rsidP="00E1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6213E">
        <w:rPr>
          <w:rFonts w:ascii="Arial" w:hAnsi="Arial" w:cs="Arial"/>
          <w:color w:val="010000"/>
          <w:sz w:val="20"/>
        </w:rPr>
        <w:t>‎‎Article 2.</w:t>
      </w:r>
      <w:r w:rsidR="00C6213E" w:rsidRPr="00C6213E">
        <w:rPr>
          <w:rFonts w:ascii="Arial" w:hAnsi="Arial" w:cs="Arial"/>
          <w:color w:val="010000"/>
          <w:sz w:val="20"/>
        </w:rPr>
        <w:t xml:space="preserve"> The Board of Directors </w:t>
      </w:r>
      <w:r w:rsidR="00C6213E" w:rsidRPr="00C6213E">
        <w:rPr>
          <w:rFonts w:ascii="Arial" w:hAnsi="Arial" w:cs="Arial"/>
          <w:color w:val="010000"/>
          <w:sz w:val="20"/>
          <w:lang w:val="vi-VN"/>
        </w:rPr>
        <w:t>approved</w:t>
      </w:r>
      <w:r w:rsidRPr="00C6213E">
        <w:rPr>
          <w:rFonts w:ascii="Arial" w:hAnsi="Arial" w:cs="Arial"/>
          <w:color w:val="010000"/>
          <w:sz w:val="20"/>
        </w:rPr>
        <w:t xml:space="preserve"> the above contents. Assign the Manager to be responsible for directing, implementing, and organizing to ensure the successful completion of the above contents in accordance with the current provisions of law and the Company's Charter.</w:t>
      </w:r>
    </w:p>
    <w:p w14:paraId="00000008" w14:textId="7FF8238C" w:rsidR="006C14AB" w:rsidRPr="00C6213E" w:rsidRDefault="0004763F" w:rsidP="00E15CA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r w:rsidRPr="00C6213E">
        <w:rPr>
          <w:rFonts w:ascii="Arial" w:hAnsi="Arial" w:cs="Arial"/>
          <w:color w:val="010000"/>
          <w:sz w:val="20"/>
        </w:rPr>
        <w:t xml:space="preserve">‎‎Article 3. This Decision takes effect from the date of its signing. Members of the Board of Directors, the Supervisory Board, the </w:t>
      </w:r>
      <w:r w:rsidR="00C6213E" w:rsidRPr="00C6213E">
        <w:rPr>
          <w:rFonts w:ascii="Arial" w:hAnsi="Arial" w:cs="Arial"/>
          <w:color w:val="010000"/>
          <w:sz w:val="20"/>
          <w:lang w:val="vi-VN"/>
        </w:rPr>
        <w:t xml:space="preserve">Board of </w:t>
      </w:r>
      <w:r w:rsidR="00C6213E" w:rsidRPr="00C6213E">
        <w:rPr>
          <w:rFonts w:ascii="Arial" w:hAnsi="Arial" w:cs="Arial"/>
          <w:color w:val="010000"/>
          <w:sz w:val="20"/>
        </w:rPr>
        <w:t xml:space="preserve">Managers </w:t>
      </w:r>
      <w:r w:rsidRPr="00C6213E">
        <w:rPr>
          <w:rFonts w:ascii="Arial" w:hAnsi="Arial" w:cs="Arial"/>
          <w:color w:val="010000"/>
          <w:sz w:val="20"/>
        </w:rPr>
        <w:t>and related agencies, units and individuals are responsible for implementing this Decision./.</w:t>
      </w:r>
    </w:p>
    <w:sectPr w:rsidR="006C14AB" w:rsidRPr="00C6213E" w:rsidSect="0080248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1DF1"/>
    <w:multiLevelType w:val="multilevel"/>
    <w:tmpl w:val="ADC290F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AB"/>
    <w:rsid w:val="0004763F"/>
    <w:rsid w:val="006C14AB"/>
    <w:rsid w:val="00802488"/>
    <w:rsid w:val="00C6213E"/>
    <w:rsid w:val="00E1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E001"/>
  <w15:docId w15:val="{C2F4472C-4CAB-49A6-AAAD-B0E32E60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Vnbnnidung20">
    <w:name w:val="Văn bản nội dung (2)"/>
    <w:basedOn w:val="Normal"/>
    <w:link w:val="Vnbnnidung2"/>
    <w:pPr>
      <w:spacing w:line="252" w:lineRule="auto"/>
      <w:ind w:left="3090"/>
    </w:pPr>
    <w:rPr>
      <w:rFonts w:ascii="Times New Roman" w:eastAsia="Times New Roman" w:hAnsi="Times New Roman" w:cs="Times New Roman"/>
      <w:b/>
      <w:bCs/>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hmyw4DIUV/tXBSbhdUYvBfcJyg==">CgMxLjAyCGguZ2pkZ3hzOAByITE5dFBxVHFFTVVHTG5Ka05VMDc5QUxBOWtLMTllQ2l0Zw==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171</Words>
  <Characters>992</Characters>
  <Application>Microsoft Office Word</Application>
  <DocSecurity>0</DocSecurity>
  <Lines>15</Lines>
  <Paragraphs>9</Paragraphs>
  <ScaleCrop>false</ScaleCrop>
  <Company>Microsoft</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Sao Khue</cp:lastModifiedBy>
  <cp:revision>5</cp:revision>
  <dcterms:created xsi:type="dcterms:W3CDTF">2024-07-01T03:26:00Z</dcterms:created>
  <dcterms:modified xsi:type="dcterms:W3CDTF">2024-07-02T02:21:00Z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523de6f59edbe8f9e3a7784ca6c59afa8f02bf45918d7ff2245f07b8fef180f0</vt:lpwstr>
  </property>
</Properties>
</file>