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BD652" w14:textId="77777777" w:rsidR="00C83CDB" w:rsidRPr="00744880" w:rsidRDefault="00862254" w:rsidP="004D0F4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44880">
        <w:rPr>
          <w:rFonts w:ascii="Arial" w:hAnsi="Arial" w:cs="Arial"/>
          <w:b/>
          <w:color w:val="010000"/>
          <w:sz w:val="20"/>
        </w:rPr>
        <w:t>FOC: Annual General Mandate 2024</w:t>
      </w:r>
    </w:p>
    <w:p w14:paraId="6FE9F33C" w14:textId="77777777" w:rsidR="00C83CDB" w:rsidRPr="00744880" w:rsidRDefault="00862254" w:rsidP="004D0F4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4880">
        <w:rPr>
          <w:rFonts w:ascii="Arial" w:hAnsi="Arial" w:cs="Arial"/>
          <w:color w:val="010000"/>
          <w:sz w:val="20"/>
        </w:rPr>
        <w:t xml:space="preserve">On June 26, 2024, FPT Online Joint Stock Company announced General Mandate as follows: </w:t>
      </w:r>
    </w:p>
    <w:p w14:paraId="7D2530C4" w14:textId="77777777" w:rsidR="00C83CDB" w:rsidRPr="00744880" w:rsidRDefault="00862254" w:rsidP="004D0F4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4880">
        <w:rPr>
          <w:rFonts w:ascii="Arial" w:hAnsi="Arial" w:cs="Arial"/>
          <w:color w:val="010000"/>
          <w:sz w:val="20"/>
        </w:rPr>
        <w:t>Content 1:</w:t>
      </w:r>
    </w:p>
    <w:p w14:paraId="16CCC5AB" w14:textId="77777777" w:rsidR="00C83CDB" w:rsidRPr="00744880" w:rsidRDefault="00862254" w:rsidP="004D0F4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4880">
        <w:rPr>
          <w:rFonts w:ascii="Arial" w:hAnsi="Arial" w:cs="Arial"/>
          <w:color w:val="010000"/>
          <w:sz w:val="20"/>
        </w:rPr>
        <w:t>Approve the Report of the Board of Directors and the Supervisory Board in 2023.</w:t>
      </w:r>
    </w:p>
    <w:p w14:paraId="48C7EB57" w14:textId="77777777" w:rsidR="00C83CDB" w:rsidRPr="00744880" w:rsidRDefault="00862254" w:rsidP="004D0F4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4880">
        <w:rPr>
          <w:rFonts w:ascii="Arial" w:hAnsi="Arial" w:cs="Arial"/>
          <w:color w:val="010000"/>
          <w:sz w:val="20"/>
        </w:rPr>
        <w:t>Content 2:</w:t>
      </w:r>
    </w:p>
    <w:p w14:paraId="389C479E" w14:textId="77777777" w:rsidR="00C83CDB" w:rsidRPr="00744880" w:rsidRDefault="00862254" w:rsidP="004D0F4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4880">
        <w:rPr>
          <w:rFonts w:ascii="Arial" w:hAnsi="Arial" w:cs="Arial"/>
          <w:color w:val="010000"/>
          <w:sz w:val="20"/>
        </w:rPr>
        <w:t>Approve the Audited Financial Statements 2023 and the Plan on profit distribution in 2023.</w:t>
      </w:r>
    </w:p>
    <w:p w14:paraId="5E743829" w14:textId="2B1542D6" w:rsidR="00C83CDB" w:rsidRPr="00744880" w:rsidRDefault="00862254" w:rsidP="004D0F4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4880">
        <w:rPr>
          <w:rFonts w:ascii="Arial" w:hAnsi="Arial" w:cs="Arial"/>
          <w:color w:val="010000"/>
          <w:sz w:val="20"/>
        </w:rPr>
        <w:t>The plan on paying dividends in cash in 2023</w:t>
      </w:r>
    </w:p>
    <w:p w14:paraId="2B9B6CD7" w14:textId="5E856CD8" w:rsidR="00C83CDB" w:rsidRPr="00744880" w:rsidRDefault="00862254" w:rsidP="004D0F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4880">
        <w:rPr>
          <w:rFonts w:ascii="Arial" w:hAnsi="Arial" w:cs="Arial"/>
          <w:color w:val="010000"/>
          <w:sz w:val="20"/>
        </w:rPr>
        <w:t>Pursuant to the dividend payment policy and the business</w:t>
      </w:r>
      <w:r w:rsidR="00EB57AD" w:rsidRPr="00744880">
        <w:rPr>
          <w:rFonts w:ascii="Arial" w:hAnsi="Arial" w:cs="Arial"/>
          <w:color w:val="010000"/>
          <w:sz w:val="20"/>
        </w:rPr>
        <w:t xml:space="preserve"> activities</w:t>
      </w:r>
      <w:r w:rsidRPr="00744880">
        <w:rPr>
          <w:rFonts w:ascii="Arial" w:hAnsi="Arial" w:cs="Arial"/>
          <w:color w:val="010000"/>
          <w:sz w:val="20"/>
        </w:rPr>
        <w:t xml:space="preserve"> results in 2023, the Board of Directors submits to the General Meeting of Shareholders the plan on paying dividends in cash in 2023 of 20% (VND2,000/share)</w:t>
      </w:r>
    </w:p>
    <w:p w14:paraId="373C783B" w14:textId="77777777" w:rsidR="00C83CDB" w:rsidRPr="00744880" w:rsidRDefault="00862254" w:rsidP="004D0F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4880">
        <w:rPr>
          <w:rFonts w:ascii="Arial" w:hAnsi="Arial" w:cs="Arial"/>
          <w:color w:val="010000"/>
          <w:sz w:val="20"/>
        </w:rPr>
        <w:t>Capital source for the payment: the Company's retained profit</w:t>
      </w:r>
    </w:p>
    <w:p w14:paraId="25DD3917" w14:textId="77777777" w:rsidR="00C83CDB" w:rsidRPr="00744880" w:rsidRDefault="00862254" w:rsidP="004D0F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4880">
        <w:rPr>
          <w:rFonts w:ascii="Arial" w:hAnsi="Arial" w:cs="Arial"/>
          <w:color w:val="010000"/>
          <w:sz w:val="20"/>
        </w:rPr>
        <w:t>Authorize the Board of Directors to implement the details of the dividend payment in cash</w:t>
      </w:r>
    </w:p>
    <w:p w14:paraId="32E3F009" w14:textId="3221EE7E" w:rsidR="00C83CDB" w:rsidRPr="00744880" w:rsidRDefault="00862254" w:rsidP="004D0F4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4880">
        <w:rPr>
          <w:rFonts w:ascii="Arial" w:hAnsi="Arial" w:cs="Arial"/>
          <w:color w:val="010000"/>
          <w:sz w:val="20"/>
        </w:rPr>
        <w:t xml:space="preserve">Approve the plan on </w:t>
      </w:r>
      <w:r w:rsidR="00775648" w:rsidRPr="00744880">
        <w:rPr>
          <w:rFonts w:ascii="Arial" w:hAnsi="Arial" w:cs="Arial"/>
          <w:color w:val="010000"/>
          <w:sz w:val="20"/>
        </w:rPr>
        <w:t xml:space="preserve">appropriation for </w:t>
      </w:r>
      <w:r w:rsidRPr="00744880">
        <w:rPr>
          <w:rFonts w:ascii="Arial" w:hAnsi="Arial" w:cs="Arial"/>
          <w:color w:val="010000"/>
          <w:sz w:val="20"/>
        </w:rPr>
        <w:t>Bonus and Welfare Fund</w:t>
      </w:r>
      <w:r w:rsidR="00775648" w:rsidRPr="00744880">
        <w:rPr>
          <w:rFonts w:ascii="Arial" w:hAnsi="Arial" w:cs="Arial"/>
          <w:color w:val="010000"/>
          <w:sz w:val="20"/>
        </w:rPr>
        <w:t>s</w:t>
      </w:r>
      <w:r w:rsidRPr="00744880">
        <w:rPr>
          <w:rFonts w:ascii="Arial" w:hAnsi="Arial" w:cs="Arial"/>
          <w:color w:val="010000"/>
          <w:sz w:val="20"/>
        </w:rPr>
        <w:t xml:space="preserve"> in 2023 at a rate of 10% of the profit after tax: VND11</w:t>
      </w:r>
      <w:proofErr w:type="gramStart"/>
      <w:r w:rsidRPr="00744880">
        <w:rPr>
          <w:rFonts w:ascii="Arial" w:hAnsi="Arial" w:cs="Arial"/>
          <w:color w:val="010000"/>
          <w:sz w:val="20"/>
        </w:rPr>
        <w:t>,738,517,655</w:t>
      </w:r>
      <w:proofErr w:type="gramEnd"/>
      <w:r w:rsidRPr="00744880">
        <w:rPr>
          <w:rFonts w:ascii="Arial" w:hAnsi="Arial" w:cs="Arial"/>
          <w:color w:val="010000"/>
          <w:sz w:val="20"/>
        </w:rPr>
        <w:t>.</w:t>
      </w:r>
    </w:p>
    <w:p w14:paraId="6D7C6A73" w14:textId="77777777" w:rsidR="00C83CDB" w:rsidRPr="00744880" w:rsidRDefault="00862254" w:rsidP="004D0F4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4880">
        <w:rPr>
          <w:rFonts w:ascii="Arial" w:hAnsi="Arial" w:cs="Arial"/>
          <w:color w:val="010000"/>
          <w:sz w:val="20"/>
        </w:rPr>
        <w:t>Content 3:</w:t>
      </w:r>
    </w:p>
    <w:p w14:paraId="590CAE2B" w14:textId="250C1DA7" w:rsidR="00C83CDB" w:rsidRPr="00744880" w:rsidRDefault="00862254" w:rsidP="004D0F4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4880">
        <w:rPr>
          <w:rFonts w:ascii="Arial" w:hAnsi="Arial" w:cs="Arial"/>
          <w:color w:val="010000"/>
          <w:sz w:val="20"/>
        </w:rPr>
        <w:t>Approve the Operational Plan 2024 and the Policy on dividend payment and appropriation for Bonus and Welfare Fund</w:t>
      </w:r>
      <w:r w:rsidR="00775648" w:rsidRPr="00744880">
        <w:rPr>
          <w:rFonts w:ascii="Arial" w:hAnsi="Arial" w:cs="Arial"/>
          <w:color w:val="010000"/>
          <w:sz w:val="20"/>
        </w:rPr>
        <w:t>s</w:t>
      </w:r>
      <w:r w:rsidRPr="00744880">
        <w:rPr>
          <w:rFonts w:ascii="Arial" w:hAnsi="Arial" w:cs="Arial"/>
          <w:color w:val="010000"/>
          <w:sz w:val="20"/>
        </w:rPr>
        <w:t xml:space="preserve"> in 2024.</w:t>
      </w:r>
    </w:p>
    <w:p w14:paraId="56829324" w14:textId="46011019" w:rsidR="00C83CDB" w:rsidRPr="00744880" w:rsidRDefault="00862254" w:rsidP="004D0F4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4880">
        <w:rPr>
          <w:rFonts w:ascii="Arial" w:hAnsi="Arial" w:cs="Arial"/>
          <w:color w:val="010000"/>
          <w:sz w:val="20"/>
        </w:rPr>
        <w:t>- Plan 202</w:t>
      </w:r>
      <w:r w:rsidR="00775648" w:rsidRPr="00744880">
        <w:rPr>
          <w:rFonts w:ascii="Arial" w:hAnsi="Arial" w:cs="Arial"/>
          <w:color w:val="010000"/>
          <w:sz w:val="20"/>
        </w:rPr>
        <w:t>4</w:t>
      </w:r>
      <w:r w:rsidRPr="00744880">
        <w:rPr>
          <w:rFonts w:ascii="Arial" w:hAnsi="Arial" w:cs="Arial"/>
          <w:color w:val="010000"/>
          <w:sz w:val="20"/>
        </w:rPr>
        <w:t>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92"/>
        <w:gridCol w:w="2066"/>
        <w:gridCol w:w="2989"/>
      </w:tblGrid>
      <w:tr w:rsidR="00C83CDB" w:rsidRPr="00744880" w14:paraId="58FD051E" w14:textId="77777777" w:rsidTr="00B03FE3">
        <w:tc>
          <w:tcPr>
            <w:tcW w:w="22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53BF04" w14:textId="77777777" w:rsidR="00C83CDB" w:rsidRPr="00744880" w:rsidRDefault="00862254" w:rsidP="00B03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4880">
              <w:rPr>
                <w:rFonts w:ascii="Arial" w:hAnsi="Arial" w:cs="Arial"/>
                <w:color w:val="010000"/>
                <w:sz w:val="20"/>
              </w:rPr>
              <w:t>Items</w:t>
            </w:r>
          </w:p>
        </w:tc>
        <w:tc>
          <w:tcPr>
            <w:tcW w:w="1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D3EEB8" w14:textId="77777777" w:rsidR="00C83CDB" w:rsidRPr="00744880" w:rsidRDefault="00862254" w:rsidP="00B03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4880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16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79E2C2" w14:textId="77777777" w:rsidR="00C83CDB" w:rsidRPr="00744880" w:rsidRDefault="00862254" w:rsidP="00B03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4880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</w:tr>
      <w:tr w:rsidR="00C83CDB" w:rsidRPr="00744880" w14:paraId="350677CB" w14:textId="77777777" w:rsidTr="00B03FE3">
        <w:tc>
          <w:tcPr>
            <w:tcW w:w="22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BA252A" w14:textId="77777777" w:rsidR="00C83CDB" w:rsidRPr="00744880" w:rsidRDefault="00862254" w:rsidP="00B03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4880">
              <w:rPr>
                <w:rFonts w:ascii="Arial" w:hAnsi="Arial" w:cs="Arial"/>
                <w:color w:val="010000"/>
                <w:sz w:val="20"/>
              </w:rPr>
              <w:t>Value (Billion VND)</w:t>
            </w:r>
          </w:p>
        </w:tc>
        <w:tc>
          <w:tcPr>
            <w:tcW w:w="1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30B138" w14:textId="77777777" w:rsidR="00C83CDB" w:rsidRPr="00744880" w:rsidRDefault="00862254" w:rsidP="00B03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4880">
              <w:rPr>
                <w:rFonts w:ascii="Arial" w:hAnsi="Arial" w:cs="Arial"/>
                <w:color w:val="010000"/>
                <w:sz w:val="20"/>
              </w:rPr>
              <w:t>700</w:t>
            </w:r>
          </w:p>
        </w:tc>
        <w:tc>
          <w:tcPr>
            <w:tcW w:w="16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0BA004" w14:textId="77777777" w:rsidR="00C83CDB" w:rsidRPr="00744880" w:rsidRDefault="00862254" w:rsidP="00B03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4880">
              <w:rPr>
                <w:rFonts w:ascii="Arial" w:hAnsi="Arial" w:cs="Arial"/>
                <w:color w:val="010000"/>
                <w:sz w:val="20"/>
              </w:rPr>
              <w:t>210</w:t>
            </w:r>
          </w:p>
        </w:tc>
      </w:tr>
      <w:tr w:rsidR="00C83CDB" w:rsidRPr="00744880" w14:paraId="2640FB82" w14:textId="77777777" w:rsidTr="00B03FE3">
        <w:tc>
          <w:tcPr>
            <w:tcW w:w="22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2E8561" w14:textId="77777777" w:rsidR="00C83CDB" w:rsidRPr="00744880" w:rsidRDefault="00862254" w:rsidP="00B03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42"/>
                <w:tab w:val="left" w:pos="384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4880">
              <w:rPr>
                <w:rFonts w:ascii="Arial" w:hAnsi="Arial" w:cs="Arial"/>
                <w:color w:val="010000"/>
                <w:sz w:val="20"/>
              </w:rPr>
              <w:t>Growth compared to that of 2023</w:t>
            </w:r>
          </w:p>
        </w:tc>
        <w:tc>
          <w:tcPr>
            <w:tcW w:w="1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BFC3E4" w14:textId="77777777" w:rsidR="00C83CDB" w:rsidRPr="00744880" w:rsidRDefault="00862254" w:rsidP="00B03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4880">
              <w:rPr>
                <w:rFonts w:ascii="Arial" w:hAnsi="Arial" w:cs="Arial"/>
                <w:color w:val="010000"/>
                <w:sz w:val="20"/>
              </w:rPr>
              <w:t>13%</w:t>
            </w:r>
          </w:p>
        </w:tc>
        <w:tc>
          <w:tcPr>
            <w:tcW w:w="16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CAB9A7" w14:textId="77777777" w:rsidR="00C83CDB" w:rsidRPr="00744880" w:rsidRDefault="00862254" w:rsidP="00B03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4880">
              <w:rPr>
                <w:rFonts w:ascii="Arial" w:hAnsi="Arial" w:cs="Arial"/>
                <w:color w:val="010000"/>
                <w:sz w:val="20"/>
              </w:rPr>
              <w:t>43%</w:t>
            </w:r>
          </w:p>
        </w:tc>
      </w:tr>
    </w:tbl>
    <w:p w14:paraId="085BE1E3" w14:textId="5C2BE6F7" w:rsidR="00C83CDB" w:rsidRPr="00744880" w:rsidRDefault="00862254" w:rsidP="004D0F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GoBack"/>
      <w:r w:rsidRPr="00744880">
        <w:rPr>
          <w:rFonts w:ascii="Arial" w:hAnsi="Arial" w:cs="Arial"/>
          <w:color w:val="010000"/>
          <w:sz w:val="20"/>
        </w:rPr>
        <w:t xml:space="preserve">Appropriation </w:t>
      </w:r>
      <w:r w:rsidR="00AA4156" w:rsidRPr="00744880">
        <w:rPr>
          <w:rFonts w:ascii="Arial" w:hAnsi="Arial" w:cs="Arial"/>
          <w:color w:val="010000"/>
          <w:sz w:val="20"/>
        </w:rPr>
        <w:t>for</w:t>
      </w:r>
      <w:r w:rsidRPr="00744880">
        <w:rPr>
          <w:rFonts w:ascii="Arial" w:hAnsi="Arial" w:cs="Arial"/>
          <w:color w:val="010000"/>
          <w:sz w:val="20"/>
        </w:rPr>
        <w:t xml:space="preserve"> Bonus and Welfare fund</w:t>
      </w:r>
      <w:r w:rsidR="00AA4156" w:rsidRPr="00744880">
        <w:rPr>
          <w:rFonts w:ascii="Arial" w:hAnsi="Arial" w:cs="Arial"/>
          <w:color w:val="010000"/>
          <w:sz w:val="20"/>
        </w:rPr>
        <w:t>s</w:t>
      </w:r>
      <w:r w:rsidRPr="00744880">
        <w:rPr>
          <w:rFonts w:ascii="Arial" w:hAnsi="Arial" w:cs="Arial"/>
          <w:color w:val="010000"/>
          <w:sz w:val="20"/>
        </w:rPr>
        <w:t xml:space="preserve"> must not exceed 10% of the profit after tax in 2024</w:t>
      </w:r>
    </w:p>
    <w:p w14:paraId="47F580C7" w14:textId="77777777" w:rsidR="00C83CDB" w:rsidRPr="00744880" w:rsidRDefault="00862254" w:rsidP="004D0F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4880">
        <w:rPr>
          <w:rFonts w:ascii="Arial" w:hAnsi="Arial" w:cs="Arial"/>
          <w:color w:val="010000"/>
          <w:sz w:val="20"/>
        </w:rPr>
        <w:t>Dividend payment rate in 2024: No less than VND2</w:t>
      </w:r>
      <w:proofErr w:type="gramStart"/>
      <w:r w:rsidRPr="00744880">
        <w:rPr>
          <w:rFonts w:ascii="Arial" w:hAnsi="Arial" w:cs="Arial"/>
          <w:color w:val="010000"/>
          <w:sz w:val="20"/>
        </w:rPr>
        <w:t>,000</w:t>
      </w:r>
      <w:proofErr w:type="gramEnd"/>
      <w:r w:rsidRPr="00744880">
        <w:rPr>
          <w:rFonts w:ascii="Arial" w:hAnsi="Arial" w:cs="Arial"/>
          <w:color w:val="010000"/>
          <w:sz w:val="20"/>
        </w:rPr>
        <w:t>/share.</w:t>
      </w:r>
    </w:p>
    <w:p w14:paraId="305A3ECA" w14:textId="77777777" w:rsidR="00C83CDB" w:rsidRPr="00744880" w:rsidRDefault="00862254" w:rsidP="004D0F4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4880">
        <w:rPr>
          <w:rFonts w:ascii="Arial" w:hAnsi="Arial" w:cs="Arial"/>
          <w:color w:val="010000"/>
          <w:sz w:val="20"/>
        </w:rPr>
        <w:t>Content 4:</w:t>
      </w:r>
    </w:p>
    <w:p w14:paraId="1127A5D3" w14:textId="77777777" w:rsidR="00C83CDB" w:rsidRPr="00744880" w:rsidRDefault="00862254" w:rsidP="004D0F4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4880">
        <w:rPr>
          <w:rFonts w:ascii="Arial" w:hAnsi="Arial" w:cs="Arial"/>
          <w:color w:val="010000"/>
          <w:sz w:val="20"/>
        </w:rPr>
        <w:t>Approve the selection of an independent audit company for the Annual Financial Statements.</w:t>
      </w:r>
    </w:p>
    <w:p w14:paraId="39114C58" w14:textId="77777777" w:rsidR="00C83CDB" w:rsidRPr="00744880" w:rsidRDefault="00862254" w:rsidP="004D0F4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4880">
        <w:rPr>
          <w:rFonts w:ascii="Arial" w:hAnsi="Arial" w:cs="Arial"/>
          <w:color w:val="010000"/>
          <w:sz w:val="20"/>
        </w:rPr>
        <w:t>The full text of this General Mandate was approved by the Annual General Meeting of Shareholders 2024 of FPT Online Joint Stock Company at the meeting.</w:t>
      </w:r>
    </w:p>
    <w:p w14:paraId="67AAAAC0" w14:textId="4D5BCA68" w:rsidR="00C83CDB" w:rsidRPr="00744880" w:rsidRDefault="00862254" w:rsidP="004D0F4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proofErr w:type="gramStart"/>
      <w:r w:rsidRPr="00744880">
        <w:rPr>
          <w:rFonts w:ascii="Arial" w:hAnsi="Arial" w:cs="Arial"/>
          <w:color w:val="010000"/>
          <w:sz w:val="20"/>
        </w:rPr>
        <w:t>The Board of Directors</w:t>
      </w:r>
      <w:r w:rsidR="00B62DC9" w:rsidRPr="00744880">
        <w:rPr>
          <w:rFonts w:ascii="Arial" w:hAnsi="Arial" w:cs="Arial"/>
          <w:color w:val="010000"/>
          <w:sz w:val="20"/>
        </w:rPr>
        <w:t xml:space="preserve"> implements</w:t>
      </w:r>
      <w:r w:rsidRPr="00744880">
        <w:rPr>
          <w:rFonts w:ascii="Arial" w:hAnsi="Arial" w:cs="Arial"/>
          <w:color w:val="010000"/>
          <w:sz w:val="20"/>
        </w:rPr>
        <w:t xml:space="preserve"> </w:t>
      </w:r>
      <w:r w:rsidR="00B62DC9" w:rsidRPr="00744880">
        <w:rPr>
          <w:rFonts w:ascii="Arial" w:hAnsi="Arial" w:cs="Arial"/>
          <w:color w:val="010000"/>
          <w:sz w:val="20"/>
        </w:rPr>
        <w:t>based</w:t>
      </w:r>
      <w:r w:rsidRPr="00744880">
        <w:rPr>
          <w:rFonts w:ascii="Arial" w:hAnsi="Arial" w:cs="Arial"/>
          <w:color w:val="010000"/>
          <w:sz w:val="20"/>
        </w:rPr>
        <w:t xml:space="preserve"> on the contents of this General Mandate</w:t>
      </w:r>
      <w:r w:rsidR="00B62DC9" w:rsidRPr="00744880">
        <w:rPr>
          <w:rFonts w:ascii="Arial" w:hAnsi="Arial" w:cs="Arial"/>
          <w:color w:val="010000"/>
          <w:sz w:val="20"/>
        </w:rPr>
        <w:t>.</w:t>
      </w:r>
      <w:bookmarkEnd w:id="0"/>
      <w:proofErr w:type="gramEnd"/>
    </w:p>
    <w:sectPr w:rsidR="00C83CDB" w:rsidRPr="00744880" w:rsidSect="00B03FE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28D7"/>
    <w:multiLevelType w:val="multilevel"/>
    <w:tmpl w:val="DBCA53AE"/>
    <w:lvl w:ilvl="0">
      <w:start w:val="1"/>
      <w:numFmt w:val="bullet"/>
      <w:lvlText w:val="*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9405792"/>
    <w:multiLevelType w:val="hybridMultilevel"/>
    <w:tmpl w:val="69D80BE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1679B"/>
    <w:multiLevelType w:val="hybridMultilevel"/>
    <w:tmpl w:val="A954809E"/>
    <w:lvl w:ilvl="0" w:tplc="9B0ED5A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FADEAD42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A78E9754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D7710"/>
    <w:multiLevelType w:val="multilevel"/>
    <w:tmpl w:val="CBB216A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DB"/>
    <w:rsid w:val="00037F0F"/>
    <w:rsid w:val="004429AF"/>
    <w:rsid w:val="004D0F40"/>
    <w:rsid w:val="006B4936"/>
    <w:rsid w:val="00744880"/>
    <w:rsid w:val="00775648"/>
    <w:rsid w:val="00776D33"/>
    <w:rsid w:val="00862254"/>
    <w:rsid w:val="00AA4156"/>
    <w:rsid w:val="00AF7609"/>
    <w:rsid w:val="00B03FE3"/>
    <w:rsid w:val="00B62DC9"/>
    <w:rsid w:val="00C83CDB"/>
    <w:rsid w:val="00D37EFB"/>
    <w:rsid w:val="00EB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2D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25252D"/>
      <w:sz w:val="22"/>
      <w:szCs w:val="22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Tiu4">
    <w:name w:val="Tiêu đề #4_"/>
    <w:basedOn w:val="DefaultParagraphFont"/>
    <w:link w:val="Tiu40"/>
    <w:rPr>
      <w:rFonts w:ascii="Cambria" w:eastAsia="Cambria" w:hAnsi="Cambria" w:cs="Cambria"/>
      <w:b/>
      <w:bCs/>
      <w:i w:val="0"/>
      <w:iCs w:val="0"/>
      <w:smallCaps w:val="0"/>
      <w:strike w:val="0"/>
      <w:color w:val="25252D"/>
      <w:sz w:val="26"/>
      <w:szCs w:val="26"/>
      <w:u w:val="none"/>
      <w:shd w:val="clear" w:color="auto" w:fill="auto"/>
    </w:rPr>
  </w:style>
  <w:style w:type="character" w:customStyle="1" w:styleId="Tiu5">
    <w:name w:val="Tiêu đề #5_"/>
    <w:basedOn w:val="DefaultParagraphFont"/>
    <w:link w:val="Tiu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52D"/>
      <w:sz w:val="30"/>
      <w:szCs w:val="3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C4C53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b w:val="0"/>
      <w:bCs w:val="0"/>
      <w:i w:val="0"/>
      <w:iCs w:val="0"/>
      <w:smallCaps w:val="0"/>
      <w:strike w:val="0"/>
      <w:sz w:val="72"/>
      <w:szCs w:val="72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pPr>
      <w:spacing w:line="302" w:lineRule="auto"/>
      <w:jc w:val="center"/>
    </w:pPr>
    <w:rPr>
      <w:rFonts w:ascii="Arial" w:eastAsia="Arial" w:hAnsi="Arial" w:cs="Arial"/>
      <w:color w:val="25252D"/>
      <w:sz w:val="22"/>
      <w:szCs w:val="22"/>
    </w:rPr>
  </w:style>
  <w:style w:type="paragraph" w:customStyle="1" w:styleId="Vnbnnidung50">
    <w:name w:val="Văn bản nội dung (5)"/>
    <w:basedOn w:val="Normal"/>
    <w:link w:val="Vnbnnidung5"/>
    <w:pPr>
      <w:jc w:val="center"/>
    </w:pPr>
    <w:rPr>
      <w:rFonts w:ascii="Arial" w:eastAsia="Arial" w:hAnsi="Arial" w:cs="Arial"/>
      <w:sz w:val="14"/>
      <w:szCs w:val="14"/>
    </w:rPr>
  </w:style>
  <w:style w:type="paragraph" w:customStyle="1" w:styleId="Tiu40">
    <w:name w:val="Tiêu đề #4"/>
    <w:basedOn w:val="Normal"/>
    <w:link w:val="Tiu4"/>
    <w:pPr>
      <w:ind w:left="2660"/>
      <w:jc w:val="right"/>
      <w:outlineLvl w:val="3"/>
    </w:pPr>
    <w:rPr>
      <w:rFonts w:ascii="Cambria" w:eastAsia="Cambria" w:hAnsi="Cambria" w:cs="Cambria"/>
      <w:b/>
      <w:bCs/>
      <w:color w:val="25252D"/>
      <w:sz w:val="26"/>
      <w:szCs w:val="26"/>
    </w:rPr>
  </w:style>
  <w:style w:type="paragraph" w:customStyle="1" w:styleId="Tiu50">
    <w:name w:val="Tiêu đề #5"/>
    <w:basedOn w:val="Normal"/>
    <w:link w:val="Tiu5"/>
    <w:pPr>
      <w:spacing w:line="307" w:lineRule="auto"/>
      <w:ind w:left="710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pPr>
      <w:ind w:firstLine="10"/>
    </w:pPr>
    <w:rPr>
      <w:rFonts w:ascii="Cambria" w:eastAsia="Cambria" w:hAnsi="Cambria" w:cs="Cambria"/>
    </w:rPr>
  </w:style>
  <w:style w:type="paragraph" w:customStyle="1" w:styleId="Tiu20">
    <w:name w:val="Tiêu đề #2"/>
    <w:basedOn w:val="Normal"/>
    <w:link w:val="Tiu2"/>
    <w:pPr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iu30">
    <w:name w:val="Tiêu đề #3"/>
    <w:basedOn w:val="Normal"/>
    <w:link w:val="Tiu3"/>
    <w:pPr>
      <w:spacing w:line="257" w:lineRule="auto"/>
      <w:jc w:val="center"/>
      <w:outlineLvl w:val="2"/>
    </w:pPr>
    <w:rPr>
      <w:rFonts w:ascii="Times New Roman" w:eastAsia="Times New Roman" w:hAnsi="Times New Roman" w:cs="Times New Roman"/>
      <w:color w:val="25252D"/>
      <w:sz w:val="30"/>
      <w:szCs w:val="30"/>
    </w:rPr>
  </w:style>
  <w:style w:type="paragraph" w:customStyle="1" w:styleId="Vnbnnidung20">
    <w:name w:val="Văn bản nội dung (2)"/>
    <w:basedOn w:val="Normal"/>
    <w:link w:val="Vnbnnidung2"/>
    <w:pPr>
      <w:spacing w:line="305" w:lineRule="auto"/>
      <w:ind w:left="700" w:hanging="340"/>
    </w:pPr>
    <w:rPr>
      <w:rFonts w:ascii="Times New Roman" w:eastAsia="Times New Roman" w:hAnsi="Times New Roman" w:cs="Times New Roman"/>
      <w:i/>
      <w:iCs/>
      <w:color w:val="4C4C53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spacing w:line="338" w:lineRule="auto"/>
    </w:pPr>
    <w:rPr>
      <w:rFonts w:ascii="Arial" w:eastAsia="Arial" w:hAnsi="Arial" w:cs="Arial"/>
      <w:sz w:val="8"/>
      <w:szCs w:val="8"/>
    </w:rPr>
  </w:style>
  <w:style w:type="paragraph" w:customStyle="1" w:styleId="Chthchbng0">
    <w:name w:val="Chú thích bảng"/>
    <w:basedOn w:val="Normal"/>
    <w:link w:val="Chthchbng"/>
    <w:rPr>
      <w:rFonts w:ascii="Cambria" w:eastAsia="Cambria" w:hAnsi="Cambria" w:cs="Cambria"/>
    </w:rPr>
  </w:style>
  <w:style w:type="paragraph" w:customStyle="1" w:styleId="Khc0">
    <w:name w:val="Khác"/>
    <w:basedOn w:val="Normal"/>
    <w:link w:val="Khc"/>
    <w:pPr>
      <w:ind w:firstLine="10"/>
    </w:pPr>
    <w:rPr>
      <w:rFonts w:ascii="Cambria" w:eastAsia="Cambria" w:hAnsi="Cambria" w:cs="Cambria"/>
    </w:rPr>
  </w:style>
  <w:style w:type="paragraph" w:customStyle="1" w:styleId="Tiu10">
    <w:name w:val="Tiêu đề #1"/>
    <w:basedOn w:val="Normal"/>
    <w:link w:val="Tiu1"/>
    <w:pPr>
      <w:spacing w:line="180" w:lineRule="auto"/>
      <w:outlineLvl w:val="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862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25252D"/>
      <w:sz w:val="22"/>
      <w:szCs w:val="22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Tiu4">
    <w:name w:val="Tiêu đề #4_"/>
    <w:basedOn w:val="DefaultParagraphFont"/>
    <w:link w:val="Tiu40"/>
    <w:rPr>
      <w:rFonts w:ascii="Cambria" w:eastAsia="Cambria" w:hAnsi="Cambria" w:cs="Cambria"/>
      <w:b/>
      <w:bCs/>
      <w:i w:val="0"/>
      <w:iCs w:val="0"/>
      <w:smallCaps w:val="0"/>
      <w:strike w:val="0"/>
      <w:color w:val="25252D"/>
      <w:sz w:val="26"/>
      <w:szCs w:val="26"/>
      <w:u w:val="none"/>
      <w:shd w:val="clear" w:color="auto" w:fill="auto"/>
    </w:rPr>
  </w:style>
  <w:style w:type="character" w:customStyle="1" w:styleId="Tiu5">
    <w:name w:val="Tiêu đề #5_"/>
    <w:basedOn w:val="DefaultParagraphFont"/>
    <w:link w:val="Tiu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52D"/>
      <w:sz w:val="30"/>
      <w:szCs w:val="3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C4C53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b w:val="0"/>
      <w:bCs w:val="0"/>
      <w:i w:val="0"/>
      <w:iCs w:val="0"/>
      <w:smallCaps w:val="0"/>
      <w:strike w:val="0"/>
      <w:sz w:val="72"/>
      <w:szCs w:val="72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pPr>
      <w:spacing w:line="302" w:lineRule="auto"/>
      <w:jc w:val="center"/>
    </w:pPr>
    <w:rPr>
      <w:rFonts w:ascii="Arial" w:eastAsia="Arial" w:hAnsi="Arial" w:cs="Arial"/>
      <w:color w:val="25252D"/>
      <w:sz w:val="22"/>
      <w:szCs w:val="22"/>
    </w:rPr>
  </w:style>
  <w:style w:type="paragraph" w:customStyle="1" w:styleId="Vnbnnidung50">
    <w:name w:val="Văn bản nội dung (5)"/>
    <w:basedOn w:val="Normal"/>
    <w:link w:val="Vnbnnidung5"/>
    <w:pPr>
      <w:jc w:val="center"/>
    </w:pPr>
    <w:rPr>
      <w:rFonts w:ascii="Arial" w:eastAsia="Arial" w:hAnsi="Arial" w:cs="Arial"/>
      <w:sz w:val="14"/>
      <w:szCs w:val="14"/>
    </w:rPr>
  </w:style>
  <w:style w:type="paragraph" w:customStyle="1" w:styleId="Tiu40">
    <w:name w:val="Tiêu đề #4"/>
    <w:basedOn w:val="Normal"/>
    <w:link w:val="Tiu4"/>
    <w:pPr>
      <w:ind w:left="2660"/>
      <w:jc w:val="right"/>
      <w:outlineLvl w:val="3"/>
    </w:pPr>
    <w:rPr>
      <w:rFonts w:ascii="Cambria" w:eastAsia="Cambria" w:hAnsi="Cambria" w:cs="Cambria"/>
      <w:b/>
      <w:bCs/>
      <w:color w:val="25252D"/>
      <w:sz w:val="26"/>
      <w:szCs w:val="26"/>
    </w:rPr>
  </w:style>
  <w:style w:type="paragraph" w:customStyle="1" w:styleId="Tiu50">
    <w:name w:val="Tiêu đề #5"/>
    <w:basedOn w:val="Normal"/>
    <w:link w:val="Tiu5"/>
    <w:pPr>
      <w:spacing w:line="307" w:lineRule="auto"/>
      <w:ind w:left="710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pPr>
      <w:ind w:firstLine="10"/>
    </w:pPr>
    <w:rPr>
      <w:rFonts w:ascii="Cambria" w:eastAsia="Cambria" w:hAnsi="Cambria" w:cs="Cambria"/>
    </w:rPr>
  </w:style>
  <w:style w:type="paragraph" w:customStyle="1" w:styleId="Tiu20">
    <w:name w:val="Tiêu đề #2"/>
    <w:basedOn w:val="Normal"/>
    <w:link w:val="Tiu2"/>
    <w:pPr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iu30">
    <w:name w:val="Tiêu đề #3"/>
    <w:basedOn w:val="Normal"/>
    <w:link w:val="Tiu3"/>
    <w:pPr>
      <w:spacing w:line="257" w:lineRule="auto"/>
      <w:jc w:val="center"/>
      <w:outlineLvl w:val="2"/>
    </w:pPr>
    <w:rPr>
      <w:rFonts w:ascii="Times New Roman" w:eastAsia="Times New Roman" w:hAnsi="Times New Roman" w:cs="Times New Roman"/>
      <w:color w:val="25252D"/>
      <w:sz w:val="30"/>
      <w:szCs w:val="30"/>
    </w:rPr>
  </w:style>
  <w:style w:type="paragraph" w:customStyle="1" w:styleId="Vnbnnidung20">
    <w:name w:val="Văn bản nội dung (2)"/>
    <w:basedOn w:val="Normal"/>
    <w:link w:val="Vnbnnidung2"/>
    <w:pPr>
      <w:spacing w:line="305" w:lineRule="auto"/>
      <w:ind w:left="700" w:hanging="340"/>
    </w:pPr>
    <w:rPr>
      <w:rFonts w:ascii="Times New Roman" w:eastAsia="Times New Roman" w:hAnsi="Times New Roman" w:cs="Times New Roman"/>
      <w:i/>
      <w:iCs/>
      <w:color w:val="4C4C53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spacing w:line="338" w:lineRule="auto"/>
    </w:pPr>
    <w:rPr>
      <w:rFonts w:ascii="Arial" w:eastAsia="Arial" w:hAnsi="Arial" w:cs="Arial"/>
      <w:sz w:val="8"/>
      <w:szCs w:val="8"/>
    </w:rPr>
  </w:style>
  <w:style w:type="paragraph" w:customStyle="1" w:styleId="Chthchbng0">
    <w:name w:val="Chú thích bảng"/>
    <w:basedOn w:val="Normal"/>
    <w:link w:val="Chthchbng"/>
    <w:rPr>
      <w:rFonts w:ascii="Cambria" w:eastAsia="Cambria" w:hAnsi="Cambria" w:cs="Cambria"/>
    </w:rPr>
  </w:style>
  <w:style w:type="paragraph" w:customStyle="1" w:styleId="Khc0">
    <w:name w:val="Khác"/>
    <w:basedOn w:val="Normal"/>
    <w:link w:val="Khc"/>
    <w:pPr>
      <w:ind w:firstLine="10"/>
    </w:pPr>
    <w:rPr>
      <w:rFonts w:ascii="Cambria" w:eastAsia="Cambria" w:hAnsi="Cambria" w:cs="Cambria"/>
    </w:rPr>
  </w:style>
  <w:style w:type="paragraph" w:customStyle="1" w:styleId="Tiu10">
    <w:name w:val="Tiêu đề #1"/>
    <w:basedOn w:val="Normal"/>
    <w:link w:val="Tiu1"/>
    <w:pPr>
      <w:spacing w:line="180" w:lineRule="auto"/>
      <w:outlineLvl w:val="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862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W8hVvJTkA9YUox1t0+xBmEZJGw==">CgMxLjAyCGguZ2pkZ3hzOAByITFPQ0NQQzNybDJwTFhDYUN6MXhYeEJqNmt6dmtKdFRERA==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12</cp:revision>
  <dcterms:created xsi:type="dcterms:W3CDTF">2024-06-28T04:48:00Z</dcterms:created>
  <dcterms:modified xsi:type="dcterms:W3CDTF">2024-07-02T04:58:00Z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ec3799ea0afd38a10b497b379662caab3f4f3360798a0a9275a02e8bda34c299</vt:lpwstr>
  </property>
</Properties>
</file>