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7247F">
        <w:rPr>
          <w:rFonts w:ascii="Arial" w:hAnsi="Arial" w:cs="Arial"/>
          <w:b/>
          <w:color w:val="010000"/>
          <w:sz w:val="20"/>
        </w:rPr>
        <w:t>KVC: Board Decision</w:t>
      </w:r>
    </w:p>
    <w:p w14:paraId="00000002" w14:textId="1F8F5073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 xml:space="preserve">On </w:t>
      </w:r>
      <w:r w:rsidR="005C0F70">
        <w:rPr>
          <w:rFonts w:ascii="Arial" w:hAnsi="Arial" w:cs="Arial"/>
          <w:color w:val="010000"/>
          <w:sz w:val="20"/>
        </w:rPr>
        <w:t>June 26</w:t>
      </w:r>
      <w:r w:rsidRPr="0017247F">
        <w:rPr>
          <w:rFonts w:ascii="Arial" w:hAnsi="Arial" w:cs="Arial"/>
          <w:color w:val="010000"/>
          <w:sz w:val="20"/>
        </w:rPr>
        <w:t xml:space="preserve">, 2024, Kim Vi </w:t>
      </w:r>
      <w:proofErr w:type="spellStart"/>
      <w:r w:rsidRPr="0017247F">
        <w:rPr>
          <w:rFonts w:ascii="Arial" w:hAnsi="Arial" w:cs="Arial"/>
          <w:color w:val="010000"/>
          <w:sz w:val="20"/>
        </w:rPr>
        <w:t>Inox</w:t>
      </w:r>
      <w:proofErr w:type="spellEnd"/>
      <w:r w:rsidRPr="0017247F">
        <w:rPr>
          <w:rFonts w:ascii="Arial" w:hAnsi="Arial" w:cs="Arial"/>
          <w:color w:val="010000"/>
          <w:sz w:val="20"/>
        </w:rPr>
        <w:t xml:space="preserve"> Import Export Production Joint Stock Company announced Decision No. </w:t>
      </w:r>
      <w:r w:rsidR="005C0F70">
        <w:rPr>
          <w:rFonts w:ascii="Arial" w:hAnsi="Arial" w:cs="Arial"/>
          <w:color w:val="010000"/>
          <w:sz w:val="20"/>
        </w:rPr>
        <w:t>0626</w:t>
      </w:r>
      <w:r w:rsidRPr="0017247F">
        <w:rPr>
          <w:rFonts w:ascii="Arial" w:hAnsi="Arial" w:cs="Arial"/>
          <w:color w:val="010000"/>
          <w:sz w:val="20"/>
        </w:rPr>
        <w:t>/2024/QD-HDQT as follows:</w:t>
      </w:r>
    </w:p>
    <w:p w14:paraId="00000003" w14:textId="580E1EB9" w:rsidR="00C71D08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7247F">
        <w:rPr>
          <w:rFonts w:ascii="Arial" w:hAnsi="Arial" w:cs="Arial"/>
          <w:color w:val="010000"/>
          <w:sz w:val="20"/>
        </w:rPr>
        <w:t xml:space="preserve">Article 1: </w:t>
      </w:r>
      <w:r w:rsidR="006B51A7" w:rsidRPr="0017247F">
        <w:rPr>
          <w:rFonts w:ascii="Arial" w:hAnsi="Arial" w:cs="Arial"/>
          <w:color w:val="010000"/>
          <w:sz w:val="20"/>
        </w:rPr>
        <w:t xml:space="preserve">Approve </w:t>
      </w:r>
      <w:r w:rsidRPr="0017247F">
        <w:rPr>
          <w:rFonts w:ascii="Arial" w:hAnsi="Arial" w:cs="Arial"/>
          <w:color w:val="010000"/>
          <w:sz w:val="20"/>
        </w:rPr>
        <w:t xml:space="preserve">to </w:t>
      </w:r>
      <w:r w:rsidR="00F2607D">
        <w:rPr>
          <w:rFonts w:ascii="Arial" w:hAnsi="Arial" w:cs="Arial"/>
          <w:color w:val="010000"/>
          <w:sz w:val="20"/>
        </w:rPr>
        <w:t>convene</w:t>
      </w:r>
      <w:r w:rsidRPr="0017247F">
        <w:rPr>
          <w:rFonts w:ascii="Arial" w:hAnsi="Arial" w:cs="Arial"/>
          <w:color w:val="010000"/>
          <w:sz w:val="20"/>
        </w:rPr>
        <w:t xml:space="preserve"> the Annual </w:t>
      </w:r>
      <w:r w:rsidR="00F2607D">
        <w:rPr>
          <w:rFonts w:ascii="Arial" w:hAnsi="Arial" w:cs="Arial"/>
          <w:color w:val="010000"/>
          <w:sz w:val="20"/>
        </w:rPr>
        <w:t>General Meeting</w:t>
      </w:r>
      <w:r w:rsidRPr="0017247F">
        <w:rPr>
          <w:rFonts w:ascii="Arial" w:hAnsi="Arial" w:cs="Arial"/>
          <w:color w:val="010000"/>
          <w:sz w:val="20"/>
        </w:rPr>
        <w:t xml:space="preserve"> 2024 of Kim Vi </w:t>
      </w:r>
      <w:proofErr w:type="spellStart"/>
      <w:r w:rsidRPr="0017247F">
        <w:rPr>
          <w:rFonts w:ascii="Arial" w:hAnsi="Arial" w:cs="Arial"/>
          <w:color w:val="010000"/>
          <w:sz w:val="20"/>
        </w:rPr>
        <w:t>Inox</w:t>
      </w:r>
      <w:proofErr w:type="spellEnd"/>
      <w:r w:rsidRPr="0017247F">
        <w:rPr>
          <w:rFonts w:ascii="Arial" w:hAnsi="Arial" w:cs="Arial"/>
          <w:color w:val="010000"/>
          <w:sz w:val="20"/>
        </w:rPr>
        <w:t xml:space="preserve"> Import Export Production Joint Stock Company</w:t>
      </w:r>
      <w:r w:rsidR="005C0F70">
        <w:rPr>
          <w:rFonts w:ascii="Arial" w:hAnsi="Arial" w:cs="Arial"/>
          <w:color w:val="010000"/>
          <w:sz w:val="20"/>
        </w:rPr>
        <w:t xml:space="preserve"> (2</w:t>
      </w:r>
      <w:r w:rsidR="005C0F70" w:rsidRPr="005C0F70">
        <w:rPr>
          <w:rFonts w:ascii="Arial" w:hAnsi="Arial" w:cs="Arial"/>
          <w:color w:val="010000"/>
          <w:sz w:val="20"/>
          <w:vertAlign w:val="superscript"/>
        </w:rPr>
        <w:t>nd</w:t>
      </w:r>
      <w:r w:rsidR="005C0F70">
        <w:rPr>
          <w:rFonts w:ascii="Arial" w:hAnsi="Arial" w:cs="Arial"/>
          <w:color w:val="010000"/>
          <w:sz w:val="20"/>
        </w:rPr>
        <w:t xml:space="preserve"> time)</w:t>
      </w:r>
      <w:r w:rsidRPr="0017247F">
        <w:rPr>
          <w:rFonts w:ascii="Arial" w:hAnsi="Arial" w:cs="Arial"/>
          <w:color w:val="010000"/>
          <w:sz w:val="20"/>
        </w:rPr>
        <w:t xml:space="preserve">: </w:t>
      </w:r>
    </w:p>
    <w:p w14:paraId="30BD7BF8" w14:textId="0734E783" w:rsidR="005C0F70" w:rsidRDefault="005C0F70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- Time: 25/07/2024</w:t>
      </w:r>
    </w:p>
    <w:p w14:paraId="13A2308F" w14:textId="1B46CED7" w:rsidR="005C0F70" w:rsidRPr="0017247F" w:rsidRDefault="005C0F70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- Place: </w:t>
      </w:r>
      <w:r w:rsidRPr="005C0F70">
        <w:rPr>
          <w:rFonts w:ascii="Arial" w:hAnsi="Arial" w:cs="Arial"/>
          <w:color w:val="010000"/>
          <w:sz w:val="20"/>
        </w:rPr>
        <w:t xml:space="preserve">Pearl Tourist Area, Provincial Road 44A, Hai Son Quarter, </w:t>
      </w:r>
      <w:proofErr w:type="spellStart"/>
      <w:r w:rsidRPr="005C0F70">
        <w:rPr>
          <w:rFonts w:ascii="Arial" w:hAnsi="Arial" w:cs="Arial"/>
          <w:color w:val="010000"/>
          <w:sz w:val="20"/>
        </w:rPr>
        <w:t>Phuoc</w:t>
      </w:r>
      <w:proofErr w:type="spellEnd"/>
      <w:r w:rsidRPr="005C0F70">
        <w:rPr>
          <w:rFonts w:ascii="Arial" w:hAnsi="Arial" w:cs="Arial"/>
          <w:color w:val="010000"/>
          <w:sz w:val="20"/>
        </w:rPr>
        <w:t xml:space="preserve"> Hai Town, Dat Do District, Ba Ria </w:t>
      </w:r>
      <w:proofErr w:type="spellStart"/>
      <w:r w:rsidRPr="005C0F70">
        <w:rPr>
          <w:rFonts w:ascii="Arial" w:hAnsi="Arial" w:cs="Arial"/>
          <w:color w:val="010000"/>
          <w:sz w:val="20"/>
        </w:rPr>
        <w:t>Vung</w:t>
      </w:r>
      <w:proofErr w:type="spellEnd"/>
      <w:r w:rsidRPr="005C0F70">
        <w:rPr>
          <w:rFonts w:ascii="Arial" w:hAnsi="Arial" w:cs="Arial"/>
          <w:color w:val="010000"/>
          <w:sz w:val="20"/>
        </w:rPr>
        <w:t xml:space="preserve"> Tau Province</w:t>
      </w:r>
    </w:p>
    <w:p w14:paraId="00000005" w14:textId="6C6647E0" w:rsidR="00C71D08" w:rsidRPr="0017247F" w:rsidRDefault="005C0F70" w:rsidP="005C0F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- Agenda: </w:t>
      </w:r>
      <w:r w:rsidRPr="005C0F70">
        <w:rPr>
          <w:rFonts w:ascii="Arial" w:hAnsi="Arial" w:cs="Arial"/>
          <w:color w:val="010000"/>
          <w:sz w:val="20"/>
        </w:rPr>
        <w:t>Approve the contents under the authority of the 2024 Annual General Meeting of Shareholders</w:t>
      </w:r>
      <w:bookmarkStart w:id="0" w:name="_GoBack"/>
      <w:bookmarkEnd w:id="0"/>
    </w:p>
    <w:p w14:paraId="00000006" w14:textId="77777777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>Article 2: Terms of enforcement</w:t>
      </w:r>
    </w:p>
    <w:p w14:paraId="00000007" w14:textId="4607E262" w:rsidR="00C71D08" w:rsidRPr="0017247F" w:rsidRDefault="0017247F" w:rsidP="00F2607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7247F">
        <w:rPr>
          <w:rFonts w:ascii="Arial" w:hAnsi="Arial" w:cs="Arial"/>
          <w:color w:val="010000"/>
          <w:sz w:val="20"/>
        </w:rPr>
        <w:t>This Board Decision takes effect on the date of signing. Mem</w:t>
      </w:r>
      <w:r w:rsidR="00F2607D">
        <w:rPr>
          <w:rFonts w:ascii="Arial" w:hAnsi="Arial" w:cs="Arial"/>
          <w:color w:val="010000"/>
          <w:sz w:val="20"/>
        </w:rPr>
        <w:t xml:space="preserve">bers of the Board of Directors and Executive Board and </w:t>
      </w:r>
      <w:r w:rsidRPr="0017247F">
        <w:rPr>
          <w:rFonts w:ascii="Arial" w:hAnsi="Arial" w:cs="Arial"/>
          <w:color w:val="010000"/>
          <w:sz w:val="20"/>
        </w:rPr>
        <w:t xml:space="preserve">relevant departments and individuals are responsible for the implementation of this Decision. </w:t>
      </w:r>
    </w:p>
    <w:sectPr w:rsidR="00C71D08" w:rsidRPr="0017247F" w:rsidSect="00F74EA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7EF0"/>
    <w:multiLevelType w:val="multilevel"/>
    <w:tmpl w:val="075220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8"/>
    <w:rsid w:val="0017247F"/>
    <w:rsid w:val="005C0F70"/>
    <w:rsid w:val="006B51A7"/>
    <w:rsid w:val="00C71D08"/>
    <w:rsid w:val="00F2607D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39911"/>
  <w15:docId w15:val="{CB63E81C-3186-42B9-BCC5-B866F93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DA5A6D"/>
      <w:w w:val="7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left="1860"/>
      <w:jc w:val="right"/>
    </w:pPr>
    <w:rPr>
      <w:rFonts w:ascii="Arial" w:eastAsia="Arial" w:hAnsi="Arial" w:cs="Arial"/>
      <w:b/>
      <w:bCs/>
      <w:color w:val="DA5A6D"/>
      <w:w w:val="7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FcYYn59JlA3nUgjt5IKvZf2HA==">CgMxLjA4AHIhMXp3RElicnpwbEotcF9Sd21iVllwQThUX2t2eEpOdGQy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Trinh Ha Phuong</cp:lastModifiedBy>
  <cp:revision>4</cp:revision>
  <dcterms:created xsi:type="dcterms:W3CDTF">2024-04-09T04:29:00Z</dcterms:created>
  <dcterms:modified xsi:type="dcterms:W3CDTF">2024-07-02T06:42:00Z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2fdaeede3fb4a2dc36ee556341efdecdf2748b99a1528af6b62de2784840d52d</vt:lpwstr>
  </property>
</Properties>
</file>