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C065D" w:rsidRDefault="00071EAB">
      <w:pPr>
        <w:pBdr>
          <w:top w:val="nil"/>
          <w:left w:val="nil"/>
          <w:bottom w:val="nil"/>
          <w:right w:val="nil"/>
          <w:between w:val="nil"/>
        </w:pBdr>
        <w:spacing w:after="120" w:line="360" w:lineRule="auto"/>
        <w:rPr>
          <w:rFonts w:ascii="Arial" w:eastAsia="Arial" w:hAnsi="Arial" w:cs="Arial"/>
          <w:b/>
          <w:sz w:val="20"/>
          <w:szCs w:val="20"/>
        </w:rPr>
      </w:pPr>
      <w:bookmarkStart w:id="0" w:name="_GoBack"/>
      <w:bookmarkEnd w:id="0"/>
      <w:r>
        <w:rPr>
          <w:rFonts w:ascii="Arial" w:hAnsi="Arial"/>
          <w:b/>
          <w:sz w:val="20"/>
        </w:rPr>
        <w:t>PVE: Board Resolution</w:t>
      </w:r>
    </w:p>
    <w:p w14:paraId="00000002" w14:textId="7CE88606" w:rsidR="002C065D" w:rsidRDefault="00071EAB">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On June 28, 2024, Petrovietnam Engineering Consultancy JSC announced </w:t>
      </w:r>
      <w:r w:rsidR="00FC3509">
        <w:rPr>
          <w:rFonts w:ascii="Arial" w:hAnsi="Arial"/>
          <w:sz w:val="20"/>
        </w:rPr>
        <w:t xml:space="preserve">Board </w:t>
      </w:r>
      <w:r>
        <w:rPr>
          <w:rFonts w:ascii="Arial" w:hAnsi="Arial"/>
          <w:sz w:val="20"/>
        </w:rPr>
        <w:t>Resolution No. 07/NQ-HDQT on approving the main content of the contract “Providing detailed design services and making estimates for conversion items” signed with the affiliated persons as follows:</w:t>
      </w:r>
    </w:p>
    <w:p w14:paraId="00000003" w14:textId="4CBC1A7D" w:rsidR="002C065D" w:rsidRDefault="00071EAB">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1. Approve the main content of the contract “Providing detailed design services and making estimates for conversion items” signed with the affiliated persons</w:t>
      </w:r>
    </w:p>
    <w:p w14:paraId="00000004" w14:textId="77777777" w:rsidR="002C065D" w:rsidRDefault="00071EAB">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2. The General Manager is responsible for organizing and implementing the following tasks as approved in Article 1, complying with current provisions of law and the Charter of Petrovietnam Engineering Consultancy JSC.</w:t>
      </w:r>
    </w:p>
    <w:p w14:paraId="00000005" w14:textId="11B8A6ED" w:rsidR="002C065D" w:rsidRDefault="00071EAB">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3. This </w:t>
      </w:r>
      <w:r w:rsidR="007158F4">
        <w:rPr>
          <w:rFonts w:ascii="Arial" w:hAnsi="Arial"/>
          <w:sz w:val="20"/>
        </w:rPr>
        <w:t xml:space="preserve">Bard </w:t>
      </w:r>
      <w:r>
        <w:rPr>
          <w:rFonts w:ascii="Arial" w:hAnsi="Arial"/>
          <w:sz w:val="20"/>
        </w:rPr>
        <w:t>Resolution takes effect from the date of its signing.</w:t>
      </w:r>
    </w:p>
    <w:p w14:paraId="00000006" w14:textId="10E3EA76" w:rsidR="002C065D" w:rsidRDefault="00071EAB">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4. Members of the Board of Directors, the General Manager, are responsible for implementing this Board Resolution./.</w:t>
      </w:r>
    </w:p>
    <w:sectPr w:rsidR="002C065D">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5D"/>
    <w:rsid w:val="00071EAB"/>
    <w:rsid w:val="002C065D"/>
    <w:rsid w:val="007158F4"/>
    <w:rsid w:val="00831154"/>
    <w:rsid w:val="00FC3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5A02"/>
  <w15:docId w15:val="{44940ABC-5C60-4EB1-978B-9FBE7962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0F1214"/>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0F1214"/>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0000FF"/>
      <w:sz w:val="30"/>
      <w:szCs w:val="30"/>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color w:val="0F1214"/>
      <w:sz w:val="26"/>
      <w:szCs w:val="26"/>
    </w:rPr>
  </w:style>
  <w:style w:type="paragraph" w:customStyle="1" w:styleId="Bodytext20">
    <w:name w:val="Body text (2)"/>
    <w:basedOn w:val="Normal"/>
    <w:link w:val="Bodytext2"/>
    <w:pPr>
      <w:ind w:left="1560"/>
    </w:pPr>
    <w:rPr>
      <w:rFonts w:ascii="Times New Roman" w:eastAsia="Times New Roman" w:hAnsi="Times New Roman" w:cs="Times New Roman"/>
      <w:color w:val="0F1214"/>
      <w:sz w:val="22"/>
      <w:szCs w:val="22"/>
    </w:rPr>
  </w:style>
  <w:style w:type="paragraph" w:customStyle="1" w:styleId="Bodytext30">
    <w:name w:val="Body text (3)"/>
    <w:basedOn w:val="Normal"/>
    <w:link w:val="Bodytext3"/>
    <w:rPr>
      <w:rFonts w:ascii="Times New Roman" w:eastAsia="Times New Roman" w:hAnsi="Times New Roman" w:cs="Times New Roman"/>
      <w:color w:val="0000FF"/>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Fr9HoHm36hYkZEh6FukTZlKZw==">CgMxLjA4AHIhMWlHZmZKT1Q2UDkxVXBFbFNZOXR2YXZ2ZnJyUXpPenZn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2024-07-02T03:29:00Z</dcterms:created>
  <dcterms:modified xsi:type="dcterms:W3CDTF">2024-07-02T03:29:00Z</dcterms:modified>
</cp:coreProperties>
</file>