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350B0" w:rsidRPr="000F329D" w:rsidRDefault="000F329D" w:rsidP="000F329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0F329D">
        <w:rPr>
          <w:rFonts w:ascii="Arial" w:hAnsi="Arial" w:cs="Arial"/>
          <w:b/>
          <w:color w:val="010000"/>
          <w:sz w:val="20"/>
        </w:rPr>
        <w:t>DNN</w:t>
      </w:r>
      <w:r w:rsidRPr="000F329D">
        <w:rPr>
          <w:rFonts w:ascii="Arial" w:hAnsi="Arial" w:cs="Arial"/>
          <w:b/>
          <w:color w:val="010000"/>
          <w:sz w:val="20"/>
        </w:rPr>
        <w:t>:</w:t>
      </w:r>
      <w:r w:rsidRPr="000F329D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6E6E91C6" w:rsidR="00F350B0" w:rsidRPr="000F329D" w:rsidRDefault="000F329D" w:rsidP="000F329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F329D">
        <w:rPr>
          <w:rFonts w:ascii="Arial" w:hAnsi="Arial" w:cs="Arial"/>
          <w:color w:val="010000"/>
          <w:sz w:val="20"/>
        </w:rPr>
        <w:t xml:space="preserve">On </w:t>
      </w:r>
      <w:r w:rsidRPr="000F329D">
        <w:rPr>
          <w:rFonts w:ascii="Arial" w:hAnsi="Arial" w:cs="Arial"/>
          <w:color w:val="010000"/>
          <w:sz w:val="20"/>
        </w:rPr>
        <w:t>July</w:t>
      </w:r>
      <w:r w:rsidRPr="000F329D">
        <w:rPr>
          <w:rFonts w:ascii="Arial" w:hAnsi="Arial" w:cs="Arial"/>
          <w:color w:val="010000"/>
          <w:sz w:val="20"/>
        </w:rPr>
        <w:t xml:space="preserve"> </w:t>
      </w:r>
      <w:r w:rsidRPr="000F329D">
        <w:rPr>
          <w:rFonts w:ascii="Arial" w:hAnsi="Arial" w:cs="Arial"/>
          <w:color w:val="010000"/>
          <w:sz w:val="20"/>
        </w:rPr>
        <w:t>24</w:t>
      </w:r>
      <w:r w:rsidRPr="000F329D">
        <w:rPr>
          <w:rFonts w:ascii="Arial" w:hAnsi="Arial" w:cs="Arial"/>
          <w:color w:val="010000"/>
          <w:sz w:val="20"/>
        </w:rPr>
        <w:t xml:space="preserve">, </w:t>
      </w:r>
      <w:r w:rsidRPr="000F329D">
        <w:rPr>
          <w:rFonts w:ascii="Arial" w:hAnsi="Arial" w:cs="Arial"/>
          <w:color w:val="010000"/>
          <w:sz w:val="20"/>
        </w:rPr>
        <w:t>2024</w:t>
      </w:r>
      <w:r w:rsidRPr="000F329D">
        <w:rPr>
          <w:rFonts w:ascii="Arial" w:hAnsi="Arial" w:cs="Arial"/>
          <w:color w:val="010000"/>
          <w:sz w:val="20"/>
        </w:rPr>
        <w:t xml:space="preserve">, </w:t>
      </w:r>
      <w:r w:rsidRPr="000F329D">
        <w:rPr>
          <w:rFonts w:ascii="Arial" w:hAnsi="Arial" w:cs="Arial"/>
          <w:color w:val="010000"/>
          <w:sz w:val="20"/>
        </w:rPr>
        <w:t>Da Nang Water Supply Joint Stock Company</w:t>
      </w:r>
      <w:r w:rsidRPr="000F329D">
        <w:rPr>
          <w:rFonts w:ascii="Arial" w:hAnsi="Arial" w:cs="Arial"/>
          <w:color w:val="010000"/>
          <w:sz w:val="20"/>
        </w:rPr>
        <w:t xml:space="preserve"> announced Resolution No. </w:t>
      </w:r>
      <w:r w:rsidRPr="000F329D">
        <w:rPr>
          <w:rFonts w:ascii="Arial" w:hAnsi="Arial" w:cs="Arial"/>
          <w:color w:val="010000"/>
          <w:sz w:val="20"/>
        </w:rPr>
        <w:t>06</w:t>
      </w:r>
      <w:r w:rsidRPr="000F329D">
        <w:rPr>
          <w:rFonts w:ascii="Arial" w:hAnsi="Arial" w:cs="Arial"/>
          <w:color w:val="010000"/>
          <w:sz w:val="20"/>
        </w:rPr>
        <w:t xml:space="preserve">/NQ-HDQT on reopening the business activities of </w:t>
      </w:r>
      <w:r w:rsidRPr="000F329D">
        <w:rPr>
          <w:rFonts w:ascii="Arial" w:hAnsi="Arial" w:cs="Arial"/>
          <w:color w:val="010000"/>
          <w:sz w:val="20"/>
        </w:rPr>
        <w:t>Da Nang Water Supply Sewerage Construction Limited</w:t>
      </w:r>
      <w:r w:rsidRPr="000F329D">
        <w:rPr>
          <w:rFonts w:ascii="Arial" w:hAnsi="Arial" w:cs="Arial"/>
          <w:color w:val="010000"/>
          <w:sz w:val="20"/>
        </w:rPr>
        <w:t xml:space="preserve"> Company as follows</w:t>
      </w:r>
      <w:r w:rsidRPr="000F329D">
        <w:rPr>
          <w:rFonts w:ascii="Arial" w:hAnsi="Arial" w:cs="Arial"/>
          <w:color w:val="010000"/>
          <w:sz w:val="20"/>
        </w:rPr>
        <w:t>:</w:t>
      </w:r>
      <w:r w:rsidRPr="000F329D">
        <w:rPr>
          <w:rFonts w:ascii="Arial" w:hAnsi="Arial" w:cs="Arial"/>
          <w:color w:val="010000"/>
          <w:sz w:val="20"/>
        </w:rPr>
        <w:t xml:space="preserve"> </w:t>
      </w:r>
    </w:p>
    <w:p w14:paraId="00000003" w14:textId="77777777" w:rsidR="00F350B0" w:rsidRPr="000F329D" w:rsidRDefault="000F329D" w:rsidP="000F329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F329D">
        <w:rPr>
          <w:rFonts w:ascii="Arial" w:hAnsi="Arial" w:cs="Arial"/>
          <w:color w:val="010000"/>
          <w:sz w:val="20"/>
        </w:rPr>
        <w:t xml:space="preserve">‎‎Article </w:t>
      </w:r>
      <w:r w:rsidRPr="000F329D">
        <w:rPr>
          <w:rFonts w:ascii="Arial" w:hAnsi="Arial" w:cs="Arial"/>
          <w:color w:val="010000"/>
          <w:sz w:val="20"/>
        </w:rPr>
        <w:t>1</w:t>
      </w:r>
      <w:r w:rsidRPr="000F329D">
        <w:rPr>
          <w:rFonts w:ascii="Arial" w:hAnsi="Arial" w:cs="Arial"/>
          <w:color w:val="010000"/>
          <w:sz w:val="20"/>
        </w:rPr>
        <w:t xml:space="preserve">. </w:t>
      </w:r>
      <w:r w:rsidRPr="000F329D">
        <w:rPr>
          <w:rFonts w:ascii="Arial" w:hAnsi="Arial" w:cs="Arial"/>
          <w:color w:val="010000"/>
          <w:sz w:val="20"/>
        </w:rPr>
        <w:t xml:space="preserve">Agree to reopen business activities of </w:t>
      </w:r>
      <w:r w:rsidRPr="000F329D">
        <w:rPr>
          <w:rFonts w:ascii="Arial" w:hAnsi="Arial" w:cs="Arial"/>
          <w:color w:val="010000"/>
          <w:sz w:val="20"/>
        </w:rPr>
        <w:t>Da Nang Water Supply Sewerage Construction Limited</w:t>
      </w:r>
      <w:r w:rsidRPr="000F329D">
        <w:rPr>
          <w:rFonts w:ascii="Arial" w:hAnsi="Arial" w:cs="Arial"/>
          <w:color w:val="010000"/>
          <w:sz w:val="20"/>
        </w:rPr>
        <w:t xml:space="preserve"> Company.</w:t>
      </w:r>
    </w:p>
    <w:p w14:paraId="00000004" w14:textId="77777777" w:rsidR="00F350B0" w:rsidRPr="000F329D" w:rsidRDefault="000F329D" w:rsidP="000F329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F329D">
        <w:rPr>
          <w:rFonts w:ascii="Arial" w:hAnsi="Arial" w:cs="Arial"/>
          <w:color w:val="010000"/>
          <w:sz w:val="20"/>
        </w:rPr>
        <w:t>Reopening time</w:t>
      </w:r>
      <w:r w:rsidRPr="000F329D">
        <w:rPr>
          <w:rFonts w:ascii="Arial" w:hAnsi="Arial" w:cs="Arial"/>
          <w:color w:val="010000"/>
          <w:sz w:val="20"/>
        </w:rPr>
        <w:t>:</w:t>
      </w:r>
      <w:r w:rsidRPr="000F329D">
        <w:rPr>
          <w:rFonts w:ascii="Arial" w:hAnsi="Arial" w:cs="Arial"/>
          <w:color w:val="010000"/>
          <w:sz w:val="20"/>
        </w:rPr>
        <w:t xml:space="preserve"> From </w:t>
      </w:r>
      <w:r w:rsidRPr="000F329D">
        <w:rPr>
          <w:rFonts w:ascii="Arial" w:hAnsi="Arial" w:cs="Arial"/>
          <w:color w:val="010000"/>
          <w:sz w:val="20"/>
        </w:rPr>
        <w:t>July</w:t>
      </w:r>
      <w:r w:rsidRPr="000F329D">
        <w:rPr>
          <w:rFonts w:ascii="Arial" w:hAnsi="Arial" w:cs="Arial"/>
          <w:color w:val="010000"/>
          <w:sz w:val="20"/>
        </w:rPr>
        <w:t xml:space="preserve"> to </w:t>
      </w:r>
      <w:r w:rsidRPr="000F329D">
        <w:rPr>
          <w:rFonts w:ascii="Arial" w:hAnsi="Arial" w:cs="Arial"/>
          <w:color w:val="010000"/>
          <w:sz w:val="20"/>
        </w:rPr>
        <w:t>Se</w:t>
      </w:r>
      <w:bookmarkStart w:id="0" w:name="_GoBack"/>
      <w:bookmarkEnd w:id="0"/>
      <w:r w:rsidRPr="000F329D">
        <w:rPr>
          <w:rFonts w:ascii="Arial" w:hAnsi="Arial" w:cs="Arial"/>
          <w:color w:val="010000"/>
          <w:sz w:val="20"/>
        </w:rPr>
        <w:t>ptember</w:t>
      </w:r>
      <w:r w:rsidRPr="000F329D">
        <w:rPr>
          <w:rFonts w:ascii="Arial" w:hAnsi="Arial" w:cs="Arial"/>
          <w:color w:val="010000"/>
          <w:sz w:val="20"/>
        </w:rPr>
        <w:t xml:space="preserve"> </w:t>
      </w:r>
      <w:r w:rsidRPr="000F329D">
        <w:rPr>
          <w:rFonts w:ascii="Arial" w:hAnsi="Arial" w:cs="Arial"/>
          <w:color w:val="010000"/>
          <w:sz w:val="20"/>
        </w:rPr>
        <w:t>2024</w:t>
      </w:r>
    </w:p>
    <w:p w14:paraId="00000005" w14:textId="5015F60B" w:rsidR="00F350B0" w:rsidRPr="000F329D" w:rsidRDefault="000F329D" w:rsidP="000F329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F329D">
        <w:rPr>
          <w:rFonts w:ascii="Arial" w:hAnsi="Arial" w:cs="Arial"/>
          <w:color w:val="010000"/>
          <w:sz w:val="20"/>
        </w:rPr>
        <w:t>Purpose</w:t>
      </w:r>
      <w:r w:rsidRPr="000F329D">
        <w:rPr>
          <w:rFonts w:ascii="Arial" w:hAnsi="Arial" w:cs="Arial"/>
          <w:color w:val="010000"/>
          <w:sz w:val="20"/>
        </w:rPr>
        <w:t>:</w:t>
      </w:r>
      <w:r w:rsidRPr="000F329D">
        <w:rPr>
          <w:rFonts w:ascii="Arial" w:hAnsi="Arial" w:cs="Arial"/>
          <w:color w:val="010000"/>
          <w:sz w:val="20"/>
        </w:rPr>
        <w:t xml:space="preserve"> </w:t>
      </w:r>
      <w:r w:rsidRPr="000F329D">
        <w:rPr>
          <w:rFonts w:ascii="Arial" w:hAnsi="Arial" w:cs="Arial"/>
          <w:color w:val="010000"/>
          <w:sz w:val="20"/>
        </w:rPr>
        <w:t xml:space="preserve">To issue financial invoices and carry out liquidation procedures with </w:t>
      </w:r>
      <w:r w:rsidRPr="000F329D">
        <w:rPr>
          <w:rFonts w:ascii="Arial" w:hAnsi="Arial" w:cs="Arial"/>
          <w:color w:val="010000"/>
          <w:sz w:val="20"/>
        </w:rPr>
        <w:t>Nhat Huy Construction and Trading Company Limited</w:t>
      </w:r>
      <w:r w:rsidRPr="000F329D">
        <w:rPr>
          <w:rFonts w:ascii="Arial" w:hAnsi="Arial" w:cs="Arial"/>
          <w:color w:val="010000"/>
          <w:sz w:val="20"/>
        </w:rPr>
        <w:t xml:space="preserve"> on the Project to Renovate the Western Traffic Cluster of Tran Thi Ly Bridge</w:t>
      </w:r>
    </w:p>
    <w:p w14:paraId="00000006" w14:textId="77777777" w:rsidR="00F350B0" w:rsidRPr="000F329D" w:rsidRDefault="000F329D" w:rsidP="000F329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F329D">
        <w:rPr>
          <w:rFonts w:ascii="Arial" w:hAnsi="Arial" w:cs="Arial"/>
          <w:color w:val="010000"/>
          <w:sz w:val="20"/>
        </w:rPr>
        <w:t xml:space="preserve">‎‎Article </w:t>
      </w:r>
      <w:r w:rsidRPr="000F329D">
        <w:rPr>
          <w:rFonts w:ascii="Arial" w:hAnsi="Arial" w:cs="Arial"/>
          <w:color w:val="010000"/>
          <w:sz w:val="20"/>
        </w:rPr>
        <w:t>2</w:t>
      </w:r>
      <w:r w:rsidRPr="000F329D">
        <w:rPr>
          <w:rFonts w:ascii="Arial" w:hAnsi="Arial" w:cs="Arial"/>
          <w:color w:val="010000"/>
          <w:sz w:val="20"/>
        </w:rPr>
        <w:t xml:space="preserve">. </w:t>
      </w:r>
      <w:r w:rsidRPr="000F329D">
        <w:rPr>
          <w:rFonts w:ascii="Arial" w:hAnsi="Arial" w:cs="Arial"/>
          <w:color w:val="010000"/>
          <w:sz w:val="20"/>
        </w:rPr>
        <w:t xml:space="preserve">During the reopening of business activities, </w:t>
      </w:r>
      <w:r w:rsidRPr="000F329D">
        <w:rPr>
          <w:rFonts w:ascii="Arial" w:hAnsi="Arial" w:cs="Arial"/>
          <w:color w:val="010000"/>
          <w:sz w:val="20"/>
        </w:rPr>
        <w:t>Da Nang Water Supply Sewerage Con</w:t>
      </w:r>
      <w:r w:rsidRPr="000F329D">
        <w:rPr>
          <w:rFonts w:ascii="Arial" w:hAnsi="Arial" w:cs="Arial"/>
          <w:color w:val="010000"/>
          <w:sz w:val="20"/>
        </w:rPr>
        <w:t>struction Limited</w:t>
      </w:r>
      <w:r w:rsidRPr="000F329D">
        <w:rPr>
          <w:rFonts w:ascii="Arial" w:hAnsi="Arial" w:cs="Arial"/>
          <w:color w:val="010000"/>
          <w:sz w:val="20"/>
        </w:rPr>
        <w:t xml:space="preserve"> Company is responsible for</w:t>
      </w:r>
      <w:r w:rsidRPr="000F329D">
        <w:rPr>
          <w:rFonts w:ascii="Arial" w:hAnsi="Arial" w:cs="Arial"/>
          <w:color w:val="010000"/>
          <w:sz w:val="20"/>
        </w:rPr>
        <w:t>:</w:t>
      </w:r>
    </w:p>
    <w:p w14:paraId="00000007" w14:textId="77777777" w:rsidR="00F350B0" w:rsidRPr="000F329D" w:rsidRDefault="000F329D" w:rsidP="000F3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F329D">
        <w:rPr>
          <w:rFonts w:ascii="Arial" w:hAnsi="Arial" w:cs="Arial"/>
          <w:color w:val="010000"/>
          <w:sz w:val="20"/>
        </w:rPr>
        <w:t>Make declarations and fulfill tax obligations in accordance with regulations;</w:t>
      </w:r>
    </w:p>
    <w:p w14:paraId="00000008" w14:textId="26B1DE65" w:rsidR="00F350B0" w:rsidRPr="000F329D" w:rsidRDefault="000F329D" w:rsidP="000F3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5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F329D">
        <w:rPr>
          <w:rFonts w:ascii="Arial" w:hAnsi="Arial" w:cs="Arial"/>
          <w:color w:val="010000"/>
          <w:sz w:val="20"/>
        </w:rPr>
        <w:t>Coordinate with the Finance-Accounting</w:t>
      </w:r>
      <w:r w:rsidRPr="000F329D">
        <w:rPr>
          <w:rFonts w:ascii="Arial" w:hAnsi="Arial" w:cs="Arial"/>
          <w:color w:val="010000"/>
          <w:sz w:val="20"/>
        </w:rPr>
        <w:t xml:space="preserve"> Department to implement the </w:t>
      </w:r>
      <w:r w:rsidRPr="000F329D">
        <w:rPr>
          <w:rFonts w:ascii="Arial" w:hAnsi="Arial" w:cs="Arial"/>
          <w:color w:val="010000"/>
          <w:sz w:val="20"/>
        </w:rPr>
        <w:t>Financial Statements regime in accordance with regulations;</w:t>
      </w:r>
    </w:p>
    <w:p w14:paraId="00000009" w14:textId="77777777" w:rsidR="00F350B0" w:rsidRPr="000F329D" w:rsidRDefault="000F329D" w:rsidP="000F3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7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F329D">
        <w:rPr>
          <w:rFonts w:ascii="Arial" w:hAnsi="Arial" w:cs="Arial"/>
          <w:color w:val="010000"/>
          <w:sz w:val="20"/>
        </w:rPr>
        <w:t>Concentrate on recovering customer public receivables;</w:t>
      </w:r>
    </w:p>
    <w:p w14:paraId="0000000A" w14:textId="77777777" w:rsidR="00F350B0" w:rsidRPr="000F329D" w:rsidRDefault="000F329D" w:rsidP="000F3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5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F329D">
        <w:rPr>
          <w:rFonts w:ascii="Arial" w:hAnsi="Arial" w:cs="Arial"/>
          <w:color w:val="010000"/>
          <w:sz w:val="20"/>
        </w:rPr>
        <w:t>Concentrate on handling related issues in Q</w:t>
      </w:r>
      <w:r w:rsidRPr="000F329D">
        <w:rPr>
          <w:rFonts w:ascii="Arial" w:hAnsi="Arial" w:cs="Arial"/>
          <w:color w:val="010000"/>
          <w:sz w:val="20"/>
        </w:rPr>
        <w:t>3</w:t>
      </w:r>
      <w:r w:rsidRPr="000F329D">
        <w:rPr>
          <w:rFonts w:ascii="Arial" w:hAnsi="Arial" w:cs="Arial"/>
          <w:color w:val="010000"/>
          <w:sz w:val="20"/>
        </w:rPr>
        <w:t>/</w:t>
      </w:r>
      <w:r w:rsidRPr="000F329D">
        <w:rPr>
          <w:rFonts w:ascii="Arial" w:hAnsi="Arial" w:cs="Arial"/>
          <w:color w:val="010000"/>
          <w:sz w:val="20"/>
        </w:rPr>
        <w:t>2024</w:t>
      </w:r>
      <w:r w:rsidRPr="000F329D">
        <w:rPr>
          <w:rFonts w:ascii="Arial" w:hAnsi="Arial" w:cs="Arial"/>
          <w:color w:val="010000"/>
          <w:sz w:val="20"/>
        </w:rPr>
        <w:t xml:space="preserve"> and carry out procedures to temporarily suspend the Company's business for the second time from </w:t>
      </w:r>
      <w:r w:rsidRPr="000F329D">
        <w:rPr>
          <w:rFonts w:ascii="Arial" w:hAnsi="Arial" w:cs="Arial"/>
          <w:color w:val="010000"/>
          <w:sz w:val="20"/>
        </w:rPr>
        <w:t>October</w:t>
      </w:r>
      <w:r w:rsidRPr="000F329D">
        <w:rPr>
          <w:rFonts w:ascii="Arial" w:hAnsi="Arial" w:cs="Arial"/>
          <w:color w:val="010000"/>
          <w:sz w:val="20"/>
        </w:rPr>
        <w:t xml:space="preserve"> </w:t>
      </w:r>
      <w:r w:rsidRPr="000F329D">
        <w:rPr>
          <w:rFonts w:ascii="Arial" w:hAnsi="Arial" w:cs="Arial"/>
          <w:color w:val="010000"/>
          <w:sz w:val="20"/>
        </w:rPr>
        <w:t>1</w:t>
      </w:r>
      <w:r w:rsidRPr="000F329D">
        <w:rPr>
          <w:rFonts w:ascii="Arial" w:hAnsi="Arial" w:cs="Arial"/>
          <w:color w:val="010000"/>
          <w:sz w:val="20"/>
        </w:rPr>
        <w:t xml:space="preserve">, </w:t>
      </w:r>
      <w:r w:rsidRPr="000F329D">
        <w:rPr>
          <w:rFonts w:ascii="Arial" w:hAnsi="Arial" w:cs="Arial"/>
          <w:color w:val="010000"/>
          <w:sz w:val="20"/>
        </w:rPr>
        <w:t>2024</w:t>
      </w:r>
      <w:r w:rsidRPr="000F329D">
        <w:rPr>
          <w:rFonts w:ascii="Arial" w:hAnsi="Arial" w:cs="Arial"/>
          <w:color w:val="010000"/>
          <w:sz w:val="20"/>
        </w:rPr>
        <w:t>.</w:t>
      </w:r>
    </w:p>
    <w:p w14:paraId="0000000B" w14:textId="77777777" w:rsidR="00F350B0" w:rsidRPr="000F329D" w:rsidRDefault="000F329D" w:rsidP="000F329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F329D">
        <w:rPr>
          <w:rFonts w:ascii="Arial" w:hAnsi="Arial" w:cs="Arial"/>
          <w:color w:val="010000"/>
          <w:sz w:val="20"/>
        </w:rPr>
        <w:t xml:space="preserve">‎‎Article </w:t>
      </w:r>
      <w:r w:rsidRPr="000F329D">
        <w:rPr>
          <w:rFonts w:ascii="Arial" w:hAnsi="Arial" w:cs="Arial"/>
          <w:color w:val="010000"/>
          <w:sz w:val="20"/>
        </w:rPr>
        <w:t>3</w:t>
      </w:r>
      <w:r w:rsidRPr="000F329D">
        <w:rPr>
          <w:rFonts w:ascii="Arial" w:hAnsi="Arial" w:cs="Arial"/>
          <w:color w:val="010000"/>
          <w:sz w:val="20"/>
        </w:rPr>
        <w:t>. The General Manager of th</w:t>
      </w:r>
      <w:r w:rsidRPr="000F329D">
        <w:rPr>
          <w:rFonts w:ascii="Arial" w:hAnsi="Arial" w:cs="Arial"/>
          <w:color w:val="010000"/>
          <w:sz w:val="20"/>
        </w:rPr>
        <w:t xml:space="preserve">e Company, the Manager of </w:t>
      </w:r>
      <w:r w:rsidRPr="000F329D">
        <w:rPr>
          <w:rFonts w:ascii="Arial" w:hAnsi="Arial" w:cs="Arial"/>
          <w:color w:val="010000"/>
          <w:sz w:val="20"/>
        </w:rPr>
        <w:t>Da Nang Water Supply Sewerage Construction Limited</w:t>
      </w:r>
      <w:r w:rsidRPr="000F329D">
        <w:rPr>
          <w:rFonts w:ascii="Arial" w:hAnsi="Arial" w:cs="Arial"/>
          <w:color w:val="010000"/>
          <w:sz w:val="20"/>
        </w:rPr>
        <w:t xml:space="preserve"> Company, related organizations and individuals are responsible for implementing this Resolution.</w:t>
      </w:r>
    </w:p>
    <w:p w14:paraId="0000000C" w14:textId="77777777" w:rsidR="00F350B0" w:rsidRPr="000F329D" w:rsidRDefault="000F329D" w:rsidP="000F329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F329D">
        <w:rPr>
          <w:rFonts w:ascii="Arial" w:hAnsi="Arial" w:cs="Arial"/>
          <w:color w:val="010000"/>
          <w:sz w:val="20"/>
        </w:rPr>
        <w:t xml:space="preserve">‎‎Article </w:t>
      </w:r>
      <w:r w:rsidRPr="000F329D">
        <w:rPr>
          <w:rFonts w:ascii="Arial" w:hAnsi="Arial" w:cs="Arial"/>
          <w:color w:val="010000"/>
          <w:sz w:val="20"/>
        </w:rPr>
        <w:t>4</w:t>
      </w:r>
      <w:r w:rsidRPr="000F329D">
        <w:rPr>
          <w:rFonts w:ascii="Arial" w:hAnsi="Arial" w:cs="Arial"/>
          <w:color w:val="010000"/>
          <w:sz w:val="20"/>
        </w:rPr>
        <w:t>. This Resolution takes effect from the date of its signing.</w:t>
      </w:r>
    </w:p>
    <w:sectPr w:rsidR="00F350B0" w:rsidRPr="000F329D" w:rsidSect="000F329D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3A0C"/>
    <w:multiLevelType w:val="multilevel"/>
    <w:tmpl w:val="B94E87C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auto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B0"/>
    <w:rsid w:val="000F329D"/>
    <w:rsid w:val="00F3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5340A"/>
  <w15:docId w15:val="{AE7EBB0C-A601-43F1-828F-DD6A2DEF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3C39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/>
      <w:strike w:val="0"/>
      <w:sz w:val="30"/>
      <w:szCs w:val="3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7" w:lineRule="auto"/>
      <w:ind w:firstLine="400"/>
    </w:pPr>
    <w:rPr>
      <w:rFonts w:ascii="Times New Roman" w:eastAsia="Times New Roman" w:hAnsi="Times New Roman" w:cs="Times New Roman"/>
      <w:color w:val="393C39"/>
    </w:rPr>
  </w:style>
  <w:style w:type="paragraph" w:customStyle="1" w:styleId="Bodytext20">
    <w:name w:val="Body text (2)"/>
    <w:basedOn w:val="Normal"/>
    <w:link w:val="Bodytext2"/>
    <w:pPr>
      <w:spacing w:line="214" w:lineRule="auto"/>
    </w:pPr>
    <w:rPr>
      <w:rFonts w:ascii="Arial" w:eastAsia="Arial" w:hAnsi="Arial" w:cs="Arial"/>
      <w:sz w:val="8"/>
      <w:szCs w:val="8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line="182" w:lineRule="auto"/>
      <w:jc w:val="center"/>
    </w:pPr>
    <w:rPr>
      <w:rFonts w:ascii="Arial" w:eastAsia="Arial" w:hAnsi="Arial" w:cs="Arial"/>
      <w:smallCaps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cGQQZbJv8xGNncocXFlxHr4eA==">CgMxLjA4AHIhMWd1TDdiQmN3ODZWM2ExQ29xRklEUUdJV0VxVFM2OW54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1228</Characters>
  <Application>Microsoft Office Word</Application>
  <DocSecurity>0</DocSecurity>
  <Lines>21</Lines>
  <Paragraphs>13</Paragraphs>
  <ScaleCrop>false</ScaleCrop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Sao Khue</cp:lastModifiedBy>
  <cp:revision>2</cp:revision>
  <dcterms:created xsi:type="dcterms:W3CDTF">2024-07-29T03:17:00Z</dcterms:created>
  <dcterms:modified xsi:type="dcterms:W3CDTF">2024-07-29T09:46:00Z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cbe91b85bc1891f155f12a91d7c957a49803c3f8ffa417f4c353362cc2be2db8</vt:lpwstr>
  </property>
</Properties>
</file>