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83053" w14:textId="77777777" w:rsidR="000A6A6E" w:rsidRPr="00B512CD" w:rsidRDefault="000A6A6E" w:rsidP="0073140E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b/>
          <w:bCs/>
          <w:color w:val="010000"/>
          <w:sz w:val="20"/>
        </w:rPr>
      </w:pPr>
      <w:r w:rsidRPr="00B512CD">
        <w:rPr>
          <w:rFonts w:ascii="Arial" w:hAnsi="Arial" w:cs="Arial"/>
          <w:b/>
          <w:color w:val="010000"/>
          <w:sz w:val="20"/>
        </w:rPr>
        <w:t>SGS: Extraordinary General Mandate 2024</w:t>
      </w:r>
    </w:p>
    <w:p w14:paraId="4D21F1BD" w14:textId="29A68924" w:rsidR="000A6A6E" w:rsidRPr="00B512CD" w:rsidRDefault="000A6A6E" w:rsidP="0073140E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B512CD">
        <w:rPr>
          <w:rFonts w:ascii="Arial" w:hAnsi="Arial" w:cs="Arial"/>
          <w:color w:val="010000"/>
          <w:sz w:val="20"/>
        </w:rPr>
        <w:t xml:space="preserve">On July 25, 2024, Saigon Shipping Joint Stock Company announced General Mandate </w:t>
      </w:r>
      <w:r w:rsidR="00B512CD" w:rsidRPr="00B512CD">
        <w:rPr>
          <w:rFonts w:ascii="Arial" w:hAnsi="Arial" w:cs="Arial"/>
          <w:color w:val="010000"/>
          <w:sz w:val="20"/>
        </w:rPr>
        <w:t xml:space="preserve">No. </w:t>
      </w:r>
      <w:r w:rsidRPr="00B512CD">
        <w:rPr>
          <w:rFonts w:ascii="Arial" w:hAnsi="Arial" w:cs="Arial"/>
          <w:color w:val="010000"/>
          <w:sz w:val="20"/>
        </w:rPr>
        <w:t>02/NQ-DHDCD-SSC as follows:</w:t>
      </w:r>
    </w:p>
    <w:p w14:paraId="609C721B" w14:textId="3F7B5A60" w:rsidR="00145EE1" w:rsidRPr="00B512CD" w:rsidRDefault="00165194" w:rsidP="0073140E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B512CD">
        <w:rPr>
          <w:rFonts w:ascii="Arial" w:hAnsi="Arial" w:cs="Arial"/>
          <w:color w:val="010000"/>
          <w:sz w:val="20"/>
        </w:rPr>
        <w:t xml:space="preserve">‎‎Article 1. Approve on dismissing </w:t>
      </w:r>
      <w:r w:rsidR="00B512CD" w:rsidRPr="00B512CD">
        <w:rPr>
          <w:rFonts w:ascii="Arial" w:hAnsi="Arial" w:cs="Arial"/>
          <w:color w:val="010000"/>
          <w:sz w:val="20"/>
        </w:rPr>
        <w:t xml:space="preserve">a </w:t>
      </w:r>
      <w:r w:rsidRPr="00B512CD">
        <w:rPr>
          <w:rFonts w:ascii="Arial" w:hAnsi="Arial" w:cs="Arial"/>
          <w:color w:val="010000"/>
          <w:sz w:val="20"/>
        </w:rPr>
        <w:t xml:space="preserve">member of the Board of Directors of Saigon Shipping Joint Stock </w:t>
      </w:r>
      <w:r w:rsidRPr="00B512CD">
        <w:rPr>
          <w:rFonts w:ascii="Arial" w:hAnsi="Arial" w:cs="Arial"/>
          <w:color w:val="010000"/>
          <w:sz w:val="20"/>
        </w:rPr>
        <w:t>Company for the term IV (2021-2026) for Mr. Le Minh from July 10, 2024.</w:t>
      </w:r>
    </w:p>
    <w:p w14:paraId="609C721C" w14:textId="77777777" w:rsidR="00145EE1" w:rsidRPr="00B512CD" w:rsidRDefault="00165194" w:rsidP="0073140E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B512CD">
        <w:rPr>
          <w:rFonts w:ascii="Arial" w:hAnsi="Arial" w:cs="Arial"/>
          <w:color w:val="010000"/>
          <w:sz w:val="20"/>
        </w:rPr>
        <w:t>‎‎Article 2. This General Mandate takes effect from the date of its signing.</w:t>
      </w:r>
    </w:p>
    <w:p w14:paraId="192D2AD6" w14:textId="7CAE6848" w:rsidR="000A6A6E" w:rsidRPr="00B512CD" w:rsidRDefault="00165194" w:rsidP="0073140E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B512CD">
        <w:rPr>
          <w:rFonts w:ascii="Arial" w:hAnsi="Arial" w:cs="Arial"/>
          <w:color w:val="010000"/>
          <w:sz w:val="20"/>
        </w:rPr>
        <w:t xml:space="preserve">Article 3. All shareholders of </w:t>
      </w:r>
      <w:r w:rsidR="00B512CD" w:rsidRPr="00B512CD">
        <w:rPr>
          <w:rFonts w:ascii="Arial" w:hAnsi="Arial" w:cs="Arial"/>
          <w:color w:val="010000"/>
          <w:sz w:val="20"/>
        </w:rPr>
        <w:t>Saigon Shipping Joint Stock Company</w:t>
      </w:r>
      <w:r w:rsidRPr="00B512CD">
        <w:rPr>
          <w:rFonts w:ascii="Arial" w:hAnsi="Arial" w:cs="Arial"/>
          <w:color w:val="010000"/>
          <w:sz w:val="20"/>
        </w:rPr>
        <w:t xml:space="preserve">, members of the Board of Directors, the </w:t>
      </w:r>
      <w:r w:rsidRPr="00B512CD">
        <w:rPr>
          <w:rFonts w:ascii="Arial" w:hAnsi="Arial" w:cs="Arial"/>
          <w:color w:val="010000"/>
          <w:sz w:val="20"/>
        </w:rPr>
        <w:t>Supervisory Board, the Executive Board, all employees of the Company, and Mr. Le Minh are responsible for implementing this General Mandate./.</w:t>
      </w:r>
      <w:bookmarkStart w:id="0" w:name="_GoBack"/>
      <w:bookmarkEnd w:id="0"/>
    </w:p>
    <w:sectPr w:rsidR="000A6A6E" w:rsidRPr="00B512CD" w:rsidSect="00B512CD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BB883" w14:textId="77777777" w:rsidR="00165194" w:rsidRDefault="00165194">
      <w:r>
        <w:separator/>
      </w:r>
    </w:p>
  </w:endnote>
  <w:endnote w:type="continuationSeparator" w:id="0">
    <w:p w14:paraId="4C9C3B9E" w14:textId="77777777" w:rsidR="00165194" w:rsidRDefault="0016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DF77E" w14:textId="77777777" w:rsidR="00165194" w:rsidRDefault="00165194"/>
  </w:footnote>
  <w:footnote w:type="continuationSeparator" w:id="0">
    <w:p w14:paraId="77BF263A" w14:textId="77777777" w:rsidR="00165194" w:rsidRDefault="001651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F0ADE"/>
    <w:multiLevelType w:val="multilevel"/>
    <w:tmpl w:val="0DE8E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E1"/>
    <w:rsid w:val="000A6A6E"/>
    <w:rsid w:val="00145EE1"/>
    <w:rsid w:val="00165194"/>
    <w:rsid w:val="0073140E"/>
    <w:rsid w:val="00987EC2"/>
    <w:rsid w:val="00A937E3"/>
    <w:rsid w:val="00AC13F4"/>
    <w:rsid w:val="00B512CD"/>
    <w:rsid w:val="00F6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C7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0"/>
      <w:szCs w:val="3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D15253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mallCaps/>
      <w:sz w:val="30"/>
      <w:szCs w:val="30"/>
    </w:rPr>
  </w:style>
  <w:style w:type="paragraph" w:customStyle="1" w:styleId="Vnbnnidung0">
    <w:name w:val="Văn bản nội dung"/>
    <w:basedOn w:val="Normal"/>
    <w:link w:val="Vnbnnidung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50">
    <w:name w:val="Văn bản nội dung (5)"/>
    <w:basedOn w:val="Normal"/>
    <w:link w:val="Vnbnnidung5"/>
    <w:pPr>
      <w:spacing w:line="180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spacing w:line="209" w:lineRule="auto"/>
      <w:ind w:firstLine="520"/>
    </w:pPr>
    <w:rPr>
      <w:rFonts w:ascii="Arial" w:eastAsia="Arial" w:hAnsi="Arial" w:cs="Arial"/>
      <w:b/>
      <w:bCs/>
      <w:color w:val="D1525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0"/>
      <w:szCs w:val="3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D15253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mallCaps/>
      <w:sz w:val="30"/>
      <w:szCs w:val="30"/>
    </w:rPr>
  </w:style>
  <w:style w:type="paragraph" w:customStyle="1" w:styleId="Vnbnnidung0">
    <w:name w:val="Văn bản nội dung"/>
    <w:basedOn w:val="Normal"/>
    <w:link w:val="Vnbnnidung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50">
    <w:name w:val="Văn bản nội dung (5)"/>
    <w:basedOn w:val="Normal"/>
    <w:link w:val="Vnbnnidung5"/>
    <w:pPr>
      <w:spacing w:line="180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spacing w:line="209" w:lineRule="auto"/>
      <w:ind w:firstLine="520"/>
    </w:pPr>
    <w:rPr>
      <w:rFonts w:ascii="Arial" w:eastAsia="Arial" w:hAnsi="Arial" w:cs="Arial"/>
      <w:b/>
      <w:bCs/>
      <w:color w:val="D152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2024-07-29T03:25:00Z</dcterms:created>
  <dcterms:modified xsi:type="dcterms:W3CDTF">2024-07-31T03:11:00Z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c25fc0c1f9200c660db5bf824304b858a8b725247ec9fb191b2b64da9d7cfdcc</vt:lpwstr>
  </property>
</Properties>
</file>