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11C29" w14:textId="77777777" w:rsidR="00115CE6" w:rsidRPr="005F246A" w:rsidRDefault="00AC3047" w:rsidP="00EE56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F246A">
        <w:rPr>
          <w:rFonts w:ascii="Arial" w:hAnsi="Arial" w:cs="Arial"/>
          <w:b/>
          <w:color w:val="010000"/>
          <w:sz w:val="20"/>
        </w:rPr>
        <w:t>FIC: Board Resolution</w:t>
      </w:r>
    </w:p>
    <w:p w14:paraId="6C311C2A" w14:textId="1EC08928" w:rsidR="00115CE6" w:rsidRPr="005F246A" w:rsidRDefault="00AC3047" w:rsidP="00EE56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46A">
        <w:rPr>
          <w:rFonts w:ascii="Arial" w:hAnsi="Arial" w:cs="Arial"/>
          <w:color w:val="010000"/>
          <w:sz w:val="20"/>
        </w:rPr>
        <w:t xml:space="preserve">On July </w:t>
      </w:r>
      <w:r w:rsidR="005F246A" w:rsidRPr="005F246A">
        <w:rPr>
          <w:rFonts w:ascii="Arial" w:hAnsi="Arial" w:cs="Arial"/>
          <w:color w:val="010000"/>
          <w:sz w:val="20"/>
        </w:rPr>
        <w:t>0</w:t>
      </w:r>
      <w:r w:rsidRPr="005F246A">
        <w:rPr>
          <w:rFonts w:ascii="Arial" w:hAnsi="Arial" w:cs="Arial"/>
          <w:color w:val="010000"/>
          <w:sz w:val="20"/>
        </w:rPr>
        <w:t xml:space="preserve">3, 2024, Fico Corporation - JSC announced Resolution </w:t>
      </w:r>
      <w:r w:rsidR="00BE6754" w:rsidRPr="005F246A">
        <w:rPr>
          <w:rFonts w:ascii="Arial" w:hAnsi="Arial" w:cs="Arial"/>
          <w:color w:val="010000"/>
          <w:sz w:val="20"/>
        </w:rPr>
        <w:t xml:space="preserve">No. </w:t>
      </w:r>
      <w:r w:rsidRPr="005F246A">
        <w:rPr>
          <w:rFonts w:ascii="Arial" w:hAnsi="Arial" w:cs="Arial"/>
          <w:color w:val="010000"/>
          <w:sz w:val="20"/>
        </w:rPr>
        <w:t xml:space="preserve">97/NQ-HDQT on consolidating the Corporation's organizational structure and </w:t>
      </w:r>
      <w:bookmarkStart w:id="0" w:name="_GoBack"/>
      <w:bookmarkEnd w:id="0"/>
      <w:r w:rsidRPr="005F246A">
        <w:rPr>
          <w:rFonts w:ascii="Arial" w:hAnsi="Arial" w:cs="Arial"/>
          <w:color w:val="010000"/>
          <w:sz w:val="20"/>
        </w:rPr>
        <w:t xml:space="preserve">reorganizing the internal Audit </w:t>
      </w:r>
      <w:r w:rsidR="002C6069" w:rsidRPr="005F246A">
        <w:rPr>
          <w:rFonts w:ascii="Arial" w:hAnsi="Arial" w:cs="Arial"/>
          <w:color w:val="010000"/>
          <w:sz w:val="20"/>
        </w:rPr>
        <w:t>Department</w:t>
      </w:r>
      <w:r w:rsidRPr="005F246A">
        <w:rPr>
          <w:rFonts w:ascii="Arial" w:hAnsi="Arial" w:cs="Arial"/>
          <w:color w:val="010000"/>
          <w:sz w:val="20"/>
        </w:rPr>
        <w:t xml:space="preserve"> as follows: </w:t>
      </w:r>
    </w:p>
    <w:p w14:paraId="6C311C2B" w14:textId="5B5A8012" w:rsidR="00115CE6" w:rsidRPr="005F246A" w:rsidRDefault="00AC3047" w:rsidP="00EE56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46A">
        <w:rPr>
          <w:rFonts w:ascii="Arial" w:hAnsi="Arial" w:cs="Arial"/>
          <w:color w:val="010000"/>
          <w:sz w:val="20"/>
        </w:rPr>
        <w:t>Article 1</w:t>
      </w:r>
      <w:r w:rsidR="00D260F5" w:rsidRPr="005F246A">
        <w:rPr>
          <w:rFonts w:ascii="Arial" w:hAnsi="Arial" w:cs="Arial"/>
          <w:color w:val="010000"/>
          <w:sz w:val="20"/>
        </w:rPr>
        <w:t xml:space="preserve">: </w:t>
      </w:r>
      <w:r w:rsidRPr="005F246A">
        <w:rPr>
          <w:rFonts w:ascii="Arial" w:hAnsi="Arial" w:cs="Arial"/>
          <w:color w:val="010000"/>
          <w:sz w:val="20"/>
        </w:rPr>
        <w:t xml:space="preserve">Approve consolidating the organizational structure of Fico Corporation - JSC according to the organizational structure </w:t>
      </w:r>
      <w:r w:rsidR="00F54504" w:rsidRPr="005F246A">
        <w:rPr>
          <w:rFonts w:ascii="Arial" w:hAnsi="Arial" w:cs="Arial"/>
          <w:color w:val="010000"/>
          <w:sz w:val="20"/>
        </w:rPr>
        <w:t>chart</w:t>
      </w:r>
      <w:r w:rsidRPr="005F246A">
        <w:rPr>
          <w:rFonts w:ascii="Arial" w:hAnsi="Arial" w:cs="Arial"/>
          <w:color w:val="010000"/>
          <w:sz w:val="20"/>
        </w:rPr>
        <w:t>.</w:t>
      </w:r>
    </w:p>
    <w:p w14:paraId="6C311C2C" w14:textId="39F029C0" w:rsidR="00115CE6" w:rsidRPr="005F246A" w:rsidRDefault="00AC3047" w:rsidP="00EE56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46A">
        <w:rPr>
          <w:rFonts w:ascii="Arial" w:hAnsi="Arial" w:cs="Arial"/>
          <w:color w:val="010000"/>
          <w:sz w:val="20"/>
        </w:rPr>
        <w:t>Article 2</w:t>
      </w:r>
      <w:r w:rsidR="001370DF" w:rsidRPr="005F246A">
        <w:rPr>
          <w:rFonts w:ascii="Arial" w:hAnsi="Arial" w:cs="Arial"/>
          <w:color w:val="010000"/>
          <w:sz w:val="20"/>
        </w:rPr>
        <w:t xml:space="preserve">: </w:t>
      </w:r>
      <w:r w:rsidRPr="005F246A">
        <w:rPr>
          <w:rFonts w:ascii="Arial" w:hAnsi="Arial" w:cs="Arial"/>
          <w:color w:val="010000"/>
          <w:sz w:val="20"/>
        </w:rPr>
        <w:t>Approve reorganiz</w:t>
      </w:r>
      <w:r w:rsidR="001370DF" w:rsidRPr="005F246A">
        <w:rPr>
          <w:rFonts w:ascii="Arial" w:hAnsi="Arial" w:cs="Arial"/>
          <w:color w:val="010000"/>
          <w:sz w:val="20"/>
        </w:rPr>
        <w:t>ing</w:t>
      </w:r>
      <w:r w:rsidRPr="005F246A">
        <w:rPr>
          <w:rFonts w:ascii="Arial" w:hAnsi="Arial" w:cs="Arial"/>
          <w:color w:val="010000"/>
          <w:sz w:val="20"/>
        </w:rPr>
        <w:t xml:space="preserve"> the internal Audit Department under the Finance and Accounting Department into the </w:t>
      </w:r>
      <w:r w:rsidR="0036491F" w:rsidRPr="005F246A">
        <w:rPr>
          <w:rFonts w:ascii="Arial" w:hAnsi="Arial" w:cs="Arial"/>
          <w:color w:val="010000"/>
          <w:sz w:val="20"/>
        </w:rPr>
        <w:t>Internal</w:t>
      </w:r>
      <w:r w:rsidRPr="005F246A">
        <w:rPr>
          <w:rFonts w:ascii="Arial" w:hAnsi="Arial" w:cs="Arial"/>
          <w:color w:val="010000"/>
          <w:sz w:val="20"/>
        </w:rPr>
        <w:t xml:space="preserve"> Audit Department under the Executive Board</w:t>
      </w:r>
      <w:r w:rsidR="00F61040" w:rsidRPr="005F246A">
        <w:rPr>
          <w:rFonts w:ascii="Arial" w:hAnsi="Arial" w:cs="Arial"/>
          <w:color w:val="010000"/>
          <w:sz w:val="20"/>
        </w:rPr>
        <w:t xml:space="preserve"> of the Corporation.</w:t>
      </w:r>
      <w:r w:rsidRPr="005F246A">
        <w:rPr>
          <w:rFonts w:ascii="Arial" w:hAnsi="Arial" w:cs="Arial"/>
          <w:color w:val="010000"/>
          <w:sz w:val="20"/>
        </w:rPr>
        <w:t xml:space="preserve"> </w:t>
      </w:r>
    </w:p>
    <w:p w14:paraId="6C311C2D" w14:textId="7E27D24E" w:rsidR="00115CE6" w:rsidRPr="005F246A" w:rsidRDefault="00AC3047" w:rsidP="00EE56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46A">
        <w:rPr>
          <w:rFonts w:ascii="Arial" w:hAnsi="Arial" w:cs="Arial"/>
          <w:color w:val="010000"/>
          <w:sz w:val="20"/>
        </w:rPr>
        <w:t>Article 3</w:t>
      </w:r>
      <w:r w:rsidR="00F61040" w:rsidRPr="005F246A">
        <w:rPr>
          <w:rFonts w:ascii="Arial" w:hAnsi="Arial" w:cs="Arial"/>
          <w:color w:val="010000"/>
          <w:sz w:val="20"/>
        </w:rPr>
        <w:t xml:space="preserve">: </w:t>
      </w:r>
      <w:r w:rsidRPr="005F246A">
        <w:rPr>
          <w:rFonts w:ascii="Arial" w:hAnsi="Arial" w:cs="Arial"/>
          <w:color w:val="010000"/>
          <w:sz w:val="20"/>
        </w:rPr>
        <w:t>Assign the General Manager</w:t>
      </w:r>
      <w:r w:rsidR="00F61040" w:rsidRPr="005F246A">
        <w:rPr>
          <w:rFonts w:ascii="Arial" w:hAnsi="Arial" w:cs="Arial"/>
          <w:color w:val="010000"/>
          <w:sz w:val="20"/>
        </w:rPr>
        <w:t xml:space="preserve"> of the Corporation</w:t>
      </w:r>
      <w:r w:rsidRPr="005F246A">
        <w:rPr>
          <w:rFonts w:ascii="Arial" w:hAnsi="Arial" w:cs="Arial"/>
          <w:color w:val="010000"/>
          <w:sz w:val="20"/>
        </w:rPr>
        <w:t xml:space="preserve"> to arrange personnel and promulgate the functions and tasks of the Internal Audit Committee to ensure compliance with the </w:t>
      </w:r>
      <w:r w:rsidR="0092001A" w:rsidRPr="005F246A">
        <w:rPr>
          <w:rFonts w:ascii="Arial" w:hAnsi="Arial" w:cs="Arial"/>
          <w:color w:val="010000"/>
          <w:sz w:val="20"/>
        </w:rPr>
        <w:t xml:space="preserve">provisions of </w:t>
      </w:r>
      <w:r w:rsidRPr="005F246A">
        <w:rPr>
          <w:rFonts w:ascii="Arial" w:hAnsi="Arial" w:cs="Arial"/>
          <w:color w:val="010000"/>
          <w:sz w:val="20"/>
        </w:rPr>
        <w:t xml:space="preserve">law, </w:t>
      </w:r>
      <w:r w:rsidR="0092001A" w:rsidRPr="005F246A">
        <w:rPr>
          <w:rFonts w:ascii="Arial" w:hAnsi="Arial" w:cs="Arial"/>
          <w:color w:val="010000"/>
          <w:sz w:val="20"/>
        </w:rPr>
        <w:t xml:space="preserve">the </w:t>
      </w:r>
      <w:r w:rsidRPr="005F246A">
        <w:rPr>
          <w:rFonts w:ascii="Arial" w:hAnsi="Arial" w:cs="Arial"/>
          <w:color w:val="010000"/>
          <w:sz w:val="20"/>
        </w:rPr>
        <w:t>Charter</w:t>
      </w:r>
      <w:r w:rsidR="0092001A" w:rsidRPr="005F246A">
        <w:rPr>
          <w:rFonts w:ascii="Arial" w:hAnsi="Arial" w:cs="Arial"/>
          <w:color w:val="010000"/>
          <w:sz w:val="20"/>
        </w:rPr>
        <w:t>,</w:t>
      </w:r>
      <w:r w:rsidRPr="005F246A">
        <w:rPr>
          <w:rFonts w:ascii="Arial" w:hAnsi="Arial" w:cs="Arial"/>
          <w:color w:val="010000"/>
          <w:sz w:val="20"/>
        </w:rPr>
        <w:t xml:space="preserve"> and Regulations of the Corporation.</w:t>
      </w:r>
    </w:p>
    <w:p w14:paraId="6C311C2E" w14:textId="09A3072D" w:rsidR="00115CE6" w:rsidRPr="005F246A" w:rsidRDefault="00AC3047" w:rsidP="00EE560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F246A">
        <w:rPr>
          <w:rFonts w:ascii="Arial" w:hAnsi="Arial" w:cs="Arial"/>
          <w:color w:val="010000"/>
          <w:sz w:val="20"/>
        </w:rPr>
        <w:t>Article 4</w:t>
      </w:r>
      <w:r w:rsidR="0092001A" w:rsidRPr="005F246A">
        <w:rPr>
          <w:rFonts w:ascii="Arial" w:hAnsi="Arial" w:cs="Arial"/>
          <w:color w:val="010000"/>
          <w:sz w:val="20"/>
        </w:rPr>
        <w:t>:</w:t>
      </w:r>
      <w:r w:rsidRPr="005F246A">
        <w:rPr>
          <w:rFonts w:ascii="Arial" w:hAnsi="Arial" w:cs="Arial"/>
          <w:color w:val="010000"/>
          <w:sz w:val="20"/>
        </w:rPr>
        <w:t xml:space="preserve"> This Resolution takes effect from the date of its signing. The </w:t>
      </w:r>
      <w:r w:rsidR="005F246A" w:rsidRPr="005F246A">
        <w:rPr>
          <w:rFonts w:ascii="Arial" w:hAnsi="Arial" w:cs="Arial"/>
          <w:color w:val="010000"/>
          <w:sz w:val="20"/>
        </w:rPr>
        <w:t xml:space="preserve">Board </w:t>
      </w:r>
      <w:r w:rsidRPr="005F246A">
        <w:rPr>
          <w:rFonts w:ascii="Arial" w:hAnsi="Arial" w:cs="Arial"/>
          <w:color w:val="010000"/>
          <w:sz w:val="20"/>
        </w:rPr>
        <w:t>of Management, relevant functional departments, and individuals are responsible for implementation.</w:t>
      </w:r>
    </w:p>
    <w:sectPr w:rsidR="00115CE6" w:rsidRPr="005F246A" w:rsidSect="00BE675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E6"/>
    <w:rsid w:val="00115CE6"/>
    <w:rsid w:val="001370DF"/>
    <w:rsid w:val="002C6069"/>
    <w:rsid w:val="0036491F"/>
    <w:rsid w:val="004E413A"/>
    <w:rsid w:val="005F246A"/>
    <w:rsid w:val="0065198F"/>
    <w:rsid w:val="0092001A"/>
    <w:rsid w:val="00AC3047"/>
    <w:rsid w:val="00BE6754"/>
    <w:rsid w:val="00D260F5"/>
    <w:rsid w:val="00EE5601"/>
    <w:rsid w:val="00F54504"/>
    <w:rsid w:val="00F61040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11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517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color w:val="1B1517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1B1517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247" w:lineRule="auto"/>
      <w:jc w:val="center"/>
    </w:pPr>
    <w:rPr>
      <w:rFonts w:ascii="Times New Roman" w:eastAsia="Times New Roman" w:hAnsi="Times New Roman" w:cs="Times New Roman"/>
      <w:b/>
      <w:bCs/>
      <w:color w:val="1B1517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  <w:ind w:left="700" w:firstLine="360"/>
    </w:pPr>
    <w:rPr>
      <w:rFonts w:ascii="Segoe UI" w:eastAsia="Segoe UI" w:hAnsi="Segoe UI" w:cs="Segoe UI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517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517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98" w:lineRule="auto"/>
    </w:pPr>
    <w:rPr>
      <w:rFonts w:ascii="Times New Roman" w:eastAsia="Times New Roman" w:hAnsi="Times New Roman" w:cs="Times New Roman"/>
      <w:color w:val="1B1517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1B1517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247" w:lineRule="auto"/>
      <w:jc w:val="center"/>
    </w:pPr>
    <w:rPr>
      <w:rFonts w:ascii="Times New Roman" w:eastAsia="Times New Roman" w:hAnsi="Times New Roman" w:cs="Times New Roman"/>
      <w:b/>
      <w:bCs/>
      <w:color w:val="1B1517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21" w:lineRule="auto"/>
      <w:ind w:left="700" w:firstLine="360"/>
    </w:pPr>
    <w:rPr>
      <w:rFonts w:ascii="Segoe UI" w:eastAsia="Segoe UI" w:hAnsi="Segoe UI" w:cs="Segoe UI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nv7G9vuPjw9TQQBcG+fq8QSAw==">CgMxLjA4AHIhMVd1cGlhbDJRS2U0ZlZoRktvLU5SMEozOVVrb2lEcGst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835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14</cp:revision>
  <dcterms:created xsi:type="dcterms:W3CDTF">2024-07-05T03:38:00Z</dcterms:created>
  <dcterms:modified xsi:type="dcterms:W3CDTF">2024-07-08T03:12:00Z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401b9745c64eb7918d1e57df827d39f797e34e06ea090af6cd182a5c8b338332</vt:lpwstr>
  </property>
</Properties>
</file>