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BB47FD" w:rsidR="005169E7" w:rsidRPr="005E4589" w:rsidRDefault="00000C9B" w:rsidP="00C418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4589">
        <w:rPr>
          <w:rFonts w:ascii="Arial" w:hAnsi="Arial" w:cs="Arial"/>
          <w:b/>
          <w:color w:val="010000"/>
          <w:sz w:val="20"/>
        </w:rPr>
        <w:t>KHS: Notice of the Board of Directors on the dossier of paying dividends by shares</w:t>
      </w:r>
    </w:p>
    <w:p w14:paraId="00000002" w14:textId="567D9BDA" w:rsidR="005169E7" w:rsidRPr="005E4589" w:rsidRDefault="00000C9B" w:rsidP="00C418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589">
        <w:rPr>
          <w:rFonts w:ascii="Arial" w:hAnsi="Arial" w:cs="Arial"/>
          <w:color w:val="010000"/>
          <w:sz w:val="20"/>
        </w:rPr>
        <w:t xml:space="preserve">On July </w:t>
      </w:r>
      <w:r w:rsidR="007D5093" w:rsidRPr="005E4589">
        <w:rPr>
          <w:rFonts w:ascii="Arial" w:hAnsi="Arial" w:cs="Arial"/>
          <w:color w:val="010000"/>
          <w:sz w:val="20"/>
        </w:rPr>
        <w:t>0</w:t>
      </w:r>
      <w:r w:rsidRPr="005E4589">
        <w:rPr>
          <w:rFonts w:ascii="Arial" w:hAnsi="Arial" w:cs="Arial"/>
          <w:color w:val="010000"/>
          <w:sz w:val="20"/>
        </w:rPr>
        <w:t xml:space="preserve">4, 2024, Kien Hung Joint Stock Company announced Notice </w:t>
      </w:r>
      <w:r w:rsidR="00247F05" w:rsidRPr="005E4589">
        <w:rPr>
          <w:rFonts w:ascii="Arial" w:hAnsi="Arial" w:cs="Arial"/>
          <w:color w:val="010000"/>
          <w:sz w:val="20"/>
        </w:rPr>
        <w:t xml:space="preserve">No. </w:t>
      </w:r>
      <w:r w:rsidRPr="005E4589">
        <w:rPr>
          <w:rFonts w:ascii="Arial" w:hAnsi="Arial" w:cs="Arial"/>
          <w:color w:val="010000"/>
          <w:sz w:val="20"/>
        </w:rPr>
        <w:t xml:space="preserve">03/24/TB-HDQT/KHS on the dossier of paying dividends by shares as follows: </w:t>
      </w:r>
    </w:p>
    <w:p w14:paraId="00000003" w14:textId="7A94BA08" w:rsidR="005169E7" w:rsidRPr="005E4589" w:rsidRDefault="00000C9B" w:rsidP="00C418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589">
        <w:rPr>
          <w:rFonts w:ascii="Arial" w:hAnsi="Arial" w:cs="Arial"/>
          <w:color w:val="010000"/>
          <w:sz w:val="20"/>
        </w:rPr>
        <w:t xml:space="preserve">Pursuant to the Annual General Mandate 2024 of Kien Hung Joint Stock Company </w:t>
      </w:r>
      <w:r w:rsidR="00247F05" w:rsidRPr="005E4589">
        <w:rPr>
          <w:rFonts w:ascii="Arial" w:hAnsi="Arial" w:cs="Arial"/>
          <w:color w:val="010000"/>
          <w:sz w:val="20"/>
        </w:rPr>
        <w:t xml:space="preserve">No. </w:t>
      </w:r>
      <w:r w:rsidRPr="005E4589">
        <w:rPr>
          <w:rFonts w:ascii="Arial" w:hAnsi="Arial" w:cs="Arial"/>
          <w:color w:val="010000"/>
          <w:sz w:val="20"/>
        </w:rPr>
        <w:t>01/24/NQ-DHDC</w:t>
      </w:r>
      <w:r w:rsidR="007D5093" w:rsidRPr="005E4589">
        <w:rPr>
          <w:rFonts w:ascii="Arial" w:hAnsi="Arial" w:cs="Arial"/>
          <w:color w:val="010000"/>
          <w:sz w:val="20"/>
        </w:rPr>
        <w:t>D</w:t>
      </w:r>
      <w:r w:rsidRPr="005E4589">
        <w:rPr>
          <w:rFonts w:ascii="Arial" w:hAnsi="Arial" w:cs="Arial"/>
          <w:color w:val="010000"/>
          <w:sz w:val="20"/>
        </w:rPr>
        <w:t xml:space="preserve">/KHS dated April 27, 2024 on the payment of dividends 2023 </w:t>
      </w:r>
      <w:r w:rsidR="007D5093" w:rsidRPr="005E4589">
        <w:rPr>
          <w:rFonts w:ascii="Arial" w:hAnsi="Arial" w:cs="Arial"/>
          <w:color w:val="010000"/>
          <w:sz w:val="20"/>
        </w:rPr>
        <w:t>by</w:t>
      </w:r>
      <w:r w:rsidRPr="005E4589">
        <w:rPr>
          <w:rFonts w:ascii="Arial" w:hAnsi="Arial" w:cs="Arial"/>
          <w:color w:val="010000"/>
          <w:sz w:val="20"/>
        </w:rPr>
        <w:t xml:space="preserve"> shares, accordingly in the plan to issue shares using capital from </w:t>
      </w:r>
      <w:r w:rsidR="007D5093" w:rsidRPr="005E4589">
        <w:rPr>
          <w:rFonts w:ascii="Arial" w:hAnsi="Arial" w:cs="Arial"/>
          <w:color w:val="010000"/>
          <w:sz w:val="20"/>
        </w:rPr>
        <w:t>the undistributed profit after tax</w:t>
      </w:r>
      <w:r w:rsidRPr="005E4589">
        <w:rPr>
          <w:rFonts w:ascii="Arial" w:hAnsi="Arial" w:cs="Arial"/>
          <w:color w:val="010000"/>
          <w:sz w:val="20"/>
        </w:rPr>
        <w:t xml:space="preserve"> a</w:t>
      </w:r>
      <w:bookmarkStart w:id="0" w:name="_GoBack"/>
      <w:bookmarkEnd w:id="0"/>
      <w:r w:rsidRPr="005E4589">
        <w:rPr>
          <w:rFonts w:ascii="Arial" w:hAnsi="Arial" w:cs="Arial"/>
          <w:color w:val="010000"/>
          <w:sz w:val="20"/>
        </w:rPr>
        <w:t>ccording to the Company's Audited Financial Statements 2023 approved by the General Meeting of Shareholders (</w:t>
      </w:r>
      <w:r w:rsidR="007D5093" w:rsidRPr="005E4589">
        <w:rPr>
          <w:rFonts w:ascii="Arial" w:hAnsi="Arial" w:cs="Arial"/>
          <w:color w:val="010000"/>
          <w:sz w:val="20"/>
        </w:rPr>
        <w:t xml:space="preserve">remaining </w:t>
      </w:r>
      <w:r w:rsidRPr="005E4589">
        <w:rPr>
          <w:rFonts w:ascii="Arial" w:hAnsi="Arial" w:cs="Arial"/>
          <w:color w:val="010000"/>
          <w:sz w:val="20"/>
        </w:rPr>
        <w:t xml:space="preserve">capital from </w:t>
      </w:r>
      <w:r w:rsidR="007D5093" w:rsidRPr="005E4589">
        <w:rPr>
          <w:rFonts w:ascii="Arial" w:hAnsi="Arial" w:cs="Arial"/>
          <w:color w:val="010000"/>
          <w:sz w:val="20"/>
        </w:rPr>
        <w:t xml:space="preserve">the </w:t>
      </w:r>
      <w:r w:rsidRPr="005E4589">
        <w:rPr>
          <w:rFonts w:ascii="Arial" w:hAnsi="Arial" w:cs="Arial"/>
          <w:color w:val="010000"/>
          <w:sz w:val="20"/>
        </w:rPr>
        <w:t xml:space="preserve">financial </w:t>
      </w:r>
      <w:r w:rsidR="007D5093" w:rsidRPr="005E4589">
        <w:rPr>
          <w:rFonts w:ascii="Arial" w:hAnsi="Arial" w:cs="Arial"/>
          <w:color w:val="010000"/>
          <w:sz w:val="20"/>
        </w:rPr>
        <w:t xml:space="preserve">provision </w:t>
      </w:r>
      <w:r w:rsidRPr="005E4589">
        <w:rPr>
          <w:rFonts w:ascii="Arial" w:hAnsi="Arial" w:cs="Arial"/>
          <w:color w:val="010000"/>
          <w:sz w:val="20"/>
        </w:rPr>
        <w:t xml:space="preserve">of the previous years </w:t>
      </w:r>
      <w:r w:rsidR="007D5093" w:rsidRPr="005E4589">
        <w:rPr>
          <w:rFonts w:ascii="Arial" w:hAnsi="Arial" w:cs="Arial"/>
          <w:color w:val="010000"/>
          <w:sz w:val="20"/>
        </w:rPr>
        <w:t>after</w:t>
      </w:r>
      <w:r w:rsidRPr="005E4589">
        <w:rPr>
          <w:rFonts w:ascii="Arial" w:hAnsi="Arial" w:cs="Arial"/>
          <w:color w:val="010000"/>
          <w:sz w:val="20"/>
        </w:rPr>
        <w:t xml:space="preserve"> compensat</w:t>
      </w:r>
      <w:r w:rsidR="007D5093" w:rsidRPr="005E4589">
        <w:rPr>
          <w:rFonts w:ascii="Arial" w:hAnsi="Arial" w:cs="Arial"/>
          <w:color w:val="010000"/>
          <w:sz w:val="20"/>
        </w:rPr>
        <w:t>ing</w:t>
      </w:r>
      <w:r w:rsidRPr="005E4589">
        <w:rPr>
          <w:rFonts w:ascii="Arial" w:hAnsi="Arial" w:cs="Arial"/>
          <w:color w:val="010000"/>
          <w:sz w:val="20"/>
        </w:rPr>
        <w:t xml:space="preserve"> for Aoki's losses). However, in the Business Results table in the Financial Statements 2023, the results are at a loss.</w:t>
      </w:r>
    </w:p>
    <w:p w14:paraId="00000004" w14:textId="597C9C07" w:rsidR="005169E7" w:rsidRPr="005E4589" w:rsidRDefault="00000C9B" w:rsidP="00C418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589">
        <w:rPr>
          <w:rFonts w:ascii="Arial" w:hAnsi="Arial" w:cs="Arial"/>
          <w:color w:val="010000"/>
          <w:sz w:val="20"/>
        </w:rPr>
        <w:t xml:space="preserve">On May 3, 2024, the Company's Board of Directors also met and announced Board Resolution </w:t>
      </w:r>
      <w:r w:rsidR="00247F05" w:rsidRPr="005E4589">
        <w:rPr>
          <w:rFonts w:ascii="Arial" w:hAnsi="Arial" w:cs="Arial"/>
          <w:color w:val="010000"/>
          <w:sz w:val="20"/>
        </w:rPr>
        <w:t xml:space="preserve">No. </w:t>
      </w:r>
      <w:r w:rsidRPr="005E4589">
        <w:rPr>
          <w:rFonts w:ascii="Arial" w:hAnsi="Arial" w:cs="Arial"/>
          <w:color w:val="010000"/>
          <w:sz w:val="20"/>
        </w:rPr>
        <w:t>03/24/NQ-HDQT/KHS on implementing the plan of the issuance of shares to pay dividends</w:t>
      </w:r>
      <w:r w:rsidR="007D5093" w:rsidRPr="005E4589">
        <w:rPr>
          <w:rFonts w:ascii="Arial" w:hAnsi="Arial" w:cs="Arial"/>
          <w:color w:val="010000"/>
          <w:sz w:val="20"/>
        </w:rPr>
        <w:t>.</w:t>
      </w:r>
    </w:p>
    <w:p w14:paraId="00000005" w14:textId="5A9163F2" w:rsidR="005169E7" w:rsidRPr="005E4589" w:rsidRDefault="00000C9B" w:rsidP="00C418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589">
        <w:rPr>
          <w:rFonts w:ascii="Arial" w:hAnsi="Arial" w:cs="Arial"/>
          <w:color w:val="010000"/>
          <w:sz w:val="20"/>
        </w:rPr>
        <w:t xml:space="preserve">On May 7, 2024, the Company sent a set of report </w:t>
      </w:r>
      <w:r w:rsidR="007D5093" w:rsidRPr="005E4589">
        <w:rPr>
          <w:rFonts w:ascii="Arial" w:hAnsi="Arial" w:cs="Arial"/>
          <w:color w:val="010000"/>
          <w:sz w:val="20"/>
        </w:rPr>
        <w:t>dossiers</w:t>
      </w:r>
      <w:r w:rsidRPr="005E4589">
        <w:rPr>
          <w:rFonts w:ascii="Arial" w:hAnsi="Arial" w:cs="Arial"/>
          <w:color w:val="010000"/>
          <w:sz w:val="20"/>
        </w:rPr>
        <w:t xml:space="preserve"> for share </w:t>
      </w:r>
      <w:r w:rsidR="005E4589" w:rsidRPr="005E4589">
        <w:rPr>
          <w:rFonts w:ascii="Arial" w:hAnsi="Arial" w:cs="Arial"/>
          <w:color w:val="010000"/>
          <w:sz w:val="20"/>
        </w:rPr>
        <w:t>issuance</w:t>
      </w:r>
      <w:r w:rsidRPr="005E4589">
        <w:rPr>
          <w:rFonts w:ascii="Arial" w:hAnsi="Arial" w:cs="Arial"/>
          <w:color w:val="010000"/>
          <w:sz w:val="20"/>
        </w:rPr>
        <w:t xml:space="preserve"> to pay dividends to the Securities Offering Management Department - State Securities Commission (SSC). The Securities Offering Management Department has sent an </w:t>
      </w:r>
      <w:r w:rsidR="007D5093" w:rsidRPr="005E4589">
        <w:rPr>
          <w:rFonts w:ascii="Arial" w:hAnsi="Arial" w:cs="Arial"/>
          <w:color w:val="010000"/>
          <w:sz w:val="20"/>
        </w:rPr>
        <w:t>Official Dispatch in</w:t>
      </w:r>
      <w:r w:rsidRPr="005E4589">
        <w:rPr>
          <w:rFonts w:ascii="Arial" w:hAnsi="Arial" w:cs="Arial"/>
          <w:color w:val="010000"/>
          <w:sz w:val="20"/>
        </w:rPr>
        <w:t xml:space="preserve"> response to Kien Hung Joint Stock Company's report document</w:t>
      </w:r>
      <w:r w:rsidR="005E4589" w:rsidRPr="005E4589">
        <w:rPr>
          <w:rFonts w:ascii="Arial" w:hAnsi="Arial" w:cs="Arial"/>
          <w:color w:val="010000"/>
          <w:sz w:val="20"/>
        </w:rPr>
        <w:t>s on the</w:t>
      </w:r>
      <w:r w:rsidRPr="005E4589">
        <w:rPr>
          <w:rFonts w:ascii="Arial" w:hAnsi="Arial" w:cs="Arial"/>
          <w:color w:val="010000"/>
          <w:sz w:val="20"/>
        </w:rPr>
        <w:t xml:space="preserve"> </w:t>
      </w:r>
      <w:r w:rsidR="005E4589" w:rsidRPr="005E4589">
        <w:rPr>
          <w:rFonts w:ascii="Arial" w:hAnsi="Arial" w:cs="Arial"/>
          <w:color w:val="010000"/>
          <w:sz w:val="20"/>
        </w:rPr>
        <w:t xml:space="preserve">share issuance </w:t>
      </w:r>
      <w:r w:rsidRPr="005E4589">
        <w:rPr>
          <w:rFonts w:ascii="Arial" w:hAnsi="Arial" w:cs="Arial"/>
          <w:color w:val="010000"/>
          <w:sz w:val="20"/>
        </w:rPr>
        <w:t xml:space="preserve">to pay dividends </w:t>
      </w:r>
      <w:r w:rsidR="00247F05" w:rsidRPr="005E4589">
        <w:rPr>
          <w:rFonts w:ascii="Arial" w:hAnsi="Arial" w:cs="Arial"/>
          <w:color w:val="010000"/>
          <w:sz w:val="20"/>
        </w:rPr>
        <w:t xml:space="preserve">No. </w:t>
      </w:r>
      <w:r w:rsidRPr="005E4589">
        <w:rPr>
          <w:rFonts w:ascii="Arial" w:hAnsi="Arial" w:cs="Arial"/>
          <w:color w:val="010000"/>
          <w:sz w:val="20"/>
        </w:rPr>
        <w:t xml:space="preserve">3915/UBCK-QLCB dated June 25, 2024. In the </w:t>
      </w:r>
      <w:r w:rsidR="005E4589" w:rsidRPr="005E4589">
        <w:rPr>
          <w:rFonts w:ascii="Arial" w:hAnsi="Arial" w:cs="Arial"/>
          <w:color w:val="010000"/>
          <w:sz w:val="20"/>
        </w:rPr>
        <w:t>Official Dispatch</w:t>
      </w:r>
      <w:r w:rsidRPr="005E4589">
        <w:rPr>
          <w:rFonts w:ascii="Arial" w:hAnsi="Arial" w:cs="Arial"/>
          <w:color w:val="010000"/>
          <w:sz w:val="20"/>
        </w:rPr>
        <w:t xml:space="preserve">, the State Securities Commission stated the opinions on some contents that the State Securities Commission was unclear about the Company's actual operations. However, the </w:t>
      </w:r>
      <w:r w:rsidR="005E4589" w:rsidRPr="005E4589">
        <w:rPr>
          <w:rFonts w:ascii="Arial" w:hAnsi="Arial" w:cs="Arial"/>
          <w:color w:val="010000"/>
          <w:sz w:val="20"/>
        </w:rPr>
        <w:t>opinion</w:t>
      </w:r>
      <w:r w:rsidRPr="005E4589">
        <w:rPr>
          <w:rFonts w:ascii="Arial" w:hAnsi="Arial" w:cs="Arial"/>
          <w:color w:val="010000"/>
          <w:sz w:val="20"/>
        </w:rPr>
        <w:t xml:space="preserve"> of the State Securities Commission is that the Company has not met the conditions </w:t>
      </w:r>
      <w:r w:rsidR="005E4589" w:rsidRPr="005E4589">
        <w:rPr>
          <w:rFonts w:ascii="Arial" w:hAnsi="Arial" w:cs="Arial"/>
          <w:color w:val="010000"/>
          <w:sz w:val="20"/>
        </w:rPr>
        <w:t>to pay</w:t>
      </w:r>
      <w:r w:rsidRPr="005E4589">
        <w:rPr>
          <w:rFonts w:ascii="Arial" w:hAnsi="Arial" w:cs="Arial"/>
          <w:color w:val="010000"/>
          <w:sz w:val="20"/>
        </w:rPr>
        <w:t xml:space="preserve"> dividends, </w:t>
      </w:r>
      <w:r w:rsidR="005E4589" w:rsidRPr="005E4589">
        <w:rPr>
          <w:rFonts w:ascii="Arial" w:hAnsi="Arial" w:cs="Arial"/>
          <w:color w:val="010000"/>
          <w:sz w:val="20"/>
        </w:rPr>
        <w:t xml:space="preserve">and </w:t>
      </w:r>
      <w:r w:rsidRPr="005E4589">
        <w:rPr>
          <w:rFonts w:ascii="Arial" w:hAnsi="Arial" w:cs="Arial"/>
          <w:color w:val="010000"/>
          <w:sz w:val="20"/>
        </w:rPr>
        <w:t xml:space="preserve">the reason is "According to the </w:t>
      </w:r>
      <w:r w:rsidR="005E4589" w:rsidRPr="005E4589">
        <w:rPr>
          <w:rFonts w:ascii="Arial" w:hAnsi="Arial" w:cs="Arial"/>
          <w:color w:val="010000"/>
          <w:sz w:val="20"/>
        </w:rPr>
        <w:t xml:space="preserve">audited </w:t>
      </w:r>
      <w:r w:rsidRPr="005E4589">
        <w:rPr>
          <w:rFonts w:ascii="Arial" w:hAnsi="Arial" w:cs="Arial"/>
          <w:color w:val="010000"/>
          <w:sz w:val="20"/>
        </w:rPr>
        <w:t xml:space="preserve">Separate Financial Statements and the Consolidated Financial Statements 2023, Kien Hung Joint Stock Company has the results of business losses in 2023. Therefore, the Company has not met the conditions </w:t>
      </w:r>
      <w:r w:rsidR="005E4589" w:rsidRPr="005E4589">
        <w:rPr>
          <w:rFonts w:ascii="Arial" w:hAnsi="Arial" w:cs="Arial"/>
          <w:color w:val="010000"/>
          <w:sz w:val="20"/>
        </w:rPr>
        <w:t>to pay</w:t>
      </w:r>
      <w:r w:rsidRPr="005E4589">
        <w:rPr>
          <w:rFonts w:ascii="Arial" w:hAnsi="Arial" w:cs="Arial"/>
          <w:color w:val="010000"/>
          <w:sz w:val="20"/>
        </w:rPr>
        <w:t xml:space="preserve"> dividends as prescribed in Article 135 of the Law on Enterprises.</w:t>
      </w:r>
    </w:p>
    <w:p w14:paraId="00000006" w14:textId="67C1D210" w:rsidR="005169E7" w:rsidRPr="005E4589" w:rsidRDefault="00000C9B" w:rsidP="00C418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E4589">
        <w:rPr>
          <w:rFonts w:ascii="Arial" w:hAnsi="Arial" w:cs="Arial"/>
          <w:color w:val="010000"/>
          <w:sz w:val="20"/>
        </w:rPr>
        <w:t xml:space="preserve">For this reason, the </w:t>
      </w:r>
      <w:r w:rsidR="005E4589" w:rsidRPr="005E4589">
        <w:rPr>
          <w:rFonts w:ascii="Arial" w:hAnsi="Arial" w:cs="Arial"/>
          <w:color w:val="010000"/>
          <w:sz w:val="20"/>
        </w:rPr>
        <w:t>share issuance</w:t>
      </w:r>
      <w:r w:rsidRPr="005E4589">
        <w:rPr>
          <w:rFonts w:ascii="Arial" w:hAnsi="Arial" w:cs="Arial"/>
          <w:color w:val="010000"/>
          <w:sz w:val="20"/>
        </w:rPr>
        <w:t xml:space="preserve"> to pay dividends in 2023 of Kien Hung Joint Stock Company as stated in the Annual General Mandate 2024 has not yet been implemented. </w:t>
      </w:r>
    </w:p>
    <w:sectPr w:rsidR="005169E7" w:rsidRPr="005E4589" w:rsidSect="00247F0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E7"/>
    <w:rsid w:val="00000C9B"/>
    <w:rsid w:val="00247F05"/>
    <w:rsid w:val="005169E7"/>
    <w:rsid w:val="005E4589"/>
    <w:rsid w:val="007637B0"/>
    <w:rsid w:val="007D5093"/>
    <w:rsid w:val="00C41871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2D423"/>
  <w15:docId w15:val="{E1230DBF-4897-495A-83AB-13B4613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95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tDzLRF+FPzvxun5v8QfWQuFjiA==">CgMxLjAyCGguZ2pkZ3hzOAByITF5Z2UxSkR4OFV0R1JIaU5lNlFYSHRlaXptZFdyZVYxUA==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2024-07-05T03:47:00Z</dcterms:created>
  <dcterms:modified xsi:type="dcterms:W3CDTF">2024-07-08T02:06:00Z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243557990580641bdc62290895e250072ecee83e02dd14bdcae05ccb907cbe8e</vt:lpwstr>
  </property>
</Properties>
</file>