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58A06" w14:textId="604CD7FA" w:rsidR="00C222CB" w:rsidRPr="00C222CB" w:rsidRDefault="00C222CB" w:rsidP="00014F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/>
          <w:b/>
          <w:color w:val="010000"/>
          <w:sz w:val="20"/>
        </w:rPr>
      </w:pPr>
      <w:r w:rsidRPr="00D23478">
        <w:rPr>
          <w:rFonts w:ascii="Arial" w:hAnsi="Arial"/>
          <w:b/>
          <w:color w:val="010000"/>
          <w:sz w:val="20"/>
        </w:rPr>
        <w:t>PRE: Board Resolution</w:t>
      </w:r>
      <w:r>
        <w:rPr>
          <w:rFonts w:ascii="Arial" w:hAnsi="Arial"/>
          <w:b/>
          <w:color w:val="010000"/>
          <w:sz w:val="20"/>
        </w:rPr>
        <w:t xml:space="preserve"> No. 20</w:t>
      </w:r>
    </w:p>
    <w:p w14:paraId="00000002" w14:textId="77777777" w:rsidR="009A48CB" w:rsidRPr="00D23478" w:rsidRDefault="00C222CB" w:rsidP="00014F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3478">
        <w:rPr>
          <w:rFonts w:ascii="Arial" w:hAnsi="Arial"/>
          <w:color w:val="010000"/>
          <w:sz w:val="20"/>
        </w:rPr>
        <w:t>On July 04, 2024, PVI Reinsurance Joint-stock Corporation announced Resolution No. 20/NQ-Hanoi Re on the policy of accepting transfer of the deposit contract as follows:</w:t>
      </w:r>
    </w:p>
    <w:p w14:paraId="00000003" w14:textId="58914F8C" w:rsidR="009A48CB" w:rsidRPr="00D23478" w:rsidRDefault="00C222CB" w:rsidP="00014F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3478">
        <w:rPr>
          <w:rFonts w:ascii="Arial" w:hAnsi="Arial"/>
          <w:color w:val="010000"/>
          <w:sz w:val="20"/>
        </w:rPr>
        <w:t xml:space="preserve">Article 1: Approve the policy of accepting transfer of the deposit contract from PVI </w:t>
      </w:r>
      <w:r w:rsidR="00D23478" w:rsidRPr="00D23478">
        <w:rPr>
          <w:rFonts w:ascii="Arial" w:hAnsi="Arial"/>
          <w:color w:val="010000"/>
          <w:sz w:val="20"/>
        </w:rPr>
        <w:t>Holdings.</w:t>
      </w:r>
    </w:p>
    <w:p w14:paraId="00000004" w14:textId="77777777" w:rsidR="009A48CB" w:rsidRPr="00D23478" w:rsidRDefault="00C222CB" w:rsidP="00014F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3478">
        <w:rPr>
          <w:rFonts w:ascii="Arial" w:hAnsi="Arial"/>
          <w:color w:val="010000"/>
          <w:sz w:val="20"/>
        </w:rPr>
        <w:t>Article 2: Assign the General Manager/person authorized by the General Manager to review and sign the transfer contract of the dep</w:t>
      </w:r>
      <w:bookmarkStart w:id="0" w:name="_GoBack"/>
      <w:bookmarkEnd w:id="0"/>
      <w:r w:rsidRPr="00D23478">
        <w:rPr>
          <w:rFonts w:ascii="Arial" w:hAnsi="Arial"/>
          <w:color w:val="010000"/>
          <w:sz w:val="20"/>
        </w:rPr>
        <w:t>osit contract with PVI Holdings in accordance with the law and internal regulations of Hanoi Re.</w:t>
      </w:r>
    </w:p>
    <w:p w14:paraId="00000005" w14:textId="6C4683AC" w:rsidR="009A48CB" w:rsidRPr="00D23478" w:rsidRDefault="00C222CB" w:rsidP="00014F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3478">
        <w:rPr>
          <w:rFonts w:ascii="Arial" w:hAnsi="Arial"/>
          <w:color w:val="010000"/>
          <w:sz w:val="20"/>
        </w:rPr>
        <w:t xml:space="preserve">Article 3: This Resolution takes effect from the date of its signing. </w:t>
      </w:r>
      <w:r w:rsidR="00D23478" w:rsidRPr="00D23478">
        <w:rPr>
          <w:rFonts w:ascii="Arial" w:hAnsi="Arial"/>
          <w:color w:val="010000"/>
          <w:sz w:val="20"/>
        </w:rPr>
        <w:t>M</w:t>
      </w:r>
      <w:r w:rsidRPr="00D23478">
        <w:rPr>
          <w:rFonts w:ascii="Arial" w:hAnsi="Arial"/>
          <w:color w:val="010000"/>
          <w:sz w:val="20"/>
        </w:rPr>
        <w:t>embers of the Board of Directors, the General Manager, the Deputy General Managers and the Chief Accountant are responsible for the implementation of this Resolution.</w:t>
      </w:r>
    </w:p>
    <w:sectPr w:rsidR="009A48CB" w:rsidRPr="00D2347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CB"/>
    <w:rsid w:val="00014F9D"/>
    <w:rsid w:val="002D656B"/>
    <w:rsid w:val="009A48CB"/>
    <w:rsid w:val="00C222CB"/>
    <w:rsid w:val="00D2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88E6"/>
  <w15:docId w15:val="{4945FA58-C328-41B6-9625-9DC71B1C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74" w:lineRule="auto"/>
    </w:pPr>
    <w:rPr>
      <w:rFonts w:ascii="Arial" w:eastAsia="Arial" w:hAnsi="Arial" w:cs="Arial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Segoe UI" w:eastAsia="Segoe UI" w:hAnsi="Segoe UI" w:cs="Segoe UI"/>
      <w:b/>
      <w:bCs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9"/>
      <w:szCs w:val="19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MbwlkDsD+0QRyY6kvO+wQ0P7+Q==">CgMxLjA4AHIhMVQ4RkpBZXVYQ3RBYjBHamVVbHFMazAzajIwTDViY09I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2024-07-08T03:28:00Z</dcterms:created>
  <dcterms:modified xsi:type="dcterms:W3CDTF">2024-07-09T03:35:00Z</dcterms:modified>
</cp:coreProperties>
</file>