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70" w:rsidRPr="00A00662" w:rsidRDefault="00C6472D" w:rsidP="00FA4CC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00662">
        <w:rPr>
          <w:rFonts w:ascii="Arial" w:hAnsi="Arial" w:cs="Arial"/>
          <w:b/>
          <w:color w:val="010000"/>
          <w:sz w:val="20"/>
        </w:rPr>
        <w:t>SVG: Board Resolution</w:t>
      </w:r>
    </w:p>
    <w:p w:rsidR="00B55C70" w:rsidRPr="00A00662" w:rsidRDefault="00C6472D" w:rsidP="00FA4C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A00662">
        <w:rPr>
          <w:rFonts w:ascii="Arial" w:hAnsi="Arial" w:cs="Arial"/>
          <w:color w:val="010000"/>
          <w:sz w:val="20"/>
        </w:rPr>
        <w:t xml:space="preserve">On June 24, 2024, Industrial Gas and Welding Electrode JSC announced Resolution </w:t>
      </w:r>
      <w:r w:rsidR="00F25F47" w:rsidRPr="00A00662">
        <w:rPr>
          <w:rFonts w:ascii="Arial" w:hAnsi="Arial" w:cs="Arial"/>
          <w:color w:val="010000"/>
          <w:sz w:val="20"/>
        </w:rPr>
        <w:t xml:space="preserve">No. </w:t>
      </w:r>
      <w:r w:rsidRPr="00A00662">
        <w:rPr>
          <w:rFonts w:ascii="Arial" w:hAnsi="Arial" w:cs="Arial"/>
          <w:color w:val="010000"/>
          <w:sz w:val="20"/>
        </w:rPr>
        <w:t>206/NQ-HDQT-SVG/2024 on approving the policy for the General Manager to sign contracts and transactions with "affiliated persons” as follows:</w:t>
      </w:r>
    </w:p>
    <w:p w:rsidR="00B55C70" w:rsidRPr="00A00662" w:rsidRDefault="00C6472D" w:rsidP="00FA4C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00662">
        <w:rPr>
          <w:rFonts w:ascii="Arial" w:hAnsi="Arial" w:cs="Arial"/>
          <w:color w:val="010000"/>
          <w:sz w:val="20"/>
        </w:rPr>
        <w:t>‎‎Article 1.</w:t>
      </w:r>
      <w:proofErr w:type="gramEnd"/>
    </w:p>
    <w:p w:rsidR="00B55C70" w:rsidRPr="00A00662" w:rsidRDefault="00C6472D" w:rsidP="00FA4C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Approve the Company's General Manager to sign contracts and sales transactions between the Company and "affiliated persons" according to the list below:</w:t>
      </w:r>
    </w:p>
    <w:tbl>
      <w:tblPr>
        <w:tblStyle w:val="a"/>
        <w:tblW w:w="5000" w:type="pct"/>
        <w:tblLook w:val="0000" w:firstRow="0" w:lastRow="0" w:firstColumn="0" w:lastColumn="0" w:noHBand="0" w:noVBand="0"/>
      </w:tblPr>
      <w:tblGrid>
        <w:gridCol w:w="4996"/>
        <w:gridCol w:w="4031"/>
      </w:tblGrid>
      <w:tr w:rsidR="00B55C70" w:rsidRPr="00A00662" w:rsidTr="00F25F47">
        <w:tc>
          <w:tcPr>
            <w:tcW w:w="2767"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“Affiliated persons”</w:t>
            </w:r>
          </w:p>
        </w:tc>
        <w:tc>
          <w:tcPr>
            <w:tcW w:w="2233"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Relationship</w:t>
            </w:r>
          </w:p>
        </w:tc>
      </w:tr>
      <w:tr w:rsidR="00B55C70" w:rsidRPr="00A00662" w:rsidTr="00F25F47">
        <w:tc>
          <w:tcPr>
            <w:tcW w:w="2767" w:type="pct"/>
            <w:tcBorders>
              <w:top w:val="single" w:sz="4" w:space="0" w:color="000000"/>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Vietnam National Chemical Group</w:t>
            </w:r>
          </w:p>
        </w:tc>
        <w:tc>
          <w:tcPr>
            <w:tcW w:w="2233" w:type="pct"/>
            <w:tcBorders>
              <w:top w:val="single" w:sz="4" w:space="0" w:color="000000"/>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Holding Company</w:t>
            </w:r>
          </w:p>
        </w:tc>
      </w:tr>
      <w:tr w:rsidR="00B55C70" w:rsidRPr="00A00662" w:rsidTr="00F25F47">
        <w:tc>
          <w:tcPr>
            <w:tcW w:w="2767"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The Southern Rubber Industry Joint Stock Company.</w:t>
            </w:r>
          </w:p>
        </w:tc>
        <w:tc>
          <w:tcPr>
            <w:tcW w:w="2233"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Member unit of th</w:t>
            </w:r>
            <w:bookmarkStart w:id="1" w:name="_GoBack"/>
            <w:bookmarkEnd w:id="1"/>
            <w:r w:rsidRPr="00A00662">
              <w:rPr>
                <w:rFonts w:ascii="Arial" w:hAnsi="Arial" w:cs="Arial"/>
                <w:color w:val="010000"/>
                <w:sz w:val="20"/>
              </w:rPr>
              <w:t xml:space="preserve">e </w:t>
            </w:r>
            <w:r w:rsidR="0004656A" w:rsidRPr="00A00662">
              <w:rPr>
                <w:rFonts w:ascii="Arial" w:hAnsi="Arial" w:cs="Arial"/>
                <w:color w:val="010000"/>
                <w:sz w:val="20"/>
              </w:rPr>
              <w:t>Corporation</w:t>
            </w:r>
          </w:p>
        </w:tc>
      </w:tr>
      <w:tr w:rsidR="00B55C70" w:rsidRPr="00A00662" w:rsidTr="00F25F47">
        <w:tc>
          <w:tcPr>
            <w:tcW w:w="2767"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 xml:space="preserve">Can </w:t>
            </w:r>
            <w:proofErr w:type="spellStart"/>
            <w:r w:rsidRPr="00A00662">
              <w:rPr>
                <w:rFonts w:ascii="Arial" w:hAnsi="Arial" w:cs="Arial"/>
                <w:color w:val="010000"/>
                <w:sz w:val="20"/>
              </w:rPr>
              <w:t>Tho</w:t>
            </w:r>
            <w:proofErr w:type="spellEnd"/>
            <w:r w:rsidRPr="00A00662">
              <w:rPr>
                <w:rFonts w:ascii="Arial" w:hAnsi="Arial" w:cs="Arial"/>
                <w:color w:val="010000"/>
                <w:sz w:val="20"/>
              </w:rPr>
              <w:t xml:space="preserve"> Fertilizer and Chemical Joint Stock Company</w:t>
            </w:r>
          </w:p>
        </w:tc>
        <w:tc>
          <w:tcPr>
            <w:tcW w:w="2233"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 xml:space="preserve">Member unit of the </w:t>
            </w:r>
            <w:r w:rsidR="0004656A" w:rsidRPr="00A00662">
              <w:rPr>
                <w:rFonts w:ascii="Arial" w:hAnsi="Arial" w:cs="Arial"/>
                <w:color w:val="010000"/>
                <w:sz w:val="20"/>
              </w:rPr>
              <w:t>Corporation</w:t>
            </w:r>
          </w:p>
        </w:tc>
      </w:tr>
      <w:tr w:rsidR="00B55C70" w:rsidRPr="00A00662" w:rsidTr="00F25F47">
        <w:tc>
          <w:tcPr>
            <w:tcW w:w="2767"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South Basic Chemicals JSC</w:t>
            </w:r>
          </w:p>
        </w:tc>
        <w:tc>
          <w:tcPr>
            <w:tcW w:w="2233"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 xml:space="preserve">Member unit of the </w:t>
            </w:r>
            <w:r w:rsidR="0004656A" w:rsidRPr="00A00662">
              <w:rPr>
                <w:rFonts w:ascii="Arial" w:hAnsi="Arial" w:cs="Arial"/>
                <w:color w:val="010000"/>
                <w:sz w:val="20"/>
              </w:rPr>
              <w:t>Corporation</w:t>
            </w:r>
          </w:p>
        </w:tc>
      </w:tr>
      <w:tr w:rsidR="00B55C70" w:rsidRPr="00A00662" w:rsidTr="00F25F47">
        <w:tc>
          <w:tcPr>
            <w:tcW w:w="2767"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The Southern Fertilizer JSC</w:t>
            </w:r>
          </w:p>
        </w:tc>
        <w:tc>
          <w:tcPr>
            <w:tcW w:w="2233"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 xml:space="preserve">Member unit of the </w:t>
            </w:r>
            <w:r w:rsidR="0004656A" w:rsidRPr="00A00662">
              <w:rPr>
                <w:rFonts w:ascii="Arial" w:hAnsi="Arial" w:cs="Arial"/>
                <w:color w:val="010000"/>
                <w:sz w:val="20"/>
              </w:rPr>
              <w:t>Corporation</w:t>
            </w:r>
          </w:p>
        </w:tc>
      </w:tr>
      <w:tr w:rsidR="00B55C70" w:rsidRPr="00A00662" w:rsidTr="00F25F47">
        <w:tc>
          <w:tcPr>
            <w:tcW w:w="2767"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Chemical Industry Engineering Joint Stock Company</w:t>
            </w:r>
          </w:p>
        </w:tc>
        <w:tc>
          <w:tcPr>
            <w:tcW w:w="2233"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 xml:space="preserve">Joint venture of the </w:t>
            </w:r>
            <w:r w:rsidR="0004656A" w:rsidRPr="00A00662">
              <w:rPr>
                <w:rFonts w:ascii="Arial" w:hAnsi="Arial" w:cs="Arial"/>
                <w:color w:val="010000"/>
                <w:sz w:val="20"/>
              </w:rPr>
              <w:t>Corporation</w:t>
            </w:r>
          </w:p>
        </w:tc>
      </w:tr>
      <w:tr w:rsidR="00B55C70" w:rsidRPr="00A00662" w:rsidTr="00F25F47">
        <w:tc>
          <w:tcPr>
            <w:tcW w:w="2767"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France-Vietnam Sorbitol Joint Stock Company</w:t>
            </w:r>
          </w:p>
        </w:tc>
        <w:tc>
          <w:tcPr>
            <w:tcW w:w="2233" w:type="pct"/>
            <w:tcBorders>
              <w:top w:val="nil"/>
              <w:left w:val="nil"/>
              <w:bottom w:val="nil"/>
              <w:right w:val="nil"/>
            </w:tcBorders>
            <w:shd w:val="clear" w:color="auto" w:fill="auto"/>
            <w:tcMar>
              <w:top w:w="0" w:type="dxa"/>
              <w:left w:w="0" w:type="dxa"/>
              <w:bottom w:w="0" w:type="dxa"/>
              <w:right w:w="0" w:type="dxa"/>
            </w:tcMar>
            <w:vAlign w:val="center"/>
          </w:tcPr>
          <w:p w:rsidR="00B55C70" w:rsidRPr="00A00662" w:rsidRDefault="00C6472D" w:rsidP="00FA4CC0">
            <w:pPr>
              <w:widowControl/>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 xml:space="preserve">Joint venture of the </w:t>
            </w:r>
            <w:r w:rsidR="0004656A" w:rsidRPr="00A00662">
              <w:rPr>
                <w:rFonts w:ascii="Arial" w:hAnsi="Arial" w:cs="Arial"/>
                <w:color w:val="010000"/>
                <w:sz w:val="20"/>
              </w:rPr>
              <w:t>Corporation</w:t>
            </w:r>
          </w:p>
        </w:tc>
      </w:tr>
    </w:tbl>
    <w:p w:rsidR="00B55C70" w:rsidRPr="00A00662" w:rsidRDefault="00C6472D" w:rsidP="00FA4C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662">
        <w:rPr>
          <w:rFonts w:ascii="Arial" w:hAnsi="Arial" w:cs="Arial"/>
          <w:color w:val="010000"/>
          <w:sz w:val="20"/>
        </w:rPr>
        <w:t>Contracts and sales transactions signed with "affiliated persons" ensure the following principles:</w:t>
      </w:r>
    </w:p>
    <w:p w:rsidR="00B55C70" w:rsidRPr="00A00662" w:rsidRDefault="00C6472D" w:rsidP="00FA4CC0">
      <w:pPr>
        <w:numPr>
          <w:ilvl w:val="0"/>
          <w:numId w:val="1"/>
        </w:numPr>
        <w:pBdr>
          <w:top w:val="nil"/>
          <w:left w:val="nil"/>
          <w:bottom w:val="nil"/>
          <w:right w:val="nil"/>
          <w:between w:val="nil"/>
        </w:pBdr>
        <w:tabs>
          <w:tab w:val="left" w:pos="432"/>
          <w:tab w:val="left" w:pos="1249"/>
        </w:tabs>
        <w:spacing w:after="120" w:line="360" w:lineRule="auto"/>
        <w:jc w:val="both"/>
        <w:rPr>
          <w:rFonts w:ascii="Arial" w:eastAsia="Arial" w:hAnsi="Arial" w:cs="Arial"/>
          <w:color w:val="010000"/>
          <w:sz w:val="20"/>
          <w:szCs w:val="20"/>
        </w:rPr>
      </w:pPr>
      <w:r w:rsidRPr="00A00662">
        <w:rPr>
          <w:rFonts w:ascii="Arial" w:hAnsi="Arial" w:cs="Arial"/>
          <w:color w:val="010000"/>
          <w:sz w:val="20"/>
        </w:rPr>
        <w:t>The value of contracts and sales transactions must be less than 35% of the total value of the enterprise's assets recorded in the recent Consolidated Financial Statements.</w:t>
      </w:r>
    </w:p>
    <w:p w:rsidR="00B55C70" w:rsidRPr="00A00662" w:rsidRDefault="00C6472D" w:rsidP="00FA4CC0">
      <w:pPr>
        <w:numPr>
          <w:ilvl w:val="0"/>
          <w:numId w:val="1"/>
        </w:numPr>
        <w:pBdr>
          <w:top w:val="nil"/>
          <w:left w:val="nil"/>
          <w:bottom w:val="nil"/>
          <w:right w:val="nil"/>
          <w:between w:val="nil"/>
        </w:pBdr>
        <w:tabs>
          <w:tab w:val="left" w:pos="432"/>
          <w:tab w:val="left" w:pos="1256"/>
        </w:tabs>
        <w:spacing w:after="120" w:line="360" w:lineRule="auto"/>
        <w:jc w:val="both"/>
        <w:rPr>
          <w:rFonts w:ascii="Arial" w:eastAsia="Arial" w:hAnsi="Arial" w:cs="Arial"/>
          <w:color w:val="010000"/>
          <w:sz w:val="20"/>
          <w:szCs w:val="20"/>
        </w:rPr>
      </w:pPr>
      <w:r w:rsidRPr="00A00662">
        <w:rPr>
          <w:rFonts w:ascii="Arial" w:hAnsi="Arial" w:cs="Arial"/>
          <w:color w:val="010000"/>
          <w:sz w:val="20"/>
        </w:rPr>
        <w:t>The value of contracts and sales transactions is determined from time to time and the specific contract ensures maximum benefits for Industrial Gas and Welding Electrode JSC is effective, and complies with current laws and the Charter on Organization and Operation of the Company.</w:t>
      </w:r>
    </w:p>
    <w:p w:rsidR="00B55C70" w:rsidRPr="00A00662" w:rsidRDefault="00C6472D" w:rsidP="00FA4CC0">
      <w:pPr>
        <w:numPr>
          <w:ilvl w:val="0"/>
          <w:numId w:val="1"/>
        </w:numPr>
        <w:pBdr>
          <w:top w:val="nil"/>
          <w:left w:val="nil"/>
          <w:bottom w:val="nil"/>
          <w:right w:val="nil"/>
          <w:between w:val="nil"/>
        </w:pBdr>
        <w:tabs>
          <w:tab w:val="left" w:pos="432"/>
          <w:tab w:val="left" w:pos="1196"/>
        </w:tabs>
        <w:spacing w:after="120" w:line="360" w:lineRule="auto"/>
        <w:jc w:val="both"/>
        <w:rPr>
          <w:rFonts w:ascii="Arial" w:eastAsia="Arial" w:hAnsi="Arial" w:cs="Arial"/>
          <w:color w:val="010000"/>
          <w:sz w:val="20"/>
          <w:szCs w:val="20"/>
        </w:rPr>
      </w:pPr>
      <w:r w:rsidRPr="00A00662">
        <w:rPr>
          <w:rFonts w:ascii="Arial" w:hAnsi="Arial" w:cs="Arial"/>
          <w:color w:val="010000"/>
          <w:sz w:val="20"/>
        </w:rPr>
        <w:t>During implementation, the content of contracts and transactions will be based on actual market fluctuations, current regulations</w:t>
      </w:r>
      <w:r w:rsidR="00A00662" w:rsidRPr="00A00662">
        <w:rPr>
          <w:rFonts w:ascii="Arial" w:hAnsi="Arial" w:cs="Arial"/>
          <w:color w:val="010000"/>
          <w:sz w:val="20"/>
        </w:rPr>
        <w:t>,</w:t>
      </w:r>
      <w:r w:rsidRPr="00A00662">
        <w:rPr>
          <w:rFonts w:ascii="Arial" w:hAnsi="Arial" w:cs="Arial"/>
          <w:color w:val="010000"/>
          <w:sz w:val="20"/>
        </w:rPr>
        <w:t xml:space="preserve"> and agreements between the Company and "affiliated persons", but still ensure the principles according to section (1.1) of this Resolution.</w:t>
      </w:r>
    </w:p>
    <w:p w:rsidR="00B55C70" w:rsidRPr="00A00662" w:rsidRDefault="00C6472D" w:rsidP="00FA4C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00662">
        <w:rPr>
          <w:rFonts w:ascii="Arial" w:hAnsi="Arial" w:cs="Arial"/>
          <w:color w:val="010000"/>
          <w:sz w:val="20"/>
        </w:rPr>
        <w:t>‎‎Article 2.</w:t>
      </w:r>
      <w:proofErr w:type="gramEnd"/>
      <w:r w:rsidRPr="00A00662">
        <w:rPr>
          <w:rFonts w:ascii="Arial" w:hAnsi="Arial" w:cs="Arial"/>
          <w:color w:val="010000"/>
          <w:sz w:val="20"/>
        </w:rPr>
        <w:t xml:space="preserve"> The Board of Directors agreed to assign the General Manager of the Company to organize implementation; </w:t>
      </w:r>
      <w:r w:rsidR="00A00662" w:rsidRPr="00A00662">
        <w:rPr>
          <w:rFonts w:ascii="Arial" w:hAnsi="Arial" w:cs="Arial"/>
          <w:color w:val="010000"/>
          <w:sz w:val="20"/>
        </w:rPr>
        <w:t xml:space="preserve">and </w:t>
      </w:r>
      <w:r w:rsidRPr="00A00662">
        <w:rPr>
          <w:rFonts w:ascii="Arial" w:hAnsi="Arial" w:cs="Arial"/>
          <w:color w:val="010000"/>
          <w:sz w:val="20"/>
        </w:rPr>
        <w:t>direct and supervise the implementation of contracts and transactions between the Company and "affiliated persons" according to current legal regulations.</w:t>
      </w:r>
    </w:p>
    <w:p w:rsidR="00B55C70" w:rsidRPr="00A00662" w:rsidRDefault="00C6472D" w:rsidP="00FA4C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00662">
        <w:rPr>
          <w:rFonts w:ascii="Arial" w:hAnsi="Arial" w:cs="Arial"/>
          <w:color w:val="010000"/>
          <w:sz w:val="20"/>
        </w:rPr>
        <w:t>‎‎Article 3.</w:t>
      </w:r>
      <w:proofErr w:type="gramEnd"/>
      <w:r w:rsidRPr="00A00662">
        <w:rPr>
          <w:rFonts w:ascii="Arial" w:hAnsi="Arial" w:cs="Arial"/>
          <w:color w:val="010000"/>
          <w:sz w:val="20"/>
        </w:rPr>
        <w:t xml:space="preserve"> This Resolution takes effect from the date of its signing. Members of the Board of Directors, the General Manager of the Company</w:t>
      </w:r>
      <w:r w:rsidR="00A00662" w:rsidRPr="00A00662">
        <w:rPr>
          <w:rFonts w:ascii="Arial" w:hAnsi="Arial" w:cs="Arial"/>
          <w:color w:val="010000"/>
          <w:sz w:val="20"/>
        </w:rPr>
        <w:t>,</w:t>
      </w:r>
      <w:r w:rsidRPr="00A00662">
        <w:rPr>
          <w:rFonts w:ascii="Arial" w:hAnsi="Arial" w:cs="Arial"/>
          <w:color w:val="010000"/>
          <w:sz w:val="20"/>
        </w:rPr>
        <w:t xml:space="preserve"> and relevant organizations and individuals shall comply with the Resolution</w:t>
      </w:r>
      <w:proofErr w:type="gramStart"/>
      <w:r w:rsidRPr="00A00662">
        <w:rPr>
          <w:rFonts w:ascii="Arial" w:hAnsi="Arial" w:cs="Arial"/>
          <w:color w:val="010000"/>
          <w:sz w:val="20"/>
        </w:rPr>
        <w:t>./</w:t>
      </w:r>
      <w:proofErr w:type="gramEnd"/>
      <w:r w:rsidRPr="00A00662">
        <w:rPr>
          <w:rFonts w:ascii="Arial" w:hAnsi="Arial" w:cs="Arial"/>
          <w:color w:val="010000"/>
          <w:sz w:val="20"/>
        </w:rPr>
        <w:t>.</w:t>
      </w:r>
    </w:p>
    <w:sectPr w:rsidR="00B55C70" w:rsidRPr="00A00662" w:rsidSect="00F25F4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762"/>
    <w:multiLevelType w:val="multilevel"/>
    <w:tmpl w:val="B4A25180"/>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70"/>
    <w:rsid w:val="0004656A"/>
    <w:rsid w:val="00A00662"/>
    <w:rsid w:val="00B55C70"/>
    <w:rsid w:val="00C6472D"/>
    <w:rsid w:val="00F25F47"/>
    <w:rsid w:val="00FA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322"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74" w:lineRule="auto"/>
      <w:ind w:left="300" w:firstLine="440"/>
    </w:pPr>
    <w:rPr>
      <w:rFonts w:ascii="Times New Roman" w:eastAsia="Times New Roman" w:hAnsi="Times New Roman" w:cs="Times New Roman"/>
      <w:i/>
      <w:iCs/>
      <w:sz w:val="26"/>
      <w:szCs w:val="26"/>
    </w:rPr>
  </w:style>
  <w:style w:type="paragraph" w:customStyle="1" w:styleId="Heading11">
    <w:name w:val="Heading #1"/>
    <w:basedOn w:val="Normal"/>
    <w:link w:val="Heading10"/>
    <w:pPr>
      <w:spacing w:line="286" w:lineRule="auto"/>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322"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74" w:lineRule="auto"/>
      <w:ind w:left="300" w:firstLine="440"/>
    </w:pPr>
    <w:rPr>
      <w:rFonts w:ascii="Times New Roman" w:eastAsia="Times New Roman" w:hAnsi="Times New Roman" w:cs="Times New Roman"/>
      <w:i/>
      <w:iCs/>
      <w:sz w:val="26"/>
      <w:szCs w:val="26"/>
    </w:rPr>
  </w:style>
  <w:style w:type="paragraph" w:customStyle="1" w:styleId="Heading11">
    <w:name w:val="Heading #1"/>
    <w:basedOn w:val="Normal"/>
    <w:link w:val="Heading10"/>
    <w:pPr>
      <w:spacing w:line="286" w:lineRule="auto"/>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2v+IYwvzLqDgXJ5orLurG+3qQ==">CgMxLjAyCGguZ2pkZ3hzOAByITF2bzlZNnA0bllIdEF4ZG9ISnVyUlhEb2lvVmRMTHNYRA==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2024-07-08T03:30:00Z</dcterms:created>
  <dcterms:modified xsi:type="dcterms:W3CDTF">2024-07-09T07:29:00Z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edcbf6847ee0e5e961cbcf8dec177a2cffaf29e9247d2030b02533d8d750a3f5</vt:lpwstr>
  </property>
</Properties>
</file>