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FC739C" w:rsidRPr="00526C64" w:rsidRDefault="0070425A" w:rsidP="00A23A6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r w:rsidRPr="00526C64">
        <w:rPr>
          <w:rFonts w:ascii="Arial" w:hAnsi="Arial" w:cs="Arial"/>
          <w:b/>
          <w:color w:val="010000"/>
          <w:sz w:val="20"/>
        </w:rPr>
        <w:t>TDF: Board Resolution</w:t>
      </w:r>
    </w:p>
    <w:p w14:paraId="00000002" w14:textId="1F6DE865" w:rsidR="00FC739C" w:rsidRPr="00526C64" w:rsidRDefault="0070425A" w:rsidP="00A23A6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26C64">
        <w:rPr>
          <w:rFonts w:ascii="Arial" w:hAnsi="Arial" w:cs="Arial"/>
          <w:color w:val="010000"/>
          <w:sz w:val="20"/>
        </w:rPr>
        <w:t xml:space="preserve">On July </w:t>
      </w:r>
      <w:r w:rsidR="00526C64" w:rsidRPr="00526C64">
        <w:rPr>
          <w:rFonts w:ascii="Arial" w:hAnsi="Arial" w:cs="Arial"/>
          <w:color w:val="010000"/>
          <w:sz w:val="20"/>
        </w:rPr>
        <w:t>0</w:t>
      </w:r>
      <w:r w:rsidRPr="00526C64">
        <w:rPr>
          <w:rFonts w:ascii="Arial" w:hAnsi="Arial" w:cs="Arial"/>
          <w:color w:val="010000"/>
          <w:sz w:val="20"/>
        </w:rPr>
        <w:t xml:space="preserve">4, 2024, Trung Do Joint Stock Company announced Resolution </w:t>
      </w:r>
      <w:r w:rsidR="006B7A81" w:rsidRPr="00526C64">
        <w:rPr>
          <w:rFonts w:ascii="Arial" w:hAnsi="Arial" w:cs="Arial"/>
          <w:color w:val="010000"/>
          <w:sz w:val="20"/>
        </w:rPr>
        <w:t xml:space="preserve">No. </w:t>
      </w:r>
      <w:r w:rsidRPr="00526C64">
        <w:rPr>
          <w:rFonts w:ascii="Arial" w:hAnsi="Arial" w:cs="Arial"/>
          <w:color w:val="010000"/>
          <w:sz w:val="20"/>
        </w:rPr>
        <w:t>28/NQ-HDQT as follows:</w:t>
      </w:r>
    </w:p>
    <w:p w14:paraId="00000003" w14:textId="08899BA3" w:rsidR="00FC739C" w:rsidRPr="00526C64" w:rsidRDefault="0070425A" w:rsidP="00A23A6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bookmarkStart w:id="0" w:name="_heading=h.gjdgxs"/>
      <w:bookmarkEnd w:id="0"/>
      <w:r w:rsidRPr="00526C64">
        <w:rPr>
          <w:rFonts w:ascii="Arial" w:hAnsi="Arial" w:cs="Arial"/>
          <w:color w:val="010000"/>
          <w:sz w:val="20"/>
        </w:rPr>
        <w:t>Article 1: Select Nhan Tam Viet Auditing Company Limited</w:t>
      </w:r>
      <w:r w:rsidR="00B317CB" w:rsidRPr="00526C64">
        <w:rPr>
          <w:rFonts w:ascii="Arial" w:hAnsi="Arial" w:cs="Arial"/>
          <w:color w:val="010000"/>
          <w:sz w:val="20"/>
        </w:rPr>
        <w:t xml:space="preserve"> as the independent audit company</w:t>
      </w:r>
      <w:r w:rsidRPr="00526C64">
        <w:rPr>
          <w:rFonts w:ascii="Arial" w:hAnsi="Arial" w:cs="Arial"/>
          <w:color w:val="010000"/>
          <w:sz w:val="20"/>
        </w:rPr>
        <w:t xml:space="preserve"> to audit the Financial Statements 2024 and review the Semi-annual Financial Statements 2024 of Trung Do Joint Stock Company.</w:t>
      </w:r>
    </w:p>
    <w:p w14:paraId="00000004" w14:textId="1641FF0F" w:rsidR="00FC739C" w:rsidRPr="00526C64" w:rsidRDefault="0070425A" w:rsidP="00A23A6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26C64">
        <w:rPr>
          <w:rFonts w:ascii="Arial" w:hAnsi="Arial" w:cs="Arial"/>
          <w:color w:val="010000"/>
          <w:sz w:val="20"/>
        </w:rPr>
        <w:t>Article 2: Assign the Manager of the Company to organize the implementation of th</w:t>
      </w:r>
      <w:r w:rsidR="00B317CB" w:rsidRPr="00526C64">
        <w:rPr>
          <w:rFonts w:ascii="Arial" w:hAnsi="Arial" w:cs="Arial"/>
          <w:color w:val="010000"/>
          <w:sz w:val="20"/>
        </w:rPr>
        <w:t>is</w:t>
      </w:r>
      <w:r w:rsidRPr="00526C64">
        <w:rPr>
          <w:rFonts w:ascii="Arial" w:hAnsi="Arial" w:cs="Arial"/>
          <w:color w:val="010000"/>
          <w:sz w:val="20"/>
        </w:rPr>
        <w:t xml:space="preserve"> Resolution in order and procedures in accordance with the provisions of law.</w:t>
      </w:r>
    </w:p>
    <w:p w14:paraId="00000005" w14:textId="03CB66F7" w:rsidR="00FC739C" w:rsidRPr="00526C64" w:rsidRDefault="0070425A" w:rsidP="00A23A6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26C64">
        <w:rPr>
          <w:rFonts w:ascii="Arial" w:hAnsi="Arial" w:cs="Arial"/>
          <w:color w:val="010000"/>
          <w:sz w:val="20"/>
        </w:rPr>
        <w:t xml:space="preserve">Article 3: This Resolution takes effect from the date of </w:t>
      </w:r>
      <w:r w:rsidR="00B317CB" w:rsidRPr="00526C64">
        <w:rPr>
          <w:rFonts w:ascii="Arial" w:hAnsi="Arial" w:cs="Arial"/>
          <w:color w:val="010000"/>
          <w:sz w:val="20"/>
        </w:rPr>
        <w:t xml:space="preserve">its </w:t>
      </w:r>
      <w:r w:rsidRPr="00526C64">
        <w:rPr>
          <w:rFonts w:ascii="Arial" w:hAnsi="Arial" w:cs="Arial"/>
          <w:color w:val="010000"/>
          <w:sz w:val="20"/>
        </w:rPr>
        <w:t xml:space="preserve">signing. </w:t>
      </w:r>
      <w:r w:rsidR="00526C64" w:rsidRPr="00526C64">
        <w:rPr>
          <w:rFonts w:ascii="Arial" w:hAnsi="Arial" w:cs="Arial"/>
          <w:color w:val="010000"/>
          <w:sz w:val="20"/>
        </w:rPr>
        <w:t>M</w:t>
      </w:r>
      <w:r w:rsidRPr="00526C64">
        <w:rPr>
          <w:rFonts w:ascii="Arial" w:hAnsi="Arial" w:cs="Arial"/>
          <w:color w:val="010000"/>
          <w:sz w:val="20"/>
        </w:rPr>
        <w:t xml:space="preserve">embers of the Board of Directors, the Board of Managers and relevant departments, and divisions are responsible for the implementation of this Resolution./. </w:t>
      </w:r>
      <w:bookmarkStart w:id="1" w:name="_GoBack"/>
      <w:bookmarkEnd w:id="1"/>
    </w:p>
    <w:sectPr w:rsidR="00FC739C" w:rsidRPr="00526C64" w:rsidSect="006B7A81">
      <w:pgSz w:w="11907" w:h="16839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B4925E7-A63C-4854-9881-616C871D7F53}"/>
    <w:embedItalic r:id="rId2" w:fontKey="{6A38A8FA-E501-44BC-B7C6-F9EA0357A6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45784E3-2C83-4A17-B6ED-F710DC1A5017}"/>
  </w:font>
  <w:font w:name="等线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82A1F7B-E0C8-43EF-9A8A-B7F8997222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39C"/>
    <w:rsid w:val="00526C64"/>
    <w:rsid w:val="006B7A81"/>
    <w:rsid w:val="0070425A"/>
    <w:rsid w:val="00A23A64"/>
    <w:rsid w:val="00B317CB"/>
    <w:rsid w:val="00C8065E"/>
    <w:rsid w:val="00FC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925CC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 Neue" w:eastAsia="Helvetica Neue" w:hAnsi="Helvetica Neue" w:cs="Helvetica Neue"/>
        <w:sz w:val="24"/>
        <w:szCs w:val="24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93E46"/>
      <w:sz w:val="26"/>
      <w:szCs w:val="26"/>
      <w:u w:val="none"/>
      <w:shd w:val="clear" w:color="auto" w:fill="auto"/>
    </w:rPr>
  </w:style>
  <w:style w:type="character" w:customStyle="1" w:styleId="Bodytext3">
    <w:name w:val="Body text (3)_"/>
    <w:basedOn w:val="DefaultParagraphFont"/>
    <w:link w:val="Bodytext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50D0C"/>
      <w:sz w:val="10"/>
      <w:szCs w:val="10"/>
      <w:u w:val="none"/>
      <w:shd w:val="clear" w:color="auto" w:fill="auto"/>
    </w:rPr>
  </w:style>
  <w:style w:type="character" w:customStyle="1" w:styleId="Bodytext2">
    <w:name w:val="Body text (2)_"/>
    <w:basedOn w:val="DefaultParagraphFont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50D0C"/>
      <w:sz w:val="16"/>
      <w:szCs w:val="16"/>
      <w:u w:val="none"/>
      <w:shd w:val="clear" w:color="auto" w:fill="auto"/>
    </w:rPr>
  </w:style>
  <w:style w:type="paragraph" w:styleId="BodyText">
    <w:name w:val="Body Text"/>
    <w:basedOn w:val="Normal"/>
    <w:link w:val="BodyTextChar"/>
    <w:qFormat/>
    <w:pPr>
      <w:spacing w:line="269" w:lineRule="auto"/>
    </w:pPr>
    <w:rPr>
      <w:rFonts w:ascii="Times New Roman" w:eastAsia="Times New Roman" w:hAnsi="Times New Roman" w:cs="Times New Roman"/>
      <w:color w:val="393E46"/>
      <w:sz w:val="26"/>
      <w:szCs w:val="26"/>
    </w:rPr>
  </w:style>
  <w:style w:type="paragraph" w:customStyle="1" w:styleId="Bodytext30">
    <w:name w:val="Body text (3)"/>
    <w:basedOn w:val="Normal"/>
    <w:link w:val="Bodytext3"/>
    <w:pPr>
      <w:ind w:hanging="4840"/>
    </w:pPr>
    <w:rPr>
      <w:rFonts w:ascii="Times New Roman" w:eastAsia="Times New Roman" w:hAnsi="Times New Roman" w:cs="Times New Roman"/>
      <w:color w:val="F50D0C"/>
      <w:sz w:val="10"/>
      <w:szCs w:val="10"/>
    </w:rPr>
  </w:style>
  <w:style w:type="paragraph" w:customStyle="1" w:styleId="Bodytext20">
    <w:name w:val="Body text (2)"/>
    <w:basedOn w:val="Normal"/>
    <w:link w:val="Bodytext2"/>
    <w:pPr>
      <w:spacing w:line="228" w:lineRule="auto"/>
      <w:ind w:hanging="4840"/>
    </w:pPr>
    <w:rPr>
      <w:rFonts w:ascii="Times New Roman" w:eastAsia="Times New Roman" w:hAnsi="Times New Roman" w:cs="Times New Roman"/>
      <w:color w:val="F50D0C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 Neue" w:eastAsia="Helvetica Neue" w:hAnsi="Helvetica Neue" w:cs="Helvetica Neue"/>
        <w:sz w:val="24"/>
        <w:szCs w:val="24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93E46"/>
      <w:sz w:val="26"/>
      <w:szCs w:val="26"/>
      <w:u w:val="none"/>
      <w:shd w:val="clear" w:color="auto" w:fill="auto"/>
    </w:rPr>
  </w:style>
  <w:style w:type="character" w:customStyle="1" w:styleId="Bodytext3">
    <w:name w:val="Body text (3)_"/>
    <w:basedOn w:val="DefaultParagraphFont"/>
    <w:link w:val="Bodytext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50D0C"/>
      <w:sz w:val="10"/>
      <w:szCs w:val="10"/>
      <w:u w:val="none"/>
      <w:shd w:val="clear" w:color="auto" w:fill="auto"/>
    </w:rPr>
  </w:style>
  <w:style w:type="character" w:customStyle="1" w:styleId="Bodytext2">
    <w:name w:val="Body text (2)_"/>
    <w:basedOn w:val="DefaultParagraphFont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50D0C"/>
      <w:sz w:val="16"/>
      <w:szCs w:val="16"/>
      <w:u w:val="none"/>
      <w:shd w:val="clear" w:color="auto" w:fill="auto"/>
    </w:rPr>
  </w:style>
  <w:style w:type="paragraph" w:styleId="BodyText">
    <w:name w:val="Body Text"/>
    <w:basedOn w:val="Normal"/>
    <w:link w:val="BodyTextChar"/>
    <w:qFormat/>
    <w:pPr>
      <w:spacing w:line="269" w:lineRule="auto"/>
    </w:pPr>
    <w:rPr>
      <w:rFonts w:ascii="Times New Roman" w:eastAsia="Times New Roman" w:hAnsi="Times New Roman" w:cs="Times New Roman"/>
      <w:color w:val="393E46"/>
      <w:sz w:val="26"/>
      <w:szCs w:val="26"/>
    </w:rPr>
  </w:style>
  <w:style w:type="paragraph" w:customStyle="1" w:styleId="Bodytext30">
    <w:name w:val="Body text (3)"/>
    <w:basedOn w:val="Normal"/>
    <w:link w:val="Bodytext3"/>
    <w:pPr>
      <w:ind w:hanging="4840"/>
    </w:pPr>
    <w:rPr>
      <w:rFonts w:ascii="Times New Roman" w:eastAsia="Times New Roman" w:hAnsi="Times New Roman" w:cs="Times New Roman"/>
      <w:color w:val="F50D0C"/>
      <w:sz w:val="10"/>
      <w:szCs w:val="10"/>
    </w:rPr>
  </w:style>
  <w:style w:type="paragraph" w:customStyle="1" w:styleId="Bodytext20">
    <w:name w:val="Body text (2)"/>
    <w:basedOn w:val="Normal"/>
    <w:link w:val="Bodytext2"/>
    <w:pPr>
      <w:spacing w:line="228" w:lineRule="auto"/>
      <w:ind w:hanging="4840"/>
    </w:pPr>
    <w:rPr>
      <w:rFonts w:ascii="Times New Roman" w:eastAsia="Times New Roman" w:hAnsi="Times New Roman" w:cs="Times New Roman"/>
      <w:color w:val="F50D0C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rcy92hlTpE2MSRYbZqGaaqn2bQ==">CgMxLjAyCGguZ2pkZ3hzOAByITFKd1NGYjRvczJ1RXd1NzVXOFJMekFnckZHTUZlVkhUWA==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112</Words>
  <Characters>610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Tran Ha Anh</cp:lastModifiedBy>
  <cp:revision>6</cp:revision>
  <dcterms:created xsi:type="dcterms:W3CDTF">2024-07-08T03:40:00Z</dcterms:created>
  <dcterms:modified xsi:type="dcterms:W3CDTF">2024-07-09T07:56:00Z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4a23762a5f1793649a1dc856798b19b26e7da95095d43af832d1d2f5c3b7032c</vt:lpwstr>
  </property>
</Properties>
</file>