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A4" w:rsidRPr="00CB6EDE" w:rsidRDefault="00CB6EDE" w:rsidP="00DD4D7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B6EDE">
        <w:rPr>
          <w:rFonts w:ascii="Arial" w:hAnsi="Arial" w:cs="Arial"/>
          <w:b/>
          <w:color w:val="010000"/>
          <w:sz w:val="20"/>
        </w:rPr>
        <w:t>SBR: Extraordinary General Mandate 2024</w:t>
      </w:r>
    </w:p>
    <w:p w:rsidR="00D67AA4" w:rsidRPr="00CB6EDE" w:rsidRDefault="00CB6EDE" w:rsidP="00DD4D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B6EDE">
        <w:rPr>
          <w:rFonts w:ascii="Arial" w:hAnsi="Arial" w:cs="Arial"/>
          <w:color w:val="010000"/>
          <w:sz w:val="20"/>
        </w:rPr>
        <w:t>On July 26, 2024, Song Be Rubber Joint Stock Company announced General Mandate No. 02/NQ-DHDCDBT as follows:</w:t>
      </w:r>
    </w:p>
    <w:p w:rsidR="00D67AA4" w:rsidRPr="00CB6EDE" w:rsidRDefault="00CB6EDE" w:rsidP="00DD4D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B6EDE">
        <w:rPr>
          <w:rFonts w:ascii="Arial" w:hAnsi="Arial" w:cs="Arial"/>
          <w:color w:val="010000"/>
          <w:sz w:val="20"/>
        </w:rPr>
        <w:t xml:space="preserve">Article 1: The Meeting elected additional members to the Board of Directors for the term 2023 - 2028 of </w:t>
      </w:r>
      <w:r w:rsidR="007224AD" w:rsidRPr="00CB6EDE">
        <w:rPr>
          <w:rFonts w:ascii="Arial" w:hAnsi="Arial" w:cs="Arial"/>
          <w:color w:val="010000"/>
          <w:sz w:val="20"/>
        </w:rPr>
        <w:t>Song Be Rubber Joint Stock Company</w:t>
      </w:r>
      <w:r w:rsidRPr="00CB6EDE">
        <w:rPr>
          <w:rFonts w:ascii="Arial" w:hAnsi="Arial" w:cs="Arial"/>
          <w:color w:val="010000"/>
          <w:sz w:val="20"/>
        </w:rPr>
        <w:t>. The election result is as follows:</w:t>
      </w:r>
    </w:p>
    <w:p w:rsidR="00D67AA4" w:rsidRPr="00CB6EDE" w:rsidRDefault="00CB6EDE" w:rsidP="003800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0" w:name="_GoBack"/>
      <w:bookmarkEnd w:id="0"/>
      <w:r w:rsidRPr="00CB6EDE">
        <w:rPr>
          <w:rFonts w:ascii="Arial" w:hAnsi="Arial" w:cs="Arial"/>
          <w:color w:val="010000"/>
          <w:sz w:val="20"/>
        </w:rPr>
        <w:t>Elected additional members to the Board of Directors for the term 2023 - 2028 (01 member)</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1"/>
        <w:gridCol w:w="7006"/>
      </w:tblGrid>
      <w:tr w:rsidR="00D67AA4" w:rsidRPr="00CB6EDE" w:rsidTr="00CB6EDE">
        <w:tc>
          <w:tcPr>
            <w:tcW w:w="1128" w:type="pct"/>
            <w:shd w:val="clear" w:color="auto" w:fill="auto"/>
            <w:tcMar>
              <w:top w:w="0" w:type="dxa"/>
              <w:bottom w:w="0" w:type="dxa"/>
            </w:tcMar>
            <w:vAlign w:val="center"/>
          </w:tcPr>
          <w:p w:rsidR="00D67AA4" w:rsidRPr="00CB6EDE" w:rsidRDefault="00CB6EDE" w:rsidP="00CB6E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B6EDE">
              <w:rPr>
                <w:rFonts w:ascii="Arial" w:hAnsi="Arial" w:cs="Arial"/>
                <w:color w:val="010000"/>
                <w:sz w:val="20"/>
              </w:rPr>
              <w:t xml:space="preserve">No. </w:t>
            </w:r>
          </w:p>
        </w:tc>
        <w:tc>
          <w:tcPr>
            <w:tcW w:w="3872" w:type="pct"/>
            <w:shd w:val="clear" w:color="auto" w:fill="auto"/>
            <w:tcMar>
              <w:top w:w="0" w:type="dxa"/>
              <w:bottom w:w="0" w:type="dxa"/>
            </w:tcMar>
            <w:vAlign w:val="center"/>
          </w:tcPr>
          <w:p w:rsidR="00D67AA4" w:rsidRPr="00CB6EDE" w:rsidRDefault="00CB6EDE" w:rsidP="00CB6E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B6EDE">
              <w:rPr>
                <w:rFonts w:ascii="Arial" w:hAnsi="Arial" w:cs="Arial"/>
                <w:color w:val="010000"/>
                <w:sz w:val="20"/>
              </w:rPr>
              <w:t>Full name</w:t>
            </w:r>
          </w:p>
        </w:tc>
      </w:tr>
      <w:tr w:rsidR="00D67AA4" w:rsidRPr="00CB6EDE" w:rsidTr="00CB6EDE">
        <w:tc>
          <w:tcPr>
            <w:tcW w:w="1128" w:type="pct"/>
            <w:shd w:val="clear" w:color="auto" w:fill="auto"/>
            <w:tcMar>
              <w:top w:w="0" w:type="dxa"/>
              <w:bottom w:w="0" w:type="dxa"/>
            </w:tcMar>
            <w:vAlign w:val="center"/>
          </w:tcPr>
          <w:p w:rsidR="00D67AA4" w:rsidRPr="00CB6EDE" w:rsidRDefault="00CB6EDE" w:rsidP="00CB6E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B6EDE">
              <w:rPr>
                <w:rFonts w:ascii="Arial" w:hAnsi="Arial" w:cs="Arial"/>
                <w:color w:val="010000"/>
                <w:sz w:val="20"/>
              </w:rPr>
              <w:t>1</w:t>
            </w:r>
          </w:p>
        </w:tc>
        <w:tc>
          <w:tcPr>
            <w:tcW w:w="3872" w:type="pct"/>
            <w:shd w:val="clear" w:color="auto" w:fill="auto"/>
            <w:tcMar>
              <w:top w:w="0" w:type="dxa"/>
              <w:bottom w:w="0" w:type="dxa"/>
            </w:tcMar>
            <w:vAlign w:val="center"/>
          </w:tcPr>
          <w:p w:rsidR="00D67AA4" w:rsidRPr="00CB6EDE" w:rsidRDefault="00CB6EDE" w:rsidP="00CB6ED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B6EDE">
              <w:rPr>
                <w:rFonts w:ascii="Arial" w:hAnsi="Arial" w:cs="Arial"/>
                <w:color w:val="010000"/>
                <w:sz w:val="20"/>
              </w:rPr>
              <w:t xml:space="preserve">Nguyen Minh </w:t>
            </w:r>
            <w:proofErr w:type="spellStart"/>
            <w:r w:rsidRPr="00CB6EDE">
              <w:rPr>
                <w:rFonts w:ascii="Arial" w:hAnsi="Arial" w:cs="Arial"/>
                <w:color w:val="010000"/>
                <w:sz w:val="20"/>
              </w:rPr>
              <w:t>Thien</w:t>
            </w:r>
            <w:proofErr w:type="spellEnd"/>
          </w:p>
        </w:tc>
      </w:tr>
    </w:tbl>
    <w:p w:rsidR="00D67AA4" w:rsidRPr="00CB6EDE" w:rsidRDefault="00CB6EDE" w:rsidP="00DD4D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CB6EDE">
        <w:rPr>
          <w:rFonts w:ascii="Arial" w:hAnsi="Arial" w:cs="Arial"/>
          <w:color w:val="010000"/>
          <w:sz w:val="20"/>
        </w:rPr>
        <w:t>‎‎Article 2.</w:t>
      </w:r>
      <w:proofErr w:type="gramEnd"/>
      <w:r w:rsidRPr="00CB6EDE">
        <w:rPr>
          <w:rFonts w:ascii="Arial" w:hAnsi="Arial" w:cs="Arial"/>
          <w:color w:val="010000"/>
          <w:sz w:val="20"/>
        </w:rPr>
        <w:t xml:space="preserve"> This General Mandate takes effect from the date of approval by the Extraordinary General Meeting of Shareholders 2024 of </w:t>
      </w:r>
      <w:r w:rsidR="007224AD" w:rsidRPr="00CB6EDE">
        <w:rPr>
          <w:rFonts w:ascii="Arial" w:hAnsi="Arial" w:cs="Arial"/>
          <w:color w:val="010000"/>
          <w:sz w:val="20"/>
        </w:rPr>
        <w:t>Song Be Rubber Joint Stock Company</w:t>
      </w:r>
      <w:r w:rsidRPr="00CB6EDE">
        <w:rPr>
          <w:rFonts w:ascii="Arial" w:hAnsi="Arial" w:cs="Arial"/>
          <w:color w:val="010000"/>
          <w:sz w:val="20"/>
        </w:rPr>
        <w:t>.</w:t>
      </w:r>
    </w:p>
    <w:p w:rsidR="00D67AA4" w:rsidRPr="00CB6EDE" w:rsidRDefault="00CB6EDE" w:rsidP="00DD4D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B6EDE">
        <w:rPr>
          <w:rFonts w:ascii="Arial" w:hAnsi="Arial" w:cs="Arial"/>
          <w:color w:val="010000"/>
          <w:sz w:val="20"/>
        </w:rPr>
        <w:t xml:space="preserve">Members of the Board of Directors, the Supervisory Board, the Board of Management, functional departments, subsidiaries and all shareholders of Song Be Rubber Joint Stock Company are responsible for implementing this General </w:t>
      </w:r>
      <w:r w:rsidR="007224AD" w:rsidRPr="00CB6EDE">
        <w:rPr>
          <w:rFonts w:ascii="Arial" w:hAnsi="Arial" w:cs="Arial"/>
          <w:color w:val="010000"/>
          <w:sz w:val="20"/>
        </w:rPr>
        <w:t>M</w:t>
      </w:r>
      <w:r w:rsidRPr="00CB6EDE">
        <w:rPr>
          <w:rFonts w:ascii="Arial" w:hAnsi="Arial" w:cs="Arial"/>
          <w:color w:val="010000"/>
          <w:sz w:val="20"/>
        </w:rPr>
        <w:t xml:space="preserve">andate and organizing the implementation according to their authorities and functions in accordance with the provisions of law and the Charter on Organization and Operation of </w:t>
      </w:r>
      <w:r w:rsidR="007224AD" w:rsidRPr="00CB6EDE">
        <w:rPr>
          <w:rFonts w:ascii="Arial" w:hAnsi="Arial" w:cs="Arial"/>
          <w:color w:val="010000"/>
          <w:sz w:val="20"/>
        </w:rPr>
        <w:t>Song Be Rubber Joint Stock Company</w:t>
      </w:r>
      <w:r w:rsidRPr="00CB6EDE">
        <w:rPr>
          <w:rFonts w:ascii="Arial" w:hAnsi="Arial" w:cs="Arial"/>
          <w:color w:val="010000"/>
          <w:sz w:val="20"/>
        </w:rPr>
        <w:t>.</w:t>
      </w:r>
    </w:p>
    <w:sectPr w:rsidR="00D67AA4" w:rsidRPr="00CB6EDE" w:rsidSect="00CB6ED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90710727-ED7B-4C6A-82FA-FA9BD5EEDFEA}"/>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4FCF545F-C015-4FB6-B095-1940AA4E6554}"/>
    <w:embedItalic r:id="rId3" w:fontKey="{29C108DA-52DE-47C2-BA1D-4EE9E91E1B56}"/>
  </w:font>
  <w:font w:name="Aptos Display">
    <w:charset w:val="00"/>
    <w:family w:val="swiss"/>
    <w:pitch w:val="variable"/>
    <w:sig w:usb0="20000287" w:usb1="00000003" w:usb2="00000000" w:usb3="00000000" w:csb0="0000019F" w:csb1="00000000"/>
    <w:embedRegular r:id="rId4" w:fontKey="{0CC77761-CAC4-4066-A65E-632506CC7BEB}"/>
  </w:font>
  <w:font w:name="Aptos">
    <w:charset w:val="00"/>
    <w:family w:val="swiss"/>
    <w:pitch w:val="variable"/>
    <w:sig w:usb0="20000287" w:usb1="00000003" w:usb2="00000000" w:usb3="00000000" w:csb0="0000019F" w:csb1="00000000"/>
    <w:embedRegular r:id="rId5" w:fontKey="{8B1DEF13-9956-4508-8619-034F70A2F3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95DAF"/>
    <w:multiLevelType w:val="multilevel"/>
    <w:tmpl w:val="1D5A79F8"/>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A4"/>
    <w:rsid w:val="00380048"/>
    <w:rsid w:val="007224AD"/>
    <w:rsid w:val="007F2029"/>
    <w:rsid w:val="00CB6EDE"/>
    <w:rsid w:val="00D67AA4"/>
    <w:rsid w:val="00DD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spacing w:line="305" w:lineRule="auto"/>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Tiu10">
    <w:name w:val="Tiêu đề #1"/>
    <w:basedOn w:val="Normal"/>
    <w:link w:val="Tiu1"/>
    <w:pPr>
      <w:spacing w:line="331" w:lineRule="auto"/>
      <w:jc w:val="center"/>
      <w:outlineLvl w:val="0"/>
    </w:pPr>
    <w:rPr>
      <w:rFonts w:ascii="Times New Roman" w:eastAsia="Times New Roman" w:hAnsi="Times New Roman" w:cs="Times New Roman"/>
      <w:b/>
      <w:bCs/>
      <w:sz w:val="28"/>
      <w:szCs w:val="28"/>
    </w:rPr>
  </w:style>
  <w:style w:type="paragraph" w:customStyle="1" w:styleId="Chthchbng0">
    <w:name w:val="Chú thích bảng"/>
    <w:basedOn w:val="Normal"/>
    <w:link w:val="Chthchbng"/>
    <w:pPr>
      <w:ind w:firstLine="700"/>
    </w:pPr>
    <w:rPr>
      <w:rFonts w:ascii="Times New Roman" w:eastAsia="Times New Roman" w:hAnsi="Times New Roman" w:cs="Times New Roman"/>
      <w:sz w:val="28"/>
      <w:szCs w:val="28"/>
    </w:rPr>
  </w:style>
  <w:style w:type="paragraph" w:customStyle="1" w:styleId="Khc0">
    <w:name w:val="Khác"/>
    <w:basedOn w:val="Normal"/>
    <w:link w:val="Khc"/>
    <w:pPr>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spacing w:line="305" w:lineRule="auto"/>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Tiu10">
    <w:name w:val="Tiêu đề #1"/>
    <w:basedOn w:val="Normal"/>
    <w:link w:val="Tiu1"/>
    <w:pPr>
      <w:spacing w:line="331" w:lineRule="auto"/>
      <w:jc w:val="center"/>
      <w:outlineLvl w:val="0"/>
    </w:pPr>
    <w:rPr>
      <w:rFonts w:ascii="Times New Roman" w:eastAsia="Times New Roman" w:hAnsi="Times New Roman" w:cs="Times New Roman"/>
      <w:b/>
      <w:bCs/>
      <w:sz w:val="28"/>
      <w:szCs w:val="28"/>
    </w:rPr>
  </w:style>
  <w:style w:type="paragraph" w:customStyle="1" w:styleId="Chthchbng0">
    <w:name w:val="Chú thích bảng"/>
    <w:basedOn w:val="Normal"/>
    <w:link w:val="Chthchbng"/>
    <w:pPr>
      <w:ind w:firstLine="700"/>
    </w:pPr>
    <w:rPr>
      <w:rFonts w:ascii="Times New Roman" w:eastAsia="Times New Roman" w:hAnsi="Times New Roman" w:cs="Times New Roman"/>
      <w:sz w:val="28"/>
      <w:szCs w:val="28"/>
    </w:rPr>
  </w:style>
  <w:style w:type="paragraph" w:customStyle="1" w:styleId="Khc0">
    <w:name w:val="Khác"/>
    <w:basedOn w:val="Normal"/>
    <w:link w:val="Khc"/>
    <w:pPr>
      <w:ind w:firstLine="40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kPNQHIA/FzJqBZhJtnM2b6YZdw==">CgMxLjA4AHIhMU1ET0FPdkh6QjEwZXh4b0pWdC05Mzh5bVc1NXV2d2FG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2024-07-30T03:41:00Z</dcterms:created>
  <dcterms:modified xsi:type="dcterms:W3CDTF">2024-08-01T02:39:00Z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5b129f35997156d3262a1d5a8e531f6c07e021276665e31d76b094213fdae1d8</vt:lpwstr>
  </property>
</Properties>
</file>