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2EE1" w:rsidRPr="00F463E0" w:rsidRDefault="00F463E0" w:rsidP="006A7A0F">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F463E0">
        <w:rPr>
          <w:rFonts w:ascii="Arial" w:hAnsi="Arial"/>
          <w:b/>
          <w:color w:val="010000"/>
          <w:sz w:val="20"/>
        </w:rPr>
        <w:t>BTW: Board Resolution</w:t>
      </w:r>
    </w:p>
    <w:p w14:paraId="00000002" w14:textId="06EBE3B8" w:rsidR="00D12EE1" w:rsidRPr="00F463E0" w:rsidRDefault="00F463E0" w:rsidP="006A7A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463E0">
        <w:rPr>
          <w:rFonts w:ascii="Arial" w:hAnsi="Arial"/>
          <w:color w:val="010000"/>
          <w:sz w:val="20"/>
        </w:rPr>
        <w:t>On August 21, 2024, Ben Thanh Water Supply Joint Stock Company announced Resolution No. 32/NQ-CNBT-HDQT on approving the plan on collecting shareholders’ opinions via a ballot to approve the General Mandate as follows:</w:t>
      </w:r>
    </w:p>
    <w:p w14:paraId="00000003" w14:textId="688025FC" w:rsidR="00D12EE1" w:rsidRPr="00F463E0" w:rsidRDefault="00F463E0" w:rsidP="006A7A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463E0">
        <w:rPr>
          <w:rFonts w:ascii="Arial" w:hAnsi="Arial"/>
          <w:color w:val="010000"/>
          <w:sz w:val="20"/>
        </w:rPr>
        <w:t>‎‎Article 1. Approve the plan on collecting shareholders’ opinions via a ballot to approve the General Mandate on contents under the authorities of the General Meeting of Shareholders according to the provisions of law and the Charter on Organization and Operation of Ben Thanh Water Supply Joint Stock Company as requested in Proposal No. 09/TTr-CNBT-HDQT dated August 19, 2024.</w:t>
      </w:r>
    </w:p>
    <w:p w14:paraId="00000004" w14:textId="77777777" w:rsidR="00D12EE1" w:rsidRPr="00F463E0" w:rsidRDefault="00F463E0" w:rsidP="006A7A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463E0">
        <w:rPr>
          <w:rFonts w:ascii="Arial" w:hAnsi="Arial"/>
          <w:color w:val="010000"/>
          <w:sz w:val="20"/>
        </w:rPr>
        <w:t>‎‎Article 2. Members of the Board of Directors, the Manager, the Deputy Manager, and the Chief Accountant of the Company are responsible for implementing this Resolution./.</w:t>
      </w:r>
      <w:bookmarkEnd w:id="0"/>
    </w:p>
    <w:sectPr w:rsidR="00D12EE1" w:rsidRPr="00F463E0">
      <w:pgSz w:w="11909" w:h="16840"/>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E1"/>
    <w:rsid w:val="006A7A0F"/>
    <w:rsid w:val="00D12EE1"/>
    <w:rsid w:val="00F4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1B638"/>
  <w15:docId w15:val="{12A9A907-0811-476F-A8B8-4F8AC066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Bodytext20">
    <w:name w:val="Body text (2)"/>
    <w:basedOn w:val="Normal"/>
    <w:link w:val="Bodytext2"/>
    <w:pPr>
      <w:spacing w:line="257" w:lineRule="auto"/>
      <w:jc w:val="center"/>
    </w:pPr>
    <w:rPr>
      <w:rFonts w:ascii="Times New Roman" w:eastAsia="Times New Roman" w:hAnsi="Times New Roman" w:cs="Times New Roman"/>
      <w:b/>
      <w:bCs/>
      <w:sz w:val="22"/>
      <w:szCs w:val="22"/>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line="286" w:lineRule="auto"/>
      <w:jc w:val="center"/>
    </w:pPr>
    <w:rPr>
      <w:rFonts w:ascii="Times New Roman" w:eastAsia="Times New Roman" w:hAnsi="Times New Roman"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Hv5uHZkdFLHRTdaW7T5xxSPhQ==">CgMxLjA4AHIhMXFORnlYYkgybVZNeWxIbHZNbXYxMm9iMmI5eVk0cEFf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676</Characters>
  <Application>Microsoft Office Word</Application>
  <DocSecurity>0</DocSecurity>
  <Lines>5</Lines>
  <Paragraphs>1</Paragraphs>
  <ScaleCrop>false</ScaleCrop>
  <Company>Microsoft</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2024-08-22T03:41:00Z</dcterms:created>
  <dcterms:modified xsi:type="dcterms:W3CDTF">2024-08-23T04:28:00Z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7a364dc5f423122c26e92e7ad14cbc88c6a087bc03a2f325fa3f8ae6d9c769d3</vt:lpwstr>
  </property>
</Properties>
</file>