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D024C" w:rsidRPr="002759DC" w:rsidRDefault="002759DC" w:rsidP="00881B5D">
      <w:pPr>
        <w:pBdr>
          <w:top w:val="nil"/>
          <w:left w:val="nil"/>
          <w:bottom w:val="nil"/>
          <w:right w:val="nil"/>
          <w:between w:val="nil"/>
        </w:pBdr>
        <w:spacing w:after="120" w:line="360" w:lineRule="auto"/>
        <w:jc w:val="both"/>
        <w:rPr>
          <w:rFonts w:ascii="Arial" w:eastAsia="Arial" w:hAnsi="Arial" w:cs="Arial"/>
          <w:b/>
          <w:color w:val="010000"/>
          <w:sz w:val="20"/>
          <w:szCs w:val="20"/>
        </w:rPr>
      </w:pPr>
      <w:r w:rsidRPr="002759DC">
        <w:rPr>
          <w:rFonts w:ascii="Arial" w:hAnsi="Arial" w:cs="Arial"/>
          <w:b/>
          <w:color w:val="010000"/>
          <w:sz w:val="20"/>
        </w:rPr>
        <w:t>SJE: Board Resolution</w:t>
      </w:r>
      <w:bookmarkStart w:id="0" w:name="_GoBack"/>
      <w:bookmarkEnd w:id="0"/>
    </w:p>
    <w:p w14:paraId="00000002" w14:textId="33C66067" w:rsidR="00FD024C" w:rsidRPr="002759DC" w:rsidRDefault="002759DC" w:rsidP="00881B5D">
      <w:pPr>
        <w:pBdr>
          <w:top w:val="nil"/>
          <w:left w:val="nil"/>
          <w:bottom w:val="nil"/>
          <w:right w:val="nil"/>
          <w:between w:val="nil"/>
        </w:pBdr>
        <w:spacing w:after="120" w:line="360" w:lineRule="auto"/>
        <w:jc w:val="both"/>
        <w:rPr>
          <w:rFonts w:ascii="Arial" w:eastAsia="Arial" w:hAnsi="Arial" w:cs="Arial"/>
          <w:color w:val="010000"/>
          <w:sz w:val="20"/>
          <w:szCs w:val="20"/>
        </w:rPr>
      </w:pPr>
      <w:r w:rsidRPr="002759DC">
        <w:rPr>
          <w:rFonts w:ascii="Arial" w:hAnsi="Arial" w:cs="Arial"/>
          <w:color w:val="010000"/>
          <w:sz w:val="20"/>
        </w:rPr>
        <w:t>On August 21, 2024, Song Da No. 11 JSC announced Resolution No. 97/2024/NQ-HDQT as follows:</w:t>
      </w:r>
    </w:p>
    <w:p w14:paraId="00000003" w14:textId="4CE3D2BE" w:rsidR="00FD024C" w:rsidRPr="002759DC" w:rsidRDefault="002759DC" w:rsidP="00881B5D">
      <w:pPr>
        <w:pBdr>
          <w:top w:val="nil"/>
          <w:left w:val="nil"/>
          <w:bottom w:val="nil"/>
          <w:right w:val="nil"/>
          <w:between w:val="nil"/>
        </w:pBdr>
        <w:spacing w:after="120" w:line="360" w:lineRule="auto"/>
        <w:jc w:val="both"/>
        <w:rPr>
          <w:rFonts w:ascii="Arial" w:eastAsia="Arial" w:hAnsi="Arial" w:cs="Arial"/>
          <w:color w:val="010000"/>
          <w:sz w:val="20"/>
          <w:szCs w:val="20"/>
        </w:rPr>
      </w:pPr>
      <w:r w:rsidRPr="002759DC">
        <w:rPr>
          <w:rFonts w:ascii="Arial" w:hAnsi="Arial" w:cs="Arial"/>
          <w:color w:val="010000"/>
          <w:sz w:val="20"/>
        </w:rPr>
        <w:t>‎‎Article 1. Approve the resignation for the position of member of the Board of Directors of Song Da No. 11 JSC for the term 2024-2029 of Mr. Nguyen Van Son. Mr. Nguyen Van Son resigned from the position of the Vice Chair of the Board of Directors - Member of the Board of Directors of Song Da No. 11 JSC on August 21, 2024.</w:t>
      </w:r>
    </w:p>
    <w:p w14:paraId="00000004" w14:textId="35A40C27" w:rsidR="00FD024C" w:rsidRPr="002759DC" w:rsidRDefault="002759DC" w:rsidP="00881B5D">
      <w:pPr>
        <w:pBdr>
          <w:top w:val="nil"/>
          <w:left w:val="nil"/>
          <w:bottom w:val="nil"/>
          <w:right w:val="nil"/>
          <w:between w:val="nil"/>
        </w:pBdr>
        <w:spacing w:after="120" w:line="360" w:lineRule="auto"/>
        <w:jc w:val="both"/>
        <w:rPr>
          <w:rFonts w:ascii="Arial" w:eastAsia="Arial" w:hAnsi="Arial" w:cs="Arial"/>
          <w:color w:val="010000"/>
          <w:sz w:val="20"/>
          <w:szCs w:val="20"/>
        </w:rPr>
      </w:pPr>
      <w:r w:rsidRPr="002759DC">
        <w:rPr>
          <w:rFonts w:ascii="Arial" w:hAnsi="Arial" w:cs="Arial"/>
          <w:color w:val="010000"/>
          <w:sz w:val="20"/>
        </w:rPr>
        <w:t>‎‎Article 2. The Board of Directors of the Company is responsible for reporting at the nearest General Meeting of Shareholders on Mr. Nguyen Van Son resigning from the position of member of the Board of Directors for the term 2024-2029 on August 21, 2024.</w:t>
      </w:r>
    </w:p>
    <w:p w14:paraId="00000005" w14:textId="77777777" w:rsidR="00FD024C" w:rsidRPr="002759DC" w:rsidRDefault="002759DC" w:rsidP="00881B5D">
      <w:pPr>
        <w:pBdr>
          <w:top w:val="nil"/>
          <w:left w:val="nil"/>
          <w:bottom w:val="nil"/>
          <w:right w:val="nil"/>
          <w:between w:val="nil"/>
        </w:pBdr>
        <w:spacing w:after="120" w:line="360" w:lineRule="auto"/>
        <w:jc w:val="both"/>
        <w:rPr>
          <w:rFonts w:ascii="Arial" w:eastAsia="Arial" w:hAnsi="Arial" w:cs="Arial"/>
          <w:color w:val="010000"/>
          <w:sz w:val="20"/>
          <w:szCs w:val="20"/>
        </w:rPr>
      </w:pPr>
      <w:r w:rsidRPr="002759DC">
        <w:rPr>
          <w:rFonts w:ascii="Arial" w:hAnsi="Arial" w:cs="Arial"/>
          <w:color w:val="010000"/>
          <w:sz w:val="20"/>
        </w:rPr>
        <w:t>‎‎Article 3. This Resolution takes effect from August 21, 2024.</w:t>
      </w:r>
    </w:p>
    <w:p w14:paraId="00000006" w14:textId="5600156F" w:rsidR="00FD024C" w:rsidRPr="002759DC" w:rsidRDefault="002759DC" w:rsidP="00881B5D">
      <w:pPr>
        <w:pBdr>
          <w:top w:val="nil"/>
          <w:left w:val="nil"/>
          <w:bottom w:val="nil"/>
          <w:right w:val="nil"/>
          <w:between w:val="nil"/>
        </w:pBdr>
        <w:spacing w:after="120" w:line="360" w:lineRule="auto"/>
        <w:jc w:val="both"/>
        <w:rPr>
          <w:rFonts w:ascii="Arial" w:eastAsia="Arial" w:hAnsi="Arial" w:cs="Arial"/>
          <w:color w:val="010000"/>
          <w:sz w:val="20"/>
          <w:szCs w:val="20"/>
        </w:rPr>
      </w:pPr>
      <w:r w:rsidRPr="002759DC">
        <w:rPr>
          <w:rFonts w:ascii="Arial" w:hAnsi="Arial" w:cs="Arial"/>
          <w:color w:val="010000"/>
          <w:sz w:val="20"/>
        </w:rPr>
        <w:t>‎‎Article 4. Members of the Board of Directors, the Board of Management of the Company, the Heads of functional departments of the Company, the Managers of the subsidiaries, relevant individuals, and Mr. Nguyen Van Son are responsible for implementing based on this Resolution./.</w:t>
      </w:r>
    </w:p>
    <w:sectPr w:rsidR="00FD024C" w:rsidRPr="002759DC" w:rsidSect="002759DC">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4C"/>
    <w:rsid w:val="002759DC"/>
    <w:rsid w:val="00881B5D"/>
    <w:rsid w:val="00FD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8ACDC"/>
  <w15:docId w15:val="{65613015-B38D-45BC-BF39-E356A720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92929"/>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66"/>
      <w:szCs w:val="6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strike w:val="0"/>
      <w:sz w:val="19"/>
      <w:szCs w:val="19"/>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292929"/>
      <w:sz w:val="22"/>
      <w:szCs w:val="22"/>
      <w:u w:val="none"/>
      <w:shd w:val="clear" w:color="auto" w:fill="auto"/>
    </w:rPr>
  </w:style>
  <w:style w:type="paragraph" w:styleId="BodyText">
    <w:name w:val="Body Text"/>
    <w:basedOn w:val="Normal"/>
    <w:link w:val="BodyTextChar"/>
    <w:qFormat/>
    <w:rPr>
      <w:rFonts w:ascii="Times New Roman" w:eastAsia="Times New Roman" w:hAnsi="Times New Roman" w:cs="Times New Roman"/>
      <w:color w:val="292929"/>
      <w:sz w:val="26"/>
      <w:szCs w:val="26"/>
    </w:rPr>
  </w:style>
  <w:style w:type="paragraph" w:customStyle="1" w:styleId="Bodytext40">
    <w:name w:val="Body text (4)"/>
    <w:basedOn w:val="Normal"/>
    <w:link w:val="Bodytext4"/>
    <w:rPr>
      <w:rFonts w:ascii="Arial" w:eastAsia="Arial" w:hAnsi="Arial" w:cs="Arial"/>
      <w:sz w:val="66"/>
      <w:szCs w:val="66"/>
    </w:rPr>
  </w:style>
  <w:style w:type="paragraph" w:customStyle="1" w:styleId="Bodytext20">
    <w:name w:val="Body text (2)"/>
    <w:basedOn w:val="Normal"/>
    <w:link w:val="Bodytext2"/>
    <w:rPr>
      <w:rFonts w:ascii="Arial" w:eastAsia="Arial" w:hAnsi="Arial" w:cs="Arial"/>
      <w:sz w:val="15"/>
      <w:szCs w:val="15"/>
    </w:rPr>
  </w:style>
  <w:style w:type="paragraph" w:customStyle="1" w:styleId="Bodytext50">
    <w:name w:val="Body text (5)"/>
    <w:basedOn w:val="Normal"/>
    <w:link w:val="Bodytext5"/>
    <w:pPr>
      <w:spacing w:line="190" w:lineRule="auto"/>
    </w:pPr>
    <w:rPr>
      <w:rFonts w:ascii="Arial" w:eastAsia="Arial" w:hAnsi="Arial" w:cs="Arial"/>
      <w:smallCaps/>
      <w:sz w:val="19"/>
      <w:szCs w:val="19"/>
    </w:rPr>
  </w:style>
  <w:style w:type="paragraph" w:customStyle="1" w:styleId="Bodytext30">
    <w:name w:val="Body text (3)"/>
    <w:basedOn w:val="Normal"/>
    <w:link w:val="Bodytext3"/>
    <w:pPr>
      <w:ind w:left="1560"/>
    </w:pPr>
    <w:rPr>
      <w:rFonts w:ascii="Times New Roman" w:eastAsia="Times New Roman" w:hAnsi="Times New Roman" w:cs="Times New Roman"/>
      <w:color w:val="292929"/>
      <w:sz w:val="22"/>
      <w:szCs w:val="22"/>
    </w:rPr>
  </w:style>
  <w:style w:type="paragraph" w:styleId="NormalWeb">
    <w:name w:val="Normal (Web)"/>
    <w:basedOn w:val="Normal"/>
    <w:uiPriority w:val="99"/>
    <w:semiHidden/>
    <w:unhideWhenUsed/>
    <w:rsid w:val="00ED6302"/>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OOL3HNLP+OiGKF48XlKtzZ0CCw==">CgMxLjA4AHIhMVpBVzNCVVBGVWN1dnQ3blg5b0N5dG4zZmFOQk9vamlI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155</Words>
  <Characters>884</Characters>
  <Application>Microsoft Office Word</Application>
  <DocSecurity>0</DocSecurity>
  <Lines>7</Lines>
  <Paragraphs>2</Paragraphs>
  <ScaleCrop>false</ScaleCrop>
  <Company>Microsoft</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2024-08-23T03:18:00Z</dcterms:created>
  <dcterms:modified xsi:type="dcterms:W3CDTF">2024-08-26T03:42:00Z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33dbb1468197a92abf97e2dbd73e5af7a0be03e273406e7695560ac9c9181be7</vt:lpwstr>
  </property>
</Properties>
</file>