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6E9847" w:rsidR="000873B2" w:rsidRPr="00AB6332" w:rsidRDefault="00AB6332" w:rsidP="00412B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8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B6332">
        <w:rPr>
          <w:rFonts w:ascii="Arial" w:hAnsi="Arial" w:cs="Arial"/>
          <w:b/>
          <w:color w:val="010000"/>
          <w:sz w:val="20"/>
        </w:rPr>
        <w:t>TOS: Notice on the operation termination of</w:t>
      </w:r>
      <w:r w:rsidR="00260534" w:rsidRPr="00AB6332">
        <w:rPr>
          <w:rFonts w:ascii="Arial" w:hAnsi="Arial" w:cs="Arial"/>
          <w:b/>
          <w:color w:val="010000"/>
          <w:sz w:val="20"/>
        </w:rPr>
        <w:t xml:space="preserve"> the</w:t>
      </w:r>
      <w:r w:rsidRPr="00AB6332">
        <w:rPr>
          <w:rFonts w:ascii="Arial" w:hAnsi="Arial" w:cs="Arial"/>
          <w:b/>
          <w:color w:val="010000"/>
          <w:sz w:val="20"/>
        </w:rPr>
        <w:t xml:space="preserve"> business location</w:t>
      </w:r>
    </w:p>
    <w:p w14:paraId="00000002" w14:textId="5421FDA7" w:rsidR="000873B2" w:rsidRPr="00AB6332" w:rsidRDefault="00AB6332" w:rsidP="00412B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 xml:space="preserve">On August 22, 2024, Tan </w:t>
      </w:r>
      <w:proofErr w:type="spellStart"/>
      <w:r w:rsidRPr="00AB6332">
        <w:rPr>
          <w:rFonts w:ascii="Arial" w:hAnsi="Arial" w:cs="Arial"/>
          <w:color w:val="010000"/>
          <w:sz w:val="20"/>
        </w:rPr>
        <w:t>Cang</w:t>
      </w:r>
      <w:proofErr w:type="spellEnd"/>
      <w:r w:rsidRPr="00AB6332">
        <w:rPr>
          <w:rFonts w:ascii="Arial" w:hAnsi="Arial" w:cs="Arial"/>
          <w:color w:val="010000"/>
          <w:sz w:val="20"/>
        </w:rPr>
        <w:t xml:space="preserve"> Offshore Services Joint Stock Company announced Official Dispatch </w:t>
      </w:r>
      <w:r w:rsidR="00260534" w:rsidRPr="00AB6332">
        <w:rPr>
          <w:rFonts w:ascii="Arial" w:hAnsi="Arial" w:cs="Arial"/>
          <w:color w:val="010000"/>
          <w:sz w:val="20"/>
        </w:rPr>
        <w:t xml:space="preserve">No. </w:t>
      </w:r>
      <w:r w:rsidRPr="00AB6332">
        <w:rPr>
          <w:rFonts w:ascii="Arial" w:hAnsi="Arial" w:cs="Arial"/>
          <w:color w:val="010000"/>
          <w:sz w:val="20"/>
        </w:rPr>
        <w:t>192/2024/CBTT-TOS as follows:</w:t>
      </w:r>
    </w:p>
    <w:p w14:paraId="00000003" w14:textId="77777777" w:rsidR="000873B2" w:rsidRPr="00AB6332" w:rsidRDefault="00AB6332" w:rsidP="00412B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 xml:space="preserve">Tan </w:t>
      </w:r>
      <w:proofErr w:type="spellStart"/>
      <w:r w:rsidRPr="00AB6332">
        <w:rPr>
          <w:rFonts w:ascii="Arial" w:hAnsi="Arial" w:cs="Arial"/>
          <w:color w:val="010000"/>
          <w:sz w:val="20"/>
        </w:rPr>
        <w:t>Cang</w:t>
      </w:r>
      <w:proofErr w:type="spellEnd"/>
      <w:r w:rsidRPr="00AB6332">
        <w:rPr>
          <w:rFonts w:ascii="Arial" w:hAnsi="Arial" w:cs="Arial"/>
          <w:color w:val="010000"/>
          <w:sz w:val="20"/>
        </w:rPr>
        <w:t xml:space="preserve"> Offshore Services Joint Stock Company disclosed information on the operation termination of the business location of the Company. Specifically:</w:t>
      </w:r>
      <w:bookmarkStart w:id="0" w:name="_GoBack"/>
      <w:bookmarkEnd w:id="0"/>
    </w:p>
    <w:p w14:paraId="00000004" w14:textId="77777777" w:rsidR="000873B2" w:rsidRPr="00AB6332" w:rsidRDefault="00AB6332" w:rsidP="0041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 xml:space="preserve">Name of business location that terminated operation: Business location of Tan </w:t>
      </w:r>
      <w:proofErr w:type="spellStart"/>
      <w:r w:rsidRPr="00AB6332">
        <w:rPr>
          <w:rFonts w:ascii="Arial" w:hAnsi="Arial" w:cs="Arial"/>
          <w:color w:val="010000"/>
          <w:sz w:val="20"/>
        </w:rPr>
        <w:t>Cang</w:t>
      </w:r>
      <w:proofErr w:type="spellEnd"/>
      <w:r w:rsidRPr="00AB6332">
        <w:rPr>
          <w:rFonts w:ascii="Arial" w:hAnsi="Arial" w:cs="Arial"/>
          <w:color w:val="010000"/>
          <w:sz w:val="20"/>
        </w:rPr>
        <w:t xml:space="preserve"> Offshore Services Joint Stock Company </w:t>
      </w:r>
    </w:p>
    <w:p w14:paraId="00000005" w14:textId="0258DDDB" w:rsidR="000873B2" w:rsidRPr="00AB6332" w:rsidRDefault="00AB6332" w:rsidP="0041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 xml:space="preserve">Address of business location: </w:t>
      </w:r>
      <w:r w:rsidR="00260534" w:rsidRPr="00AB6332">
        <w:rPr>
          <w:rFonts w:ascii="Arial" w:hAnsi="Arial" w:cs="Arial"/>
          <w:color w:val="010000"/>
          <w:sz w:val="20"/>
        </w:rPr>
        <w:t xml:space="preserve">No. </w:t>
      </w:r>
      <w:r w:rsidRPr="00AB6332">
        <w:rPr>
          <w:rFonts w:ascii="Arial" w:hAnsi="Arial" w:cs="Arial"/>
          <w:color w:val="010000"/>
          <w:sz w:val="20"/>
        </w:rPr>
        <w:t xml:space="preserve">52 - 54 Truong Van Bang, Binh Trung </w:t>
      </w:r>
      <w:proofErr w:type="spellStart"/>
      <w:r w:rsidRPr="00AB6332">
        <w:rPr>
          <w:rFonts w:ascii="Arial" w:hAnsi="Arial" w:cs="Arial"/>
          <w:color w:val="010000"/>
          <w:sz w:val="20"/>
        </w:rPr>
        <w:t>Tay</w:t>
      </w:r>
      <w:proofErr w:type="spellEnd"/>
      <w:r w:rsidRPr="00AB6332">
        <w:rPr>
          <w:rFonts w:ascii="Arial" w:hAnsi="Arial" w:cs="Arial"/>
          <w:color w:val="010000"/>
          <w:sz w:val="20"/>
        </w:rPr>
        <w:t xml:space="preserve"> Ward, Thu Duc City, Ho Chi Minh City, Vietnam.</w:t>
      </w:r>
    </w:p>
    <w:p w14:paraId="00000006" w14:textId="7A561228" w:rsidR="000873B2" w:rsidRPr="00AB6332" w:rsidRDefault="00AB6332" w:rsidP="0041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>Business Registration Certificate No.: 0311638652 - 00003</w:t>
      </w:r>
    </w:p>
    <w:p w14:paraId="00000007" w14:textId="77777777" w:rsidR="000873B2" w:rsidRPr="00AB6332" w:rsidRDefault="00AB6332" w:rsidP="0041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>Termination time: From August 19, 2024 (the Enterprise received the Notice on August 21, 2024)</w:t>
      </w:r>
    </w:p>
    <w:p w14:paraId="00000008" w14:textId="59DE7E4F" w:rsidR="000873B2" w:rsidRPr="00AB6332" w:rsidRDefault="00AB6332" w:rsidP="0041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6332">
        <w:rPr>
          <w:rFonts w:ascii="Arial" w:hAnsi="Arial" w:cs="Arial"/>
          <w:color w:val="010000"/>
          <w:sz w:val="20"/>
        </w:rPr>
        <w:t xml:space="preserve">Reason: The Company has registered the </w:t>
      </w:r>
      <w:r w:rsidR="00260534" w:rsidRPr="00AB6332">
        <w:rPr>
          <w:rFonts w:ascii="Arial" w:hAnsi="Arial" w:cs="Arial"/>
          <w:color w:val="010000"/>
          <w:sz w:val="20"/>
        </w:rPr>
        <w:t>H</w:t>
      </w:r>
      <w:r w:rsidRPr="00AB6332">
        <w:rPr>
          <w:rFonts w:ascii="Arial" w:hAnsi="Arial" w:cs="Arial"/>
          <w:color w:val="010000"/>
          <w:sz w:val="20"/>
        </w:rPr>
        <w:t>ead office address at this address.</w:t>
      </w:r>
    </w:p>
    <w:sectPr w:rsidR="000873B2" w:rsidRPr="00AB6332" w:rsidSect="0026053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DA8"/>
    <w:multiLevelType w:val="multilevel"/>
    <w:tmpl w:val="6D5840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71727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B2"/>
    <w:rsid w:val="000111C0"/>
    <w:rsid w:val="000873B2"/>
    <w:rsid w:val="00260534"/>
    <w:rsid w:val="00412B3C"/>
    <w:rsid w:val="00AB6332"/>
    <w:rsid w:val="00D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A9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27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BodyText">
    <w:name w:val="Body Text"/>
    <w:basedOn w:val="Normal"/>
    <w:link w:val="BodyTextChar"/>
    <w:qFormat/>
    <w:pPr>
      <w:ind w:firstLine="380"/>
    </w:pPr>
    <w:rPr>
      <w:rFonts w:ascii="Times New Roman" w:eastAsia="Times New Roman" w:hAnsi="Times New Roman" w:cs="Times New Roman"/>
      <w:color w:val="71727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27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BodyText">
    <w:name w:val="Body Text"/>
    <w:basedOn w:val="Normal"/>
    <w:link w:val="BodyTextChar"/>
    <w:qFormat/>
    <w:pPr>
      <w:ind w:firstLine="380"/>
    </w:pPr>
    <w:rPr>
      <w:rFonts w:ascii="Times New Roman" w:eastAsia="Times New Roman" w:hAnsi="Times New Roman" w:cs="Times New Roman"/>
      <w:color w:val="71727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ox6FqFiXe8N/S3gMRRKOqD7fg==">CgMxLjA4AHIhMVhuMDlhejFlMi12cU9ndlJrenJPNXpNT0M0eWQzZmo3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2024-08-23T03:51:00Z</dcterms:created>
  <dcterms:modified xsi:type="dcterms:W3CDTF">2024-08-26T03:34:00Z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e24eb22e692f13e6ee211a2e2aae8e713152eaff6d5fcf5f7b3ee023d1caf936</vt:lpwstr>
  </property>
</Properties>
</file>