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F32D3" w:rsidRPr="00F363A5" w:rsidRDefault="00F363A5" w:rsidP="006A5576">
      <w:pPr>
        <w:pBdr>
          <w:top w:val="nil"/>
          <w:left w:val="nil"/>
          <w:bottom w:val="nil"/>
          <w:right w:val="nil"/>
          <w:between w:val="nil"/>
        </w:pBdr>
        <w:tabs>
          <w:tab w:val="left" w:pos="221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F363A5">
        <w:rPr>
          <w:rFonts w:ascii="Arial" w:hAnsi="Arial" w:cs="Arial"/>
          <w:b/>
          <w:color w:val="010000"/>
          <w:sz w:val="20"/>
        </w:rPr>
        <w:t>VSE</w:t>
      </w:r>
      <w:r w:rsidRPr="00F363A5">
        <w:rPr>
          <w:rFonts w:ascii="Arial" w:hAnsi="Arial" w:cs="Arial"/>
          <w:b/>
          <w:color w:val="010000"/>
          <w:sz w:val="20"/>
        </w:rPr>
        <w:t>:</w:t>
      </w:r>
      <w:r w:rsidRPr="00F363A5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07C1A69D" w:rsidR="001F32D3" w:rsidRPr="00F363A5" w:rsidRDefault="00F363A5" w:rsidP="006A5576">
      <w:pPr>
        <w:pBdr>
          <w:top w:val="nil"/>
          <w:left w:val="nil"/>
          <w:bottom w:val="nil"/>
          <w:right w:val="nil"/>
          <w:between w:val="nil"/>
        </w:pBdr>
        <w:tabs>
          <w:tab w:val="left" w:pos="221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63A5">
        <w:rPr>
          <w:rFonts w:ascii="Arial" w:hAnsi="Arial" w:cs="Arial"/>
          <w:color w:val="010000"/>
          <w:sz w:val="20"/>
        </w:rPr>
        <w:t xml:space="preserve">On </w:t>
      </w:r>
      <w:r w:rsidRPr="00F363A5">
        <w:rPr>
          <w:rFonts w:ascii="Arial" w:hAnsi="Arial" w:cs="Arial"/>
          <w:color w:val="010000"/>
          <w:sz w:val="20"/>
        </w:rPr>
        <w:t>August</w:t>
      </w:r>
      <w:r w:rsidRPr="00F363A5">
        <w:rPr>
          <w:rFonts w:ascii="Arial" w:hAnsi="Arial" w:cs="Arial"/>
          <w:color w:val="010000"/>
          <w:sz w:val="20"/>
        </w:rPr>
        <w:t xml:space="preserve"> </w:t>
      </w:r>
      <w:r w:rsidRPr="00F363A5">
        <w:rPr>
          <w:rFonts w:ascii="Arial" w:hAnsi="Arial" w:cs="Arial"/>
          <w:color w:val="010000"/>
          <w:sz w:val="20"/>
        </w:rPr>
        <w:t>22</w:t>
      </w:r>
      <w:r w:rsidRPr="00F363A5">
        <w:rPr>
          <w:rFonts w:ascii="Arial" w:hAnsi="Arial" w:cs="Arial"/>
          <w:color w:val="010000"/>
          <w:sz w:val="20"/>
        </w:rPr>
        <w:t xml:space="preserve">, </w:t>
      </w:r>
      <w:r w:rsidRPr="00F363A5">
        <w:rPr>
          <w:rFonts w:ascii="Arial" w:hAnsi="Arial" w:cs="Arial"/>
          <w:color w:val="010000"/>
          <w:sz w:val="20"/>
        </w:rPr>
        <w:t>2024</w:t>
      </w:r>
      <w:r w:rsidRPr="00F363A5">
        <w:rPr>
          <w:rFonts w:ascii="Arial" w:hAnsi="Arial" w:cs="Arial"/>
          <w:color w:val="010000"/>
          <w:sz w:val="20"/>
        </w:rPr>
        <w:t xml:space="preserve">, </w:t>
      </w:r>
      <w:r w:rsidRPr="00F363A5">
        <w:rPr>
          <w:rFonts w:ascii="Arial" w:hAnsi="Arial" w:cs="Arial"/>
          <w:color w:val="010000"/>
          <w:sz w:val="20"/>
        </w:rPr>
        <w:t>Vietnam Expressway Services JSC</w:t>
      </w:r>
      <w:r w:rsidRPr="00F363A5">
        <w:rPr>
          <w:rFonts w:ascii="Arial" w:hAnsi="Arial" w:cs="Arial"/>
          <w:color w:val="010000"/>
          <w:sz w:val="20"/>
        </w:rPr>
        <w:t xml:space="preserve"> announced Resolution </w:t>
      </w:r>
      <w:r w:rsidR="006A5576" w:rsidRPr="00F363A5">
        <w:rPr>
          <w:rFonts w:ascii="Arial" w:hAnsi="Arial" w:cs="Arial"/>
          <w:color w:val="010000"/>
          <w:sz w:val="20"/>
        </w:rPr>
        <w:t xml:space="preserve">No. </w:t>
      </w:r>
      <w:r w:rsidRPr="00F363A5">
        <w:rPr>
          <w:rFonts w:ascii="Arial" w:hAnsi="Arial" w:cs="Arial"/>
          <w:color w:val="010000"/>
          <w:sz w:val="20"/>
        </w:rPr>
        <w:t>20</w:t>
      </w:r>
      <w:r w:rsidRPr="00F363A5">
        <w:rPr>
          <w:rFonts w:ascii="Arial" w:hAnsi="Arial" w:cs="Arial"/>
          <w:color w:val="010000"/>
          <w:sz w:val="20"/>
        </w:rPr>
        <w:t xml:space="preserve">/NQ-HDQT-VECS on selecting the audit company for the </w:t>
      </w:r>
      <w:r w:rsidRPr="00F363A5">
        <w:rPr>
          <w:rFonts w:ascii="Arial" w:hAnsi="Arial" w:cs="Arial"/>
          <w:color w:val="010000"/>
          <w:sz w:val="20"/>
        </w:rPr>
        <w:t>Financial Statements</w:t>
      </w:r>
      <w:r w:rsidRPr="00F363A5">
        <w:rPr>
          <w:rFonts w:ascii="Arial" w:hAnsi="Arial" w:cs="Arial"/>
          <w:color w:val="010000"/>
          <w:sz w:val="20"/>
        </w:rPr>
        <w:t xml:space="preserve"> </w:t>
      </w:r>
      <w:r w:rsidRPr="00F363A5">
        <w:rPr>
          <w:rFonts w:ascii="Arial" w:hAnsi="Arial" w:cs="Arial"/>
          <w:color w:val="010000"/>
          <w:sz w:val="20"/>
        </w:rPr>
        <w:t>2024</w:t>
      </w:r>
      <w:r w:rsidRPr="00F363A5">
        <w:rPr>
          <w:rFonts w:ascii="Arial" w:hAnsi="Arial" w:cs="Arial"/>
          <w:color w:val="010000"/>
          <w:sz w:val="20"/>
        </w:rPr>
        <w:t xml:space="preserve"> as follows</w:t>
      </w:r>
      <w:r w:rsidRPr="00F363A5">
        <w:rPr>
          <w:rFonts w:ascii="Arial" w:hAnsi="Arial" w:cs="Arial"/>
          <w:color w:val="010000"/>
          <w:sz w:val="20"/>
        </w:rPr>
        <w:t>:</w:t>
      </w:r>
    </w:p>
    <w:p w14:paraId="00000003" w14:textId="77777777" w:rsidR="001F32D3" w:rsidRPr="00F363A5" w:rsidRDefault="00F363A5" w:rsidP="006A557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63A5">
        <w:rPr>
          <w:rFonts w:ascii="Arial" w:hAnsi="Arial" w:cs="Arial"/>
          <w:color w:val="010000"/>
          <w:sz w:val="20"/>
        </w:rPr>
        <w:t xml:space="preserve">‎‎Article </w:t>
      </w:r>
      <w:r w:rsidRPr="00F363A5">
        <w:rPr>
          <w:rFonts w:ascii="Arial" w:hAnsi="Arial" w:cs="Arial"/>
          <w:color w:val="010000"/>
          <w:sz w:val="20"/>
        </w:rPr>
        <w:t>1</w:t>
      </w:r>
      <w:r w:rsidRPr="00F363A5">
        <w:rPr>
          <w:rFonts w:ascii="Arial" w:hAnsi="Arial" w:cs="Arial"/>
          <w:color w:val="010000"/>
          <w:sz w:val="20"/>
        </w:rPr>
        <w:t xml:space="preserve">. Approve on selecting </w:t>
      </w:r>
      <w:r w:rsidRPr="00F363A5">
        <w:rPr>
          <w:rFonts w:ascii="Arial" w:hAnsi="Arial" w:cs="Arial"/>
          <w:color w:val="010000"/>
          <w:sz w:val="20"/>
        </w:rPr>
        <w:t xml:space="preserve">International Auditing and </w:t>
      </w:r>
      <w:r w:rsidRPr="00F363A5">
        <w:rPr>
          <w:rFonts w:ascii="Arial" w:hAnsi="Arial" w:cs="Arial"/>
          <w:color w:val="010000"/>
          <w:sz w:val="20"/>
        </w:rPr>
        <w:t>Valuation Company Limited</w:t>
      </w:r>
      <w:r w:rsidRPr="00F363A5">
        <w:rPr>
          <w:rFonts w:ascii="Arial" w:hAnsi="Arial" w:cs="Arial"/>
          <w:color w:val="010000"/>
          <w:sz w:val="20"/>
        </w:rPr>
        <w:t xml:space="preserve"> to audit the </w:t>
      </w:r>
      <w:r w:rsidRPr="00F363A5">
        <w:rPr>
          <w:rFonts w:ascii="Arial" w:hAnsi="Arial" w:cs="Arial"/>
          <w:color w:val="010000"/>
          <w:sz w:val="20"/>
        </w:rPr>
        <w:t>Financial Statements</w:t>
      </w:r>
      <w:r w:rsidRPr="00F363A5">
        <w:rPr>
          <w:rFonts w:ascii="Arial" w:hAnsi="Arial" w:cs="Arial"/>
          <w:color w:val="010000"/>
          <w:sz w:val="20"/>
        </w:rPr>
        <w:t xml:space="preserve"> </w:t>
      </w:r>
      <w:r w:rsidRPr="00F363A5">
        <w:rPr>
          <w:rFonts w:ascii="Arial" w:hAnsi="Arial" w:cs="Arial"/>
          <w:color w:val="010000"/>
          <w:sz w:val="20"/>
        </w:rPr>
        <w:t>2024</w:t>
      </w:r>
      <w:r w:rsidRPr="00F363A5">
        <w:rPr>
          <w:rFonts w:ascii="Arial" w:hAnsi="Arial" w:cs="Arial"/>
          <w:color w:val="010000"/>
          <w:sz w:val="20"/>
        </w:rPr>
        <w:t>.</w:t>
      </w:r>
    </w:p>
    <w:p w14:paraId="00000004" w14:textId="77777777" w:rsidR="001F32D3" w:rsidRPr="00F363A5" w:rsidRDefault="00F363A5" w:rsidP="006A557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63A5">
        <w:rPr>
          <w:rFonts w:ascii="Arial" w:hAnsi="Arial" w:cs="Arial"/>
          <w:color w:val="010000"/>
          <w:sz w:val="20"/>
        </w:rPr>
        <w:t xml:space="preserve">‎‎Article </w:t>
      </w:r>
      <w:r w:rsidRPr="00F363A5">
        <w:rPr>
          <w:rFonts w:ascii="Arial" w:hAnsi="Arial" w:cs="Arial"/>
          <w:color w:val="010000"/>
          <w:sz w:val="20"/>
        </w:rPr>
        <w:t>2</w:t>
      </w:r>
      <w:r w:rsidRPr="00F363A5">
        <w:rPr>
          <w:rFonts w:ascii="Arial" w:hAnsi="Arial" w:cs="Arial"/>
          <w:color w:val="010000"/>
          <w:sz w:val="20"/>
        </w:rPr>
        <w:t>. Assign the Manager to be responsible for</w:t>
      </w:r>
      <w:bookmarkStart w:id="0" w:name="_GoBack"/>
      <w:bookmarkEnd w:id="0"/>
      <w:r w:rsidRPr="00F363A5">
        <w:rPr>
          <w:rFonts w:ascii="Arial" w:hAnsi="Arial" w:cs="Arial"/>
          <w:color w:val="010000"/>
          <w:sz w:val="20"/>
        </w:rPr>
        <w:t xml:space="preserve"> implementing necessary procedures to sign contracts with </w:t>
      </w:r>
      <w:r w:rsidRPr="00F363A5">
        <w:rPr>
          <w:rFonts w:ascii="Arial" w:hAnsi="Arial" w:cs="Arial"/>
          <w:color w:val="010000"/>
          <w:sz w:val="20"/>
        </w:rPr>
        <w:t>International Auditing and Valuation Company Limited</w:t>
      </w:r>
      <w:r w:rsidRPr="00F363A5">
        <w:rPr>
          <w:rFonts w:ascii="Arial" w:hAnsi="Arial" w:cs="Arial"/>
          <w:color w:val="010000"/>
          <w:sz w:val="20"/>
        </w:rPr>
        <w:t>.</w:t>
      </w:r>
    </w:p>
    <w:p w14:paraId="00000005" w14:textId="77777777" w:rsidR="001F32D3" w:rsidRPr="00F363A5" w:rsidRDefault="00F363A5" w:rsidP="006A557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63A5">
        <w:rPr>
          <w:rFonts w:ascii="Arial" w:hAnsi="Arial" w:cs="Arial"/>
          <w:color w:val="010000"/>
          <w:sz w:val="20"/>
        </w:rPr>
        <w:t xml:space="preserve">‎‎Article </w:t>
      </w:r>
      <w:r w:rsidRPr="00F363A5">
        <w:rPr>
          <w:rFonts w:ascii="Arial" w:hAnsi="Arial" w:cs="Arial"/>
          <w:color w:val="010000"/>
          <w:sz w:val="20"/>
        </w:rPr>
        <w:t>3</w:t>
      </w:r>
      <w:r w:rsidRPr="00F363A5">
        <w:rPr>
          <w:rFonts w:ascii="Arial" w:hAnsi="Arial" w:cs="Arial"/>
          <w:color w:val="010000"/>
          <w:sz w:val="20"/>
        </w:rPr>
        <w:t>. This Resolut</w:t>
      </w:r>
      <w:r w:rsidRPr="00F363A5">
        <w:rPr>
          <w:rFonts w:ascii="Arial" w:hAnsi="Arial" w:cs="Arial"/>
          <w:color w:val="010000"/>
          <w:sz w:val="20"/>
        </w:rPr>
        <w:t>ion takes effect from the date of its signing.</w:t>
      </w:r>
    </w:p>
    <w:p w14:paraId="00000006" w14:textId="77777777" w:rsidR="001F32D3" w:rsidRPr="00F363A5" w:rsidRDefault="00F363A5" w:rsidP="006A557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363A5">
        <w:rPr>
          <w:rFonts w:ascii="Arial" w:hAnsi="Arial" w:cs="Arial"/>
          <w:color w:val="010000"/>
          <w:sz w:val="20"/>
        </w:rPr>
        <w:t>The Manager of the Company, the Supervisory Board, and relevant units are responsible for implementing this Resolution./.</w:t>
      </w:r>
    </w:p>
    <w:sectPr w:rsidR="001F32D3" w:rsidRPr="00F363A5" w:rsidSect="006A5576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D3"/>
    <w:rsid w:val="001F32D3"/>
    <w:rsid w:val="006A5576"/>
    <w:rsid w:val="00945F2E"/>
    <w:rsid w:val="00E874A3"/>
    <w:rsid w:val="00F3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21D0EC-2CAE-48A6-93E0-8EA4314C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color w:val="202021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1"/>
      <w:sz w:val="26"/>
      <w:szCs w:val="2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1"/>
      <w:sz w:val="19"/>
      <w:szCs w:val="19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ind w:left="1460" w:firstLine="40"/>
    </w:pPr>
    <w:rPr>
      <w:rFonts w:ascii="Arial" w:eastAsia="Arial" w:hAnsi="Arial" w:cs="Arial"/>
      <w:color w:val="202021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color w:val="202021"/>
      <w:sz w:val="26"/>
      <w:szCs w:val="26"/>
    </w:rPr>
  </w:style>
  <w:style w:type="paragraph" w:customStyle="1" w:styleId="Vnbnnidung40">
    <w:name w:val="Văn bản nội dung (4)"/>
    <w:basedOn w:val="Normal"/>
    <w:link w:val="Vnbnnidung4"/>
    <w:rPr>
      <w:rFonts w:ascii="Times New Roman" w:eastAsia="Times New Roman" w:hAnsi="Times New Roman" w:cs="Times New Roman"/>
      <w:color w:val="202021"/>
      <w:sz w:val="19"/>
      <w:szCs w:val="19"/>
    </w:rPr>
  </w:style>
  <w:style w:type="paragraph" w:customStyle="1" w:styleId="Vnbnnidung20">
    <w:name w:val="Văn bản nội dung (2)"/>
    <w:basedOn w:val="Normal"/>
    <w:link w:val="Vnbnnidung2"/>
    <w:pPr>
      <w:spacing w:line="230" w:lineRule="auto"/>
    </w:pPr>
    <w:rPr>
      <w:rFonts w:ascii="Arial" w:eastAsia="Arial" w:hAnsi="Arial" w:cs="Arial"/>
      <w:sz w:val="9"/>
      <w:szCs w:val="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3OoEaAce5SAOE37GvqDqpfT8sg==">CgMxLjA4AHIhMUFjZzlILWpuTERBOGNVUkdyeGdZa2ZtSDdFZW5FN25K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583</Characters>
  <Application>Microsoft Office Word</Application>
  <DocSecurity>0</DocSecurity>
  <Lines>10</Lines>
  <Paragraphs>6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6</cp:revision>
  <dcterms:created xsi:type="dcterms:W3CDTF">2024-08-23T03:27:00Z</dcterms:created>
  <dcterms:modified xsi:type="dcterms:W3CDTF">2024-08-24T02:43:00Z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25273229f98d824d8441470755ae0e297ad3bf5a4e484cce0691997bc4441aff</vt:lpwstr>
  </property>
</Properties>
</file>