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2124" w:rsidRPr="00F0205A" w:rsidRDefault="00F0205A" w:rsidP="00EA30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0205A">
        <w:rPr>
          <w:rFonts w:ascii="Arial" w:hAnsi="Arial" w:cs="Arial"/>
          <w:b/>
          <w:bCs/>
          <w:color w:val="010000"/>
          <w:sz w:val="20"/>
        </w:rPr>
        <w:t>CTG123034:</w:t>
      </w:r>
      <w:r w:rsidRPr="00F0205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0F26F7B" w:rsidR="00872124" w:rsidRPr="00F0205A" w:rsidRDefault="00F0205A" w:rsidP="00EA30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 xml:space="preserve">On August 26, 2024, Corporate </w:t>
      </w:r>
      <w:r w:rsidR="006837A3" w:rsidRPr="00F0205A">
        <w:rPr>
          <w:rFonts w:ascii="Arial" w:hAnsi="Arial" w:cs="Arial"/>
          <w:color w:val="010000"/>
          <w:sz w:val="20"/>
        </w:rPr>
        <w:t>B</w:t>
      </w:r>
      <w:r w:rsidRPr="00F0205A">
        <w:rPr>
          <w:rFonts w:ascii="Arial" w:hAnsi="Arial" w:cs="Arial"/>
          <w:color w:val="010000"/>
          <w:sz w:val="20"/>
        </w:rPr>
        <w:t xml:space="preserve">ond of Vietnam Joint Stock Commercial Bank of Industry and Trade announced Resolution </w:t>
      </w:r>
      <w:r w:rsidR="006837A3" w:rsidRPr="00F0205A">
        <w:rPr>
          <w:rFonts w:ascii="Arial" w:hAnsi="Arial" w:cs="Arial"/>
          <w:color w:val="010000"/>
          <w:sz w:val="20"/>
        </w:rPr>
        <w:t xml:space="preserve">No. </w:t>
      </w:r>
      <w:r w:rsidRPr="00F0205A">
        <w:rPr>
          <w:rFonts w:ascii="Arial" w:hAnsi="Arial" w:cs="Arial"/>
          <w:color w:val="010000"/>
          <w:sz w:val="20"/>
        </w:rPr>
        <w:t>318/NQ-HDQT-NHCT-VPHDQT1 on approving the organization of the Extraordinary General Meeting of Shareholders 2024 as follows:</w:t>
      </w:r>
    </w:p>
    <w:p w14:paraId="00000003" w14:textId="77777777" w:rsidR="00872124" w:rsidRPr="00F0205A" w:rsidRDefault="00F0205A" w:rsidP="00EA30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Article 1: Approve on organizing the Extraordinary General Meeting of Shareholders 2024, specifically as follows:</w:t>
      </w:r>
    </w:p>
    <w:p w14:paraId="00000004" w14:textId="77777777" w:rsidR="00872124" w:rsidRPr="00F0205A" w:rsidRDefault="00F0205A" w:rsidP="00EA3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Expected meeting time: Thursday, October 17, 2024.</w:t>
      </w:r>
    </w:p>
    <w:p w14:paraId="00000005" w14:textId="77777777" w:rsidR="00872124" w:rsidRPr="00F0205A" w:rsidRDefault="00F0205A" w:rsidP="00EA3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Record date: Monday, September 16, 2024.</w:t>
      </w:r>
    </w:p>
    <w:p w14:paraId="00000006" w14:textId="3B1CF2F5" w:rsidR="00872124" w:rsidRPr="00F0205A" w:rsidRDefault="00F0205A" w:rsidP="00EA3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Form of organization: Offline</w:t>
      </w:r>
    </w:p>
    <w:p w14:paraId="00000007" w14:textId="77777777" w:rsidR="00872124" w:rsidRPr="00F0205A" w:rsidRDefault="00F0205A" w:rsidP="00EA3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 xml:space="preserve">Venue: Central Hall - </w:t>
      </w:r>
      <w:proofErr w:type="spellStart"/>
      <w:r w:rsidRPr="00F0205A">
        <w:rPr>
          <w:rFonts w:ascii="Arial" w:hAnsi="Arial" w:cs="Arial"/>
          <w:color w:val="010000"/>
          <w:sz w:val="20"/>
        </w:rPr>
        <w:t>VietinBank</w:t>
      </w:r>
      <w:proofErr w:type="spellEnd"/>
      <w:r w:rsidRPr="00F0205A">
        <w:rPr>
          <w:rFonts w:ascii="Arial" w:hAnsi="Arial" w:cs="Arial"/>
          <w:color w:val="010000"/>
          <w:sz w:val="20"/>
        </w:rPr>
        <w:t xml:space="preserve"> HR Development and Training School, An </w:t>
      </w:r>
      <w:proofErr w:type="spellStart"/>
      <w:r w:rsidRPr="00F0205A">
        <w:rPr>
          <w:rFonts w:ascii="Arial" w:hAnsi="Arial" w:cs="Arial"/>
          <w:color w:val="010000"/>
          <w:sz w:val="20"/>
        </w:rPr>
        <w:t>Trai</w:t>
      </w:r>
      <w:proofErr w:type="spellEnd"/>
      <w:r w:rsidRPr="00F0205A">
        <w:rPr>
          <w:rFonts w:ascii="Arial" w:hAnsi="Arial" w:cs="Arial"/>
          <w:color w:val="010000"/>
          <w:sz w:val="20"/>
        </w:rPr>
        <w:t xml:space="preserve"> Village, Van </w:t>
      </w:r>
      <w:proofErr w:type="spellStart"/>
      <w:r w:rsidRPr="00F0205A">
        <w:rPr>
          <w:rFonts w:ascii="Arial" w:hAnsi="Arial" w:cs="Arial"/>
          <w:color w:val="010000"/>
          <w:sz w:val="20"/>
        </w:rPr>
        <w:t>Canh</w:t>
      </w:r>
      <w:proofErr w:type="spellEnd"/>
      <w:r w:rsidRPr="00F0205A">
        <w:rPr>
          <w:rFonts w:ascii="Arial" w:hAnsi="Arial" w:cs="Arial"/>
          <w:color w:val="010000"/>
          <w:sz w:val="20"/>
        </w:rPr>
        <w:t xml:space="preserve"> Commune, </w:t>
      </w:r>
      <w:proofErr w:type="spellStart"/>
      <w:r w:rsidRPr="00F0205A">
        <w:rPr>
          <w:rFonts w:ascii="Arial" w:hAnsi="Arial" w:cs="Arial"/>
          <w:color w:val="010000"/>
          <w:sz w:val="20"/>
        </w:rPr>
        <w:t>Hoai</w:t>
      </w:r>
      <w:proofErr w:type="spellEnd"/>
      <w:r w:rsidRPr="00F0205A">
        <w:rPr>
          <w:rFonts w:ascii="Arial" w:hAnsi="Arial" w:cs="Arial"/>
          <w:color w:val="010000"/>
          <w:sz w:val="20"/>
        </w:rPr>
        <w:t xml:space="preserve"> Duc District, Hanoi City.</w:t>
      </w:r>
    </w:p>
    <w:p w14:paraId="00000008" w14:textId="77777777" w:rsidR="00872124" w:rsidRPr="00F0205A" w:rsidRDefault="00F0205A" w:rsidP="00EA3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Expected contents:</w:t>
      </w:r>
    </w:p>
    <w:p w14:paraId="00000009" w14:textId="77777777" w:rsidR="00872124" w:rsidRPr="00F0205A" w:rsidRDefault="00F0205A" w:rsidP="00EA3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Elect additional members of the Board of Directors of Vietnam Joint Stock Commercial Bank of Industry and Trade for the term 2024-2029;</w:t>
      </w:r>
    </w:p>
    <w:p w14:paraId="0000000A" w14:textId="669584EA" w:rsidR="00872124" w:rsidRPr="00F0205A" w:rsidRDefault="00F0205A" w:rsidP="00EA30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Other contents according to the provisions of law and the Charter of Vietnam Joint Stock Commercial Bank of Industry and Trade (if any)</w:t>
      </w:r>
    </w:p>
    <w:p w14:paraId="0000000B" w14:textId="77777777" w:rsidR="00872124" w:rsidRPr="00F0205A" w:rsidRDefault="00F0205A" w:rsidP="00EA30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Article 2: Terms of enforcement</w:t>
      </w:r>
    </w:p>
    <w:p w14:paraId="0000000C" w14:textId="77777777" w:rsidR="00872124" w:rsidRPr="00F0205A" w:rsidRDefault="00F0205A" w:rsidP="00EA3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>This Resolution takes effect from the date of its signing;</w:t>
      </w:r>
    </w:p>
    <w:p w14:paraId="0000000D" w14:textId="58561654" w:rsidR="00872124" w:rsidRPr="00F0205A" w:rsidRDefault="00F0205A" w:rsidP="00EA3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205A">
        <w:rPr>
          <w:rFonts w:ascii="Arial" w:hAnsi="Arial" w:cs="Arial"/>
          <w:color w:val="010000"/>
          <w:sz w:val="20"/>
        </w:rPr>
        <w:t xml:space="preserve">Members of the Board of Directors, Members of the Executive Board; </w:t>
      </w:r>
      <w:r w:rsidR="00D84A7A" w:rsidRPr="00F0205A">
        <w:rPr>
          <w:rFonts w:ascii="Arial" w:hAnsi="Arial" w:cs="Arial"/>
          <w:color w:val="010000"/>
          <w:sz w:val="20"/>
        </w:rPr>
        <w:t xml:space="preserve">the </w:t>
      </w:r>
      <w:r w:rsidRPr="00F0205A">
        <w:rPr>
          <w:rFonts w:ascii="Arial" w:hAnsi="Arial" w:cs="Arial"/>
          <w:color w:val="010000"/>
          <w:sz w:val="20"/>
        </w:rPr>
        <w:t xml:space="preserve">Managers of </w:t>
      </w:r>
      <w:r w:rsidR="00D84A7A" w:rsidRPr="00F0205A">
        <w:rPr>
          <w:rFonts w:ascii="Arial" w:hAnsi="Arial" w:cs="Arial"/>
          <w:color w:val="010000"/>
          <w:sz w:val="20"/>
        </w:rPr>
        <w:t xml:space="preserve">the </w:t>
      </w:r>
      <w:r w:rsidRPr="00F0205A">
        <w:rPr>
          <w:rFonts w:ascii="Arial" w:hAnsi="Arial" w:cs="Arial"/>
          <w:color w:val="010000"/>
          <w:sz w:val="20"/>
        </w:rPr>
        <w:t xml:space="preserve">Professional Divisions; </w:t>
      </w:r>
      <w:r w:rsidR="00D84A7A" w:rsidRPr="00F0205A">
        <w:rPr>
          <w:rFonts w:ascii="Arial" w:hAnsi="Arial" w:cs="Arial"/>
          <w:color w:val="010000"/>
          <w:sz w:val="20"/>
        </w:rPr>
        <w:t xml:space="preserve">the </w:t>
      </w:r>
      <w:r w:rsidRPr="00F0205A">
        <w:rPr>
          <w:rFonts w:ascii="Arial" w:hAnsi="Arial" w:cs="Arial"/>
          <w:color w:val="010000"/>
          <w:sz w:val="20"/>
        </w:rPr>
        <w:t>Head</w:t>
      </w:r>
      <w:r w:rsidR="00D84A7A" w:rsidRPr="00F0205A">
        <w:rPr>
          <w:rFonts w:ascii="Arial" w:hAnsi="Arial" w:cs="Arial"/>
          <w:color w:val="010000"/>
          <w:sz w:val="20"/>
        </w:rPr>
        <w:t>s</w:t>
      </w:r>
      <w:r w:rsidRPr="00F0205A">
        <w:rPr>
          <w:rFonts w:ascii="Arial" w:hAnsi="Arial" w:cs="Arial"/>
          <w:color w:val="010000"/>
          <w:sz w:val="20"/>
        </w:rPr>
        <w:t xml:space="preserve"> of Departments, Centers, Units at the Head Office; Relevant units and individuals to the system of Vietnam Joint Stock Commercial Bank of Industry and Trade are responsible for implementing this Resolution.</w:t>
      </w:r>
      <w:bookmarkEnd w:id="0"/>
    </w:p>
    <w:sectPr w:rsidR="00872124" w:rsidRPr="00F0205A" w:rsidSect="006837A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CE3F3C43-AF40-4417-A03C-9BF1A7DC484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BAADC933-D510-47D8-A22C-755F8D8FC703}"/>
    <w:embedItalic r:id="rId3" w:fontKey="{889CD66C-0B14-45C4-AC86-942AAE5068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1DC10C8-BAA7-46E8-8304-1C5BFB0240C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4BD34A42-995F-42A3-AEC3-5472AEEF37CE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118"/>
    <w:multiLevelType w:val="multilevel"/>
    <w:tmpl w:val="5F92F4D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4B6666"/>
    <w:multiLevelType w:val="multilevel"/>
    <w:tmpl w:val="4AFAB1C2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83602F8"/>
    <w:multiLevelType w:val="multilevel"/>
    <w:tmpl w:val="A7144D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24"/>
    <w:rsid w:val="00063D3C"/>
    <w:rsid w:val="006837A3"/>
    <w:rsid w:val="00872124"/>
    <w:rsid w:val="0091123F"/>
    <w:rsid w:val="00AD572D"/>
    <w:rsid w:val="00D84A7A"/>
    <w:rsid w:val="00EA3032"/>
    <w:rsid w:val="00F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E44F7"/>
  <w15:docId w15:val="{C3243F1F-24F4-45C9-9543-6120165E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12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c1pToWsYczVOoXlddfKKe3aOA==">CgMxLjA4AHIhMU9zYlJyRW03aDRObWFKcFZXZ1l1RGNXNUU3T0VHTGIx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10</cp:revision>
  <dcterms:created xsi:type="dcterms:W3CDTF">2024-08-27T03:48:00Z</dcterms:created>
  <dcterms:modified xsi:type="dcterms:W3CDTF">2024-08-28T02:22:00Z</dcterms:modified>
</cp:coreProperties>
</file>