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3306E" w:rsidRPr="00562909" w:rsidRDefault="00562909" w:rsidP="0056290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562909">
        <w:rPr>
          <w:rFonts w:ascii="Arial" w:hAnsi="Arial" w:cs="Arial"/>
          <w:b/>
          <w:color w:val="010000"/>
          <w:sz w:val="20"/>
        </w:rPr>
        <w:t>DSD: Board Resolution</w:t>
      </w:r>
    </w:p>
    <w:p w14:paraId="00000002" w14:textId="7DC5B713" w:rsidR="0083306E" w:rsidRPr="00562909" w:rsidRDefault="00562909" w:rsidP="0056290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62909">
        <w:rPr>
          <w:rFonts w:ascii="Arial" w:hAnsi="Arial" w:cs="Arial"/>
          <w:color w:val="010000"/>
          <w:sz w:val="20"/>
        </w:rPr>
        <w:t xml:space="preserve">On August 01, 2024, DHC </w:t>
      </w:r>
      <w:proofErr w:type="spellStart"/>
      <w:r w:rsidRPr="00562909">
        <w:rPr>
          <w:rFonts w:ascii="Arial" w:hAnsi="Arial" w:cs="Arial"/>
          <w:color w:val="010000"/>
          <w:sz w:val="20"/>
        </w:rPr>
        <w:t>Suoi</w:t>
      </w:r>
      <w:proofErr w:type="spellEnd"/>
      <w:r w:rsidRPr="00562909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562909">
        <w:rPr>
          <w:rFonts w:ascii="Arial" w:hAnsi="Arial" w:cs="Arial"/>
          <w:color w:val="010000"/>
          <w:sz w:val="20"/>
        </w:rPr>
        <w:t>Doi</w:t>
      </w:r>
      <w:proofErr w:type="spellEnd"/>
      <w:r w:rsidRPr="00562909">
        <w:rPr>
          <w:rFonts w:ascii="Arial" w:hAnsi="Arial" w:cs="Arial"/>
          <w:color w:val="010000"/>
          <w:sz w:val="20"/>
        </w:rPr>
        <w:t xml:space="preserve"> Corporation announced Resolution No. 451/2024/NQ-HDQT-DHCSD as follows:</w:t>
      </w:r>
    </w:p>
    <w:p w14:paraId="00000004" w14:textId="7A57705F" w:rsidR="0083306E" w:rsidRPr="00562909" w:rsidRDefault="00562909" w:rsidP="0056290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62909">
        <w:rPr>
          <w:rFonts w:ascii="Arial" w:hAnsi="Arial" w:cs="Arial"/>
          <w:color w:val="010000"/>
          <w:sz w:val="20"/>
        </w:rPr>
        <w:t xml:space="preserve">Article 1. Approve on signing the car purchase contract between DHC </w:t>
      </w:r>
      <w:proofErr w:type="spellStart"/>
      <w:r w:rsidRPr="00562909">
        <w:rPr>
          <w:rFonts w:ascii="Arial" w:hAnsi="Arial" w:cs="Arial"/>
          <w:color w:val="010000"/>
          <w:sz w:val="20"/>
        </w:rPr>
        <w:t>Suoi</w:t>
      </w:r>
      <w:proofErr w:type="spellEnd"/>
      <w:r w:rsidRPr="00562909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562909">
        <w:rPr>
          <w:rFonts w:ascii="Arial" w:hAnsi="Arial" w:cs="Arial"/>
          <w:color w:val="010000"/>
          <w:sz w:val="20"/>
        </w:rPr>
        <w:t>Doi</w:t>
      </w:r>
      <w:proofErr w:type="spellEnd"/>
      <w:r w:rsidRPr="00562909">
        <w:rPr>
          <w:rFonts w:ascii="Arial" w:hAnsi="Arial" w:cs="Arial"/>
          <w:color w:val="010000"/>
          <w:sz w:val="20"/>
        </w:rPr>
        <w:t xml:space="preserve"> Corporation and the affiliated party - DHC</w:t>
      </w:r>
      <w:r w:rsidR="00167EE7">
        <w:rPr>
          <w:rFonts w:ascii="Arial" w:hAnsi="Arial" w:cs="Arial"/>
          <w:color w:val="010000"/>
          <w:sz w:val="20"/>
        </w:rPr>
        <w:t xml:space="preserve"> Investment Joint Stock Company s</w:t>
      </w:r>
      <w:bookmarkStart w:id="0" w:name="_GoBack"/>
      <w:bookmarkEnd w:id="0"/>
      <w:r w:rsidRPr="00562909">
        <w:rPr>
          <w:rFonts w:ascii="Arial" w:hAnsi="Arial" w:cs="Arial"/>
          <w:color w:val="010000"/>
          <w:sz w:val="20"/>
        </w:rPr>
        <w:t>pecifically as follows:</w:t>
      </w:r>
    </w:p>
    <w:p w14:paraId="00000005" w14:textId="77777777" w:rsidR="0083306E" w:rsidRPr="00562909" w:rsidRDefault="00562909" w:rsidP="00562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62909">
        <w:rPr>
          <w:rFonts w:ascii="Arial" w:hAnsi="Arial" w:cs="Arial"/>
          <w:color w:val="010000"/>
          <w:sz w:val="20"/>
        </w:rPr>
        <w:t>Seller: DHC Investment Joint Stock Company</w:t>
      </w:r>
    </w:p>
    <w:p w14:paraId="00000006" w14:textId="77777777" w:rsidR="0083306E" w:rsidRPr="00562909" w:rsidRDefault="00562909" w:rsidP="00562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62909">
        <w:rPr>
          <w:rFonts w:ascii="Arial" w:hAnsi="Arial" w:cs="Arial"/>
          <w:color w:val="010000"/>
          <w:sz w:val="20"/>
        </w:rPr>
        <w:t>Type of car: Lexus 570 - License plate 43A-152.33</w:t>
      </w:r>
    </w:p>
    <w:p w14:paraId="00000007" w14:textId="77777777" w:rsidR="0083306E" w:rsidRPr="00562909" w:rsidRDefault="00562909" w:rsidP="00562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62909">
        <w:rPr>
          <w:rFonts w:ascii="Arial" w:hAnsi="Arial" w:cs="Arial"/>
          <w:color w:val="010000"/>
          <w:sz w:val="20"/>
        </w:rPr>
        <w:t xml:space="preserve">Amount: VND4,500,000,000. </w:t>
      </w:r>
    </w:p>
    <w:p w14:paraId="00000008" w14:textId="77777777" w:rsidR="0083306E" w:rsidRPr="00562909" w:rsidRDefault="00562909" w:rsidP="00562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62909">
        <w:rPr>
          <w:rFonts w:ascii="Arial" w:hAnsi="Arial" w:cs="Arial"/>
          <w:color w:val="010000"/>
          <w:sz w:val="20"/>
        </w:rPr>
        <w:t>Date of signing the contract: August 01, 2024</w:t>
      </w:r>
    </w:p>
    <w:p w14:paraId="00000009" w14:textId="77777777" w:rsidR="0083306E" w:rsidRPr="00562909" w:rsidRDefault="00562909" w:rsidP="00562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62909">
        <w:rPr>
          <w:rFonts w:ascii="Arial" w:hAnsi="Arial" w:cs="Arial"/>
          <w:color w:val="010000"/>
          <w:sz w:val="20"/>
        </w:rPr>
        <w:t xml:space="preserve">Relations with the Company: Mr. Le Minh Duc - Member of the Board of Directors of DHC </w:t>
      </w:r>
      <w:proofErr w:type="spellStart"/>
      <w:r w:rsidRPr="00562909">
        <w:rPr>
          <w:rFonts w:ascii="Arial" w:hAnsi="Arial" w:cs="Arial"/>
          <w:color w:val="010000"/>
          <w:sz w:val="20"/>
        </w:rPr>
        <w:t>Suoi</w:t>
      </w:r>
      <w:proofErr w:type="spellEnd"/>
      <w:r w:rsidRPr="00562909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562909">
        <w:rPr>
          <w:rFonts w:ascii="Arial" w:hAnsi="Arial" w:cs="Arial"/>
          <w:color w:val="010000"/>
          <w:sz w:val="20"/>
        </w:rPr>
        <w:t>Doi</w:t>
      </w:r>
      <w:proofErr w:type="spellEnd"/>
      <w:r w:rsidRPr="00562909">
        <w:rPr>
          <w:rFonts w:ascii="Arial" w:hAnsi="Arial" w:cs="Arial"/>
          <w:color w:val="010000"/>
          <w:sz w:val="20"/>
        </w:rPr>
        <w:t xml:space="preserve"> Corporation is the Chair of the Board of Directors of DHC Investment Joint Stock Company</w:t>
      </w:r>
    </w:p>
    <w:p w14:paraId="0000000A" w14:textId="77777777" w:rsidR="0083306E" w:rsidRPr="00562909" w:rsidRDefault="00562909" w:rsidP="00562909">
      <w:pPr>
        <w:pBdr>
          <w:top w:val="nil"/>
          <w:left w:val="nil"/>
          <w:bottom w:val="nil"/>
          <w:right w:val="nil"/>
          <w:between w:val="nil"/>
        </w:pBdr>
        <w:tabs>
          <w:tab w:val="left" w:pos="91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62909">
        <w:rPr>
          <w:rFonts w:ascii="Arial" w:hAnsi="Arial" w:cs="Arial"/>
          <w:color w:val="010000"/>
          <w:sz w:val="20"/>
        </w:rPr>
        <w:t>Article 2. The Board of Managers and functional departments of the Company are responsible for the implementation of this Resolution.</w:t>
      </w:r>
    </w:p>
    <w:p w14:paraId="0000000B" w14:textId="77777777" w:rsidR="0083306E" w:rsidRPr="00562909" w:rsidRDefault="00562909" w:rsidP="0056290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  <w:sectPr w:rsidR="0083306E" w:rsidRPr="00562909" w:rsidSect="00562909">
          <w:pgSz w:w="11906" w:h="16838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562909">
        <w:rPr>
          <w:rFonts w:ascii="Arial" w:hAnsi="Arial" w:cs="Arial"/>
          <w:color w:val="010000"/>
          <w:sz w:val="20"/>
        </w:rPr>
        <w:t>Article 3. This Resolution takes effect from the date of its signing.</w:t>
      </w:r>
    </w:p>
    <w:p w14:paraId="0000000C" w14:textId="77777777" w:rsidR="0083306E" w:rsidRPr="00562909" w:rsidRDefault="0083306E" w:rsidP="00562909">
      <w:pP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sectPr w:rsidR="0083306E" w:rsidRPr="00562909" w:rsidSect="00562909">
      <w:type w:val="continuous"/>
      <w:pgSz w:w="11906" w:h="16838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973BE"/>
    <w:multiLevelType w:val="multilevel"/>
    <w:tmpl w:val="6F1262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575A5E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E"/>
    <w:rsid w:val="00167EE7"/>
    <w:rsid w:val="00562909"/>
    <w:rsid w:val="0083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D4007"/>
  <w15:docId w15:val="{725F84A9-8847-4845-855A-59ADD1F1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75A5E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75A5E"/>
      <w:sz w:val="30"/>
      <w:szCs w:val="3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color w:val="FE6482"/>
      <w:sz w:val="18"/>
      <w:szCs w:val="18"/>
      <w:u w:val="none"/>
      <w:shd w:val="clear" w:color="auto" w:fill="auto"/>
    </w:rPr>
  </w:style>
  <w:style w:type="paragraph" w:customStyle="1" w:styleId="Bodytext40">
    <w:name w:val="Body text (4)"/>
    <w:basedOn w:val="Normal"/>
    <w:link w:val="Bodytext4"/>
    <w:pPr>
      <w:ind w:firstLine="200"/>
    </w:pPr>
    <w:rPr>
      <w:rFonts w:ascii="Arial" w:eastAsia="Arial" w:hAnsi="Arial" w:cs="Arial"/>
      <w:sz w:val="32"/>
      <w:szCs w:val="32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sz w:val="9"/>
      <w:szCs w:val="9"/>
    </w:rPr>
  </w:style>
  <w:style w:type="paragraph" w:customStyle="1" w:styleId="Tableofcontents0">
    <w:name w:val="Table of contents"/>
    <w:basedOn w:val="Normal"/>
    <w:link w:val="Tableofcontents"/>
    <w:pPr>
      <w:spacing w:line="216" w:lineRule="auto"/>
    </w:pPr>
    <w:rPr>
      <w:rFonts w:ascii="Arial" w:eastAsia="Arial" w:hAnsi="Arial" w:cs="Arial"/>
      <w:sz w:val="9"/>
      <w:szCs w:val="9"/>
    </w:rPr>
  </w:style>
  <w:style w:type="paragraph" w:styleId="BodyText">
    <w:name w:val="Body Text"/>
    <w:basedOn w:val="Normal"/>
    <w:link w:val="BodyTextChar"/>
    <w:qFormat/>
    <w:pPr>
      <w:ind w:firstLine="40"/>
    </w:pPr>
    <w:rPr>
      <w:rFonts w:ascii="Times New Roman" w:eastAsia="Times New Roman" w:hAnsi="Times New Roman" w:cs="Times New Roman"/>
      <w:color w:val="575A5E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b/>
      <w:bCs/>
      <w:color w:val="575A5E"/>
      <w:sz w:val="30"/>
      <w:szCs w:val="30"/>
    </w:rPr>
  </w:style>
  <w:style w:type="paragraph" w:customStyle="1" w:styleId="Bodytext50">
    <w:name w:val="Body text (5)"/>
    <w:basedOn w:val="Normal"/>
    <w:link w:val="Bodytext5"/>
    <w:pPr>
      <w:spacing w:line="266" w:lineRule="auto"/>
    </w:pPr>
    <w:rPr>
      <w:rFonts w:ascii="Arial" w:eastAsia="Arial" w:hAnsi="Arial" w:cs="Arial"/>
      <w:b/>
      <w:bCs/>
      <w:color w:val="FE648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151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GMDqFw2nhOQyaIcR2u/QhdO4iw==">CgMxLjA4AHIhMVNWZGtXeVp0TjBrMlFETVNNWkJzYUhJUFI2c1VwZnlf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Trinh Ha Phuong</cp:lastModifiedBy>
  <cp:revision>4</cp:revision>
  <dcterms:created xsi:type="dcterms:W3CDTF">2024-08-06T03:47:00Z</dcterms:created>
  <dcterms:modified xsi:type="dcterms:W3CDTF">2024-08-07T04:10:00Z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8218c001c68b148461ca8a4a1883f6caf37f25aa9183a3ca6cad958571bcc4de</vt:lpwstr>
  </property>
</Properties>
</file>