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72D59" w:rsidRPr="00FB4617" w:rsidRDefault="00FB4617" w:rsidP="005079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B4617">
        <w:rPr>
          <w:rFonts w:ascii="Arial" w:hAnsi="Arial" w:cs="Arial"/>
          <w:b/>
          <w:color w:val="010000"/>
          <w:sz w:val="20"/>
        </w:rPr>
        <w:t>BRR: Board Resolution</w:t>
      </w:r>
    </w:p>
    <w:p w14:paraId="00000002" w14:textId="10E580C5" w:rsidR="00F72D59" w:rsidRPr="00FB4617" w:rsidRDefault="00FB4617" w:rsidP="005079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 xml:space="preserve">On September 6, 2024, </w:t>
      </w:r>
      <w:proofErr w:type="spellStart"/>
      <w:r w:rsidRPr="00FB4617">
        <w:rPr>
          <w:rFonts w:ascii="Arial" w:hAnsi="Arial" w:cs="Arial"/>
          <w:color w:val="010000"/>
          <w:sz w:val="20"/>
        </w:rPr>
        <w:t>BaRia</w:t>
      </w:r>
      <w:proofErr w:type="spellEnd"/>
      <w:r w:rsidRPr="00FB4617">
        <w:rPr>
          <w:rFonts w:ascii="Arial" w:hAnsi="Arial" w:cs="Arial"/>
          <w:color w:val="010000"/>
          <w:sz w:val="20"/>
        </w:rPr>
        <w:t xml:space="preserve"> Rubber Joint Stock Company announced Resolution </w:t>
      </w:r>
      <w:r w:rsidR="003E7807" w:rsidRPr="00FB4617">
        <w:rPr>
          <w:rFonts w:ascii="Arial" w:hAnsi="Arial" w:cs="Arial"/>
          <w:color w:val="010000"/>
          <w:sz w:val="20"/>
        </w:rPr>
        <w:t xml:space="preserve">No. </w:t>
      </w:r>
      <w:r w:rsidRPr="00FB4617">
        <w:rPr>
          <w:rFonts w:ascii="Arial" w:hAnsi="Arial" w:cs="Arial"/>
          <w:color w:val="010000"/>
          <w:sz w:val="20"/>
        </w:rPr>
        <w:t xml:space="preserve">130/NQ - </w:t>
      </w:r>
      <w:r w:rsidR="003E7807" w:rsidRPr="00FB4617">
        <w:rPr>
          <w:rFonts w:ascii="Arial" w:hAnsi="Arial" w:cs="Arial"/>
          <w:color w:val="010000"/>
          <w:sz w:val="20"/>
        </w:rPr>
        <w:t>HDQT</w:t>
      </w:r>
      <w:r w:rsidRPr="00FB4617">
        <w:rPr>
          <w:rFonts w:ascii="Arial" w:hAnsi="Arial" w:cs="Arial"/>
          <w:color w:val="010000"/>
          <w:sz w:val="20"/>
        </w:rPr>
        <w:t xml:space="preserve"> on personnel work, the content</w:t>
      </w:r>
      <w:r w:rsidR="003E7807" w:rsidRPr="00FB4617">
        <w:rPr>
          <w:rFonts w:ascii="Arial" w:hAnsi="Arial" w:cs="Arial"/>
          <w:color w:val="010000"/>
          <w:sz w:val="20"/>
        </w:rPr>
        <w:t>s</w:t>
      </w:r>
      <w:r w:rsidRPr="00FB4617">
        <w:rPr>
          <w:rFonts w:ascii="Arial" w:hAnsi="Arial" w:cs="Arial"/>
          <w:color w:val="010000"/>
          <w:sz w:val="20"/>
        </w:rPr>
        <w:t xml:space="preserve"> of which </w:t>
      </w:r>
      <w:r w:rsidR="00BD710E" w:rsidRPr="00FB4617">
        <w:rPr>
          <w:rFonts w:ascii="Arial" w:hAnsi="Arial" w:cs="Arial"/>
          <w:color w:val="010000"/>
          <w:sz w:val="20"/>
        </w:rPr>
        <w:t>are</w:t>
      </w:r>
      <w:r w:rsidRPr="00FB4617">
        <w:rPr>
          <w:rFonts w:ascii="Arial" w:hAnsi="Arial" w:cs="Arial"/>
          <w:color w:val="010000"/>
          <w:sz w:val="20"/>
        </w:rPr>
        <w:t xml:space="preserve"> submitted to the Extraordinary General Meeting of Shareholders 2024 as follows:</w:t>
      </w:r>
    </w:p>
    <w:p w14:paraId="00000003" w14:textId="20BD9B82" w:rsidR="00F72D59" w:rsidRPr="00FB4617" w:rsidRDefault="00FB4617" w:rsidP="005079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 xml:space="preserve">‎‎Article 1. </w:t>
      </w:r>
      <w:r w:rsidR="003E7807" w:rsidRPr="00FB4617">
        <w:rPr>
          <w:rFonts w:ascii="Arial" w:hAnsi="Arial" w:cs="Arial"/>
          <w:color w:val="010000"/>
          <w:sz w:val="20"/>
        </w:rPr>
        <w:t>A</w:t>
      </w:r>
      <w:r w:rsidRPr="00FB4617">
        <w:rPr>
          <w:rFonts w:ascii="Arial" w:hAnsi="Arial" w:cs="Arial"/>
          <w:color w:val="010000"/>
          <w:sz w:val="20"/>
        </w:rPr>
        <w:t xml:space="preserve">pprove the </w:t>
      </w:r>
      <w:r w:rsidR="003E7807" w:rsidRPr="00FB4617">
        <w:rPr>
          <w:rFonts w:ascii="Arial" w:hAnsi="Arial" w:cs="Arial"/>
          <w:color w:val="010000"/>
          <w:sz w:val="20"/>
        </w:rPr>
        <w:t>R</w:t>
      </w:r>
      <w:r w:rsidRPr="00FB4617">
        <w:rPr>
          <w:rFonts w:ascii="Arial" w:hAnsi="Arial" w:cs="Arial"/>
          <w:color w:val="010000"/>
          <w:sz w:val="20"/>
        </w:rPr>
        <w:t>esignation of the following members of the Board of Directors:</w:t>
      </w:r>
    </w:p>
    <w:p w14:paraId="00000004" w14:textId="0786C86B" w:rsidR="00F72D59" w:rsidRPr="00FB4617" w:rsidRDefault="00836128" w:rsidP="0050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>Mr. Nguyen Minh Doan - the</w:t>
      </w:r>
      <w:r w:rsidR="00FB4617" w:rsidRPr="00FB4617">
        <w:rPr>
          <w:rFonts w:ascii="Arial" w:hAnsi="Arial" w:cs="Arial"/>
          <w:color w:val="010000"/>
          <w:sz w:val="20"/>
        </w:rPr>
        <w:t xml:space="preserve"> Chair of the Board of Directors</w:t>
      </w:r>
      <w:r w:rsidRPr="00FB4617">
        <w:rPr>
          <w:rFonts w:ascii="Arial" w:hAnsi="Arial" w:cs="Arial"/>
          <w:color w:val="010000"/>
          <w:sz w:val="20"/>
        </w:rPr>
        <w:t xml:space="preserve"> of the Company</w:t>
      </w:r>
      <w:r w:rsidR="00FB4617" w:rsidRPr="00FB4617">
        <w:rPr>
          <w:rFonts w:ascii="Arial" w:hAnsi="Arial" w:cs="Arial"/>
          <w:color w:val="010000"/>
          <w:sz w:val="20"/>
        </w:rPr>
        <w:t xml:space="preserve"> (transferred to another unit)</w:t>
      </w:r>
    </w:p>
    <w:p w14:paraId="00000005" w14:textId="11F5A152" w:rsidR="00F72D59" w:rsidRPr="00FB4617" w:rsidRDefault="00836128" w:rsidP="0050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 xml:space="preserve">Mr. Huynh </w:t>
      </w:r>
      <w:proofErr w:type="spellStart"/>
      <w:r w:rsidRPr="00FB4617">
        <w:rPr>
          <w:rFonts w:ascii="Arial" w:hAnsi="Arial" w:cs="Arial"/>
          <w:color w:val="010000"/>
          <w:sz w:val="20"/>
        </w:rPr>
        <w:t>Quang</w:t>
      </w:r>
      <w:proofErr w:type="spellEnd"/>
      <w:r w:rsidRPr="00FB4617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B4617">
        <w:rPr>
          <w:rFonts w:ascii="Arial" w:hAnsi="Arial" w:cs="Arial"/>
          <w:color w:val="010000"/>
          <w:sz w:val="20"/>
        </w:rPr>
        <w:t>Trung</w:t>
      </w:r>
      <w:proofErr w:type="spellEnd"/>
      <w:r w:rsidRPr="00FB4617">
        <w:rPr>
          <w:rFonts w:ascii="Arial" w:hAnsi="Arial" w:cs="Arial"/>
          <w:color w:val="010000"/>
          <w:sz w:val="20"/>
        </w:rPr>
        <w:t xml:space="preserve"> - the</w:t>
      </w:r>
      <w:r w:rsidR="00FB4617" w:rsidRPr="00FB4617">
        <w:rPr>
          <w:rFonts w:ascii="Arial" w:hAnsi="Arial" w:cs="Arial"/>
          <w:color w:val="010000"/>
          <w:sz w:val="20"/>
        </w:rPr>
        <w:t xml:space="preserve"> Member of the Board of Directors</w:t>
      </w:r>
      <w:r w:rsidRPr="00FB4617">
        <w:rPr>
          <w:rFonts w:ascii="Arial" w:hAnsi="Arial" w:cs="Arial"/>
          <w:color w:val="010000"/>
          <w:sz w:val="20"/>
        </w:rPr>
        <w:t xml:space="preserve"> of the Company</w:t>
      </w:r>
      <w:r w:rsidR="00FB4617" w:rsidRPr="00FB4617">
        <w:rPr>
          <w:rFonts w:ascii="Arial" w:hAnsi="Arial" w:cs="Arial"/>
          <w:color w:val="010000"/>
          <w:sz w:val="20"/>
        </w:rPr>
        <w:t xml:space="preserve"> (resigned)</w:t>
      </w:r>
    </w:p>
    <w:p w14:paraId="00000006" w14:textId="631D26C3" w:rsidR="00F72D59" w:rsidRPr="00FB4617" w:rsidRDefault="00FB4617" w:rsidP="005079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 xml:space="preserve">‎‎Article 2. </w:t>
      </w:r>
      <w:r w:rsidR="003E7807" w:rsidRPr="00FB4617">
        <w:rPr>
          <w:rFonts w:ascii="Arial" w:hAnsi="Arial" w:cs="Arial"/>
          <w:color w:val="010000"/>
          <w:sz w:val="20"/>
        </w:rPr>
        <w:t>Approve on submitting</w:t>
      </w:r>
      <w:r w:rsidRPr="00FB4617">
        <w:rPr>
          <w:rFonts w:ascii="Arial" w:hAnsi="Arial" w:cs="Arial"/>
          <w:color w:val="010000"/>
          <w:sz w:val="20"/>
        </w:rPr>
        <w:t xml:space="preserve"> to the Extraordinary General Meeting of Shareholders 2024 for approval of</w:t>
      </w:r>
      <w:r w:rsidR="003E7807" w:rsidRPr="00FB4617">
        <w:rPr>
          <w:rFonts w:ascii="Arial" w:hAnsi="Arial" w:cs="Arial"/>
          <w:color w:val="010000"/>
          <w:sz w:val="20"/>
        </w:rPr>
        <w:t xml:space="preserve"> the</w:t>
      </w:r>
      <w:r w:rsidRPr="00FB4617">
        <w:rPr>
          <w:rFonts w:ascii="Arial" w:hAnsi="Arial" w:cs="Arial"/>
          <w:color w:val="010000"/>
          <w:sz w:val="20"/>
        </w:rPr>
        <w:t xml:space="preserve"> </w:t>
      </w:r>
      <w:r w:rsidR="00BD710E" w:rsidRPr="00FB4617">
        <w:rPr>
          <w:rFonts w:ascii="Arial" w:hAnsi="Arial" w:cs="Arial"/>
          <w:color w:val="010000"/>
          <w:sz w:val="20"/>
        </w:rPr>
        <w:t>dismissal</w:t>
      </w:r>
      <w:r w:rsidRPr="00FB4617">
        <w:rPr>
          <w:rFonts w:ascii="Arial" w:hAnsi="Arial" w:cs="Arial"/>
          <w:color w:val="010000"/>
          <w:sz w:val="20"/>
        </w:rPr>
        <w:t xml:space="preserve"> from the position of the Member of the Board of Directors of the Company for the term 2021 - 2026 for the </w:t>
      </w:r>
      <w:r w:rsidR="003E7807" w:rsidRPr="00FB4617">
        <w:rPr>
          <w:rFonts w:ascii="Arial" w:hAnsi="Arial" w:cs="Arial"/>
          <w:color w:val="010000"/>
          <w:sz w:val="20"/>
        </w:rPr>
        <w:t>members</w:t>
      </w:r>
      <w:r w:rsidRPr="00FB4617">
        <w:rPr>
          <w:rFonts w:ascii="Arial" w:hAnsi="Arial" w:cs="Arial"/>
          <w:color w:val="010000"/>
          <w:sz w:val="20"/>
        </w:rPr>
        <w:t xml:space="preserve"> in Article 1.</w:t>
      </w:r>
    </w:p>
    <w:p w14:paraId="00000007" w14:textId="4FE7C5A6" w:rsidR="00F72D59" w:rsidRPr="00FB4617" w:rsidRDefault="00FB4617" w:rsidP="005079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>‎‎Article 3. A</w:t>
      </w:r>
      <w:r w:rsidR="003E7807" w:rsidRPr="00FB4617">
        <w:rPr>
          <w:rFonts w:ascii="Arial" w:hAnsi="Arial" w:cs="Arial"/>
          <w:color w:val="010000"/>
          <w:sz w:val="20"/>
        </w:rPr>
        <w:t xml:space="preserve">pprove </w:t>
      </w:r>
      <w:r w:rsidRPr="00FB4617">
        <w:rPr>
          <w:rFonts w:ascii="Arial" w:hAnsi="Arial" w:cs="Arial"/>
          <w:color w:val="010000"/>
          <w:sz w:val="20"/>
        </w:rPr>
        <w:t>the agenda and contents to be submitted to the</w:t>
      </w:r>
      <w:r w:rsidR="003E7807" w:rsidRPr="00FB4617">
        <w:rPr>
          <w:rFonts w:ascii="Arial" w:hAnsi="Arial" w:cs="Arial"/>
          <w:color w:val="010000"/>
          <w:sz w:val="20"/>
        </w:rPr>
        <w:t xml:space="preserve"> </w:t>
      </w:r>
      <w:r w:rsidRPr="00FB4617">
        <w:rPr>
          <w:rFonts w:ascii="Arial" w:hAnsi="Arial" w:cs="Arial"/>
          <w:color w:val="010000"/>
          <w:sz w:val="20"/>
        </w:rPr>
        <w:t xml:space="preserve">Extraordinary General Meeting of Shareholders 2024 of </w:t>
      </w:r>
      <w:proofErr w:type="spellStart"/>
      <w:r w:rsidR="003E7807" w:rsidRPr="00FB4617">
        <w:rPr>
          <w:rFonts w:ascii="Arial" w:hAnsi="Arial" w:cs="Arial"/>
          <w:color w:val="010000"/>
          <w:sz w:val="20"/>
        </w:rPr>
        <w:t>BaRia</w:t>
      </w:r>
      <w:proofErr w:type="spellEnd"/>
      <w:r w:rsidR="003E7807" w:rsidRPr="00FB4617">
        <w:rPr>
          <w:rFonts w:ascii="Arial" w:hAnsi="Arial" w:cs="Arial"/>
          <w:color w:val="010000"/>
          <w:sz w:val="20"/>
        </w:rPr>
        <w:t xml:space="preserve"> Rubber Joint Stock Company</w:t>
      </w:r>
      <w:r w:rsidRPr="00FB4617">
        <w:rPr>
          <w:rFonts w:ascii="Arial" w:hAnsi="Arial" w:cs="Arial"/>
          <w:color w:val="010000"/>
          <w:sz w:val="20"/>
        </w:rPr>
        <w:t>.</w:t>
      </w:r>
    </w:p>
    <w:p w14:paraId="00000008" w14:textId="0167535A" w:rsidR="00F72D59" w:rsidRPr="00FB4617" w:rsidRDefault="00FB4617" w:rsidP="005079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 xml:space="preserve">‎‎Article 4. </w:t>
      </w:r>
      <w:r w:rsidR="003E7807" w:rsidRPr="00FB4617">
        <w:rPr>
          <w:rFonts w:ascii="Arial" w:hAnsi="Arial" w:cs="Arial"/>
          <w:color w:val="010000"/>
          <w:sz w:val="20"/>
        </w:rPr>
        <w:t>Approve on</w:t>
      </w:r>
      <w:r w:rsidRPr="00FB4617">
        <w:rPr>
          <w:rFonts w:ascii="Arial" w:hAnsi="Arial" w:cs="Arial"/>
          <w:color w:val="010000"/>
          <w:sz w:val="20"/>
        </w:rPr>
        <w:t xml:space="preserve"> nominat</w:t>
      </w:r>
      <w:r w:rsidR="003E7807" w:rsidRPr="00FB4617">
        <w:rPr>
          <w:rFonts w:ascii="Arial" w:hAnsi="Arial" w:cs="Arial"/>
          <w:color w:val="010000"/>
          <w:sz w:val="20"/>
        </w:rPr>
        <w:t>ing</w:t>
      </w:r>
      <w:r w:rsidRPr="00FB4617">
        <w:rPr>
          <w:rFonts w:ascii="Arial" w:hAnsi="Arial" w:cs="Arial"/>
          <w:color w:val="010000"/>
          <w:sz w:val="20"/>
        </w:rPr>
        <w:t xml:space="preserve"> the following individuals to self-nominate for the position of the Member of the Board of Directors of the Company for the term 2021 - 2026, including:</w:t>
      </w:r>
    </w:p>
    <w:p w14:paraId="00000009" w14:textId="77777777" w:rsidR="00F72D59" w:rsidRPr="00FB4617" w:rsidRDefault="00FB4617" w:rsidP="0050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 xml:space="preserve">Mr. Pham </w:t>
      </w:r>
      <w:proofErr w:type="spellStart"/>
      <w:r w:rsidRPr="00FB4617">
        <w:rPr>
          <w:rFonts w:ascii="Arial" w:hAnsi="Arial" w:cs="Arial"/>
          <w:color w:val="010000"/>
          <w:sz w:val="20"/>
        </w:rPr>
        <w:t>Hai</w:t>
      </w:r>
      <w:proofErr w:type="spellEnd"/>
      <w:r w:rsidRPr="00FB4617">
        <w:rPr>
          <w:rFonts w:ascii="Arial" w:hAnsi="Arial" w:cs="Arial"/>
          <w:color w:val="010000"/>
          <w:sz w:val="20"/>
        </w:rPr>
        <w:t xml:space="preserve"> Duong - the Deputy General Manager of Vietnam Rubber Group - Joint Stock Company, representing 47.47% of charter capital, equivalent to 53,402,400 shares of Vietnam Rubber Group - Joint Stock Company.</w:t>
      </w:r>
    </w:p>
    <w:p w14:paraId="0000000A" w14:textId="47130E1F" w:rsidR="00F72D59" w:rsidRPr="00FB4617" w:rsidRDefault="00FB4617" w:rsidP="0050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101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 xml:space="preserve">Mr. Tran </w:t>
      </w:r>
      <w:proofErr w:type="spellStart"/>
      <w:r w:rsidRPr="00FB4617">
        <w:rPr>
          <w:rFonts w:ascii="Arial" w:hAnsi="Arial" w:cs="Arial"/>
          <w:color w:val="010000"/>
          <w:sz w:val="20"/>
        </w:rPr>
        <w:t>Khac</w:t>
      </w:r>
      <w:proofErr w:type="spellEnd"/>
      <w:r w:rsidRPr="00FB4617">
        <w:rPr>
          <w:rFonts w:ascii="Arial" w:hAnsi="Arial" w:cs="Arial"/>
          <w:color w:val="010000"/>
          <w:sz w:val="20"/>
        </w:rPr>
        <w:t xml:space="preserve"> Chung - the Head of </w:t>
      </w:r>
      <w:r w:rsidR="006113B5" w:rsidRPr="00FB4617">
        <w:rPr>
          <w:rFonts w:ascii="Arial" w:hAnsi="Arial" w:cs="Arial"/>
          <w:color w:val="010000"/>
          <w:sz w:val="20"/>
        </w:rPr>
        <w:t xml:space="preserve">the </w:t>
      </w:r>
      <w:r w:rsidRPr="00FB4617">
        <w:rPr>
          <w:rFonts w:ascii="Arial" w:hAnsi="Arial" w:cs="Arial"/>
          <w:color w:val="010000"/>
          <w:sz w:val="20"/>
        </w:rPr>
        <w:t>Labor and Wage Department of Vietnam Rubber Group - Joint Stock Company, representing 25% of charter capital, equivalent to 28,125,000 shares of Vietnam Rubber Group - Joint Stock Company.</w:t>
      </w:r>
    </w:p>
    <w:p w14:paraId="0000000B" w14:textId="3BF5F384" w:rsidR="00F72D59" w:rsidRPr="00FB4617" w:rsidRDefault="00FB4617" w:rsidP="0050792F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B4617">
        <w:rPr>
          <w:rFonts w:ascii="Arial" w:hAnsi="Arial" w:cs="Arial"/>
          <w:color w:val="010000"/>
          <w:sz w:val="20"/>
        </w:rPr>
        <w:t>‎‎Article 5. The Board of Directors of the Company assign</w:t>
      </w:r>
      <w:r w:rsidR="006113B5" w:rsidRPr="00FB4617">
        <w:rPr>
          <w:rFonts w:ascii="Arial" w:hAnsi="Arial" w:cs="Arial"/>
          <w:color w:val="010000"/>
          <w:sz w:val="20"/>
        </w:rPr>
        <w:t>ed</w:t>
      </w:r>
      <w:r w:rsidRPr="00FB4617">
        <w:rPr>
          <w:rFonts w:ascii="Arial" w:hAnsi="Arial" w:cs="Arial"/>
          <w:color w:val="010000"/>
          <w:sz w:val="20"/>
        </w:rPr>
        <w:t xml:space="preserve"> the General Manager and the Administrative Department to carry out procedures on personnel work and organization of the Meeting in accordance with regulations./.</w:t>
      </w:r>
      <w:bookmarkEnd w:id="0"/>
    </w:p>
    <w:sectPr w:rsidR="00F72D59" w:rsidRPr="00FB4617" w:rsidSect="003E7807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35A52"/>
    <w:multiLevelType w:val="multilevel"/>
    <w:tmpl w:val="9208CB9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5240BA"/>
    <w:multiLevelType w:val="multilevel"/>
    <w:tmpl w:val="7982D95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59"/>
    <w:rsid w:val="003E7807"/>
    <w:rsid w:val="0050792F"/>
    <w:rsid w:val="006113B5"/>
    <w:rsid w:val="006B3A4C"/>
    <w:rsid w:val="00723B38"/>
    <w:rsid w:val="00836128"/>
    <w:rsid w:val="00945E84"/>
    <w:rsid w:val="00982416"/>
    <w:rsid w:val="00BD710E"/>
    <w:rsid w:val="00D67024"/>
    <w:rsid w:val="00E361F8"/>
    <w:rsid w:val="00F72D59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6FF2"/>
  <w15:docId w15:val="{17E1F864-49AA-4713-BC0B-346533D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AC2B40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AC2B40"/>
      <w:w w:val="80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ind w:firstLine="200"/>
    </w:pPr>
    <w:rPr>
      <w:rFonts w:ascii="Arial" w:eastAsia="Arial" w:hAnsi="Arial" w:cs="Arial"/>
      <w:color w:val="AC2B40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377" w:lineRule="auto"/>
      <w:jc w:val="right"/>
    </w:pPr>
    <w:rPr>
      <w:rFonts w:ascii="Arial" w:eastAsia="Arial" w:hAnsi="Arial" w:cs="Arial"/>
      <w:b/>
      <w:bCs/>
      <w:color w:val="AC2B40"/>
      <w:w w:val="80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56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elYWcyxkY05e9UZoGL3oNHfkw==">CgMxLjA4AHIhMTk1bFIxMzhJaHR4VEgyVmFUMzBJWnd1T3lMdXlMWEVr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1496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15</cp:revision>
  <dcterms:created xsi:type="dcterms:W3CDTF">2024-09-10T03:41:00Z</dcterms:created>
  <dcterms:modified xsi:type="dcterms:W3CDTF">2024-09-11T02:54:00Z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6045c5fb49ec7a64eb1996ad17e231af3477a9a2fec60cf7e77402114661e4ba</vt:lpwstr>
  </property>
</Properties>
</file>