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57A92" w:rsidRPr="008D4365" w:rsidRDefault="00A94349" w:rsidP="004C1C45">
      <w:pPr>
        <w:pBdr>
          <w:top w:val="nil"/>
          <w:left w:val="nil"/>
          <w:bottom w:val="nil"/>
          <w:right w:val="nil"/>
          <w:between w:val="nil"/>
        </w:pBdr>
        <w:tabs>
          <w:tab w:val="left" w:pos="540"/>
        </w:tabs>
        <w:spacing w:after="120" w:line="360" w:lineRule="auto"/>
        <w:rPr>
          <w:rFonts w:ascii="Arial" w:eastAsia="Arial" w:hAnsi="Arial" w:cs="Arial"/>
          <w:b/>
          <w:color w:val="010000"/>
          <w:sz w:val="20"/>
          <w:szCs w:val="20"/>
        </w:rPr>
      </w:pPr>
      <w:bookmarkStart w:id="0" w:name="_GoBack"/>
      <w:bookmarkEnd w:id="0"/>
      <w:r w:rsidRPr="008D4365">
        <w:rPr>
          <w:rFonts w:ascii="Arial" w:hAnsi="Arial" w:cs="Arial"/>
          <w:b/>
          <w:color w:val="010000"/>
          <w:sz w:val="20"/>
        </w:rPr>
        <w:t>MDF: Board Resolution</w:t>
      </w:r>
    </w:p>
    <w:p w14:paraId="00000002" w14:textId="60272870" w:rsidR="00C57A92" w:rsidRPr="008D4365" w:rsidRDefault="00A94349" w:rsidP="004C1C45">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8D4365">
        <w:rPr>
          <w:rFonts w:ascii="Arial" w:hAnsi="Arial" w:cs="Arial"/>
          <w:color w:val="010000"/>
          <w:sz w:val="20"/>
        </w:rPr>
        <w:t xml:space="preserve">On September 9, 2024, MDF VRG Quang Tri Wood Joint Stock Company announced Resolution </w:t>
      </w:r>
      <w:r w:rsidR="004C1C45" w:rsidRPr="008D4365">
        <w:rPr>
          <w:rFonts w:ascii="Arial" w:hAnsi="Arial" w:cs="Arial"/>
          <w:color w:val="010000"/>
          <w:sz w:val="20"/>
        </w:rPr>
        <w:t xml:space="preserve">No. </w:t>
      </w:r>
      <w:r w:rsidRPr="008D4365">
        <w:rPr>
          <w:rFonts w:ascii="Arial" w:hAnsi="Arial" w:cs="Arial"/>
          <w:color w:val="010000"/>
          <w:sz w:val="20"/>
        </w:rPr>
        <w:t>19/NQ-HDQT.MDFQT on convening the Extraordinary General Meeting of Shareholders 2024 of MDF VRG Quang Tri Wood Joint Stock Company as follows:</w:t>
      </w:r>
    </w:p>
    <w:p w14:paraId="00000003" w14:textId="77777777" w:rsidR="00C57A92" w:rsidRPr="008D4365" w:rsidRDefault="00A94349" w:rsidP="004C1C45">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8D4365">
        <w:rPr>
          <w:rFonts w:ascii="Arial" w:hAnsi="Arial" w:cs="Arial"/>
          <w:color w:val="010000"/>
          <w:sz w:val="20"/>
        </w:rPr>
        <w:t>‎‎Article 1. Approve on convening the Extraordinary General Meeting of Shareholders 2024 of MDF VRG Quang Tri Wood Joint Stock Company as follows:</w:t>
      </w:r>
    </w:p>
    <w:p w14:paraId="00000004" w14:textId="622C6BC4" w:rsidR="00C57A92" w:rsidRPr="008D4365" w:rsidRDefault="004C1C45" w:rsidP="004C1C45">
      <w:pPr>
        <w:numPr>
          <w:ilvl w:val="0"/>
          <w:numId w:val="1"/>
        </w:numPr>
        <w:pBdr>
          <w:top w:val="nil"/>
          <w:left w:val="nil"/>
          <w:bottom w:val="nil"/>
          <w:right w:val="nil"/>
          <w:between w:val="nil"/>
        </w:pBdr>
        <w:tabs>
          <w:tab w:val="left" w:pos="540"/>
          <w:tab w:val="left" w:pos="936"/>
        </w:tabs>
        <w:spacing w:after="120" w:line="360" w:lineRule="auto"/>
        <w:rPr>
          <w:rFonts w:ascii="Arial" w:eastAsia="Arial" w:hAnsi="Arial" w:cs="Arial"/>
          <w:color w:val="010000"/>
          <w:sz w:val="20"/>
          <w:szCs w:val="20"/>
        </w:rPr>
      </w:pPr>
      <w:r w:rsidRPr="008D4365">
        <w:rPr>
          <w:rFonts w:ascii="Arial" w:hAnsi="Arial" w:cs="Arial"/>
          <w:color w:val="010000"/>
          <w:sz w:val="20"/>
        </w:rPr>
        <w:t>Record date for the list of shareholders: September 30, 2024</w:t>
      </w:r>
    </w:p>
    <w:p w14:paraId="00000005" w14:textId="63BE62B7" w:rsidR="00C57A92" w:rsidRPr="008D4365" w:rsidRDefault="00A94349" w:rsidP="004C1C45">
      <w:pPr>
        <w:numPr>
          <w:ilvl w:val="0"/>
          <w:numId w:val="1"/>
        </w:numPr>
        <w:pBdr>
          <w:top w:val="nil"/>
          <w:left w:val="nil"/>
          <w:bottom w:val="nil"/>
          <w:right w:val="nil"/>
          <w:between w:val="nil"/>
        </w:pBdr>
        <w:tabs>
          <w:tab w:val="left" w:pos="540"/>
          <w:tab w:val="left" w:pos="936"/>
        </w:tabs>
        <w:spacing w:after="120" w:line="360" w:lineRule="auto"/>
        <w:rPr>
          <w:rFonts w:ascii="Arial" w:eastAsia="Arial" w:hAnsi="Arial" w:cs="Arial"/>
          <w:color w:val="010000"/>
          <w:sz w:val="20"/>
          <w:szCs w:val="20"/>
        </w:rPr>
      </w:pPr>
      <w:r w:rsidRPr="008D4365">
        <w:rPr>
          <w:rFonts w:ascii="Arial" w:hAnsi="Arial" w:cs="Arial"/>
          <w:color w:val="010000"/>
          <w:sz w:val="20"/>
        </w:rPr>
        <w:t xml:space="preserve">Expected time to </w:t>
      </w:r>
      <w:r w:rsidR="008D4365" w:rsidRPr="008D4365">
        <w:rPr>
          <w:rFonts w:ascii="Arial" w:hAnsi="Arial" w:cs="Arial"/>
          <w:color w:val="010000"/>
          <w:sz w:val="20"/>
        </w:rPr>
        <w:t>organize</w:t>
      </w:r>
      <w:r w:rsidRPr="008D4365">
        <w:rPr>
          <w:rFonts w:ascii="Arial" w:hAnsi="Arial" w:cs="Arial"/>
          <w:color w:val="010000"/>
          <w:sz w:val="20"/>
        </w:rPr>
        <w:t xml:space="preserve"> the </w:t>
      </w:r>
      <w:r w:rsidR="004C1C45" w:rsidRPr="008D4365">
        <w:rPr>
          <w:rFonts w:ascii="Arial" w:hAnsi="Arial" w:cs="Arial"/>
          <w:color w:val="010000"/>
          <w:sz w:val="20"/>
        </w:rPr>
        <w:t xml:space="preserve">Extraordinary </w:t>
      </w:r>
      <w:r w:rsidRPr="008D4365">
        <w:rPr>
          <w:rFonts w:ascii="Arial" w:hAnsi="Arial" w:cs="Arial"/>
          <w:color w:val="010000"/>
          <w:sz w:val="20"/>
        </w:rPr>
        <w:t>General Meeting of Shareholders:</w:t>
      </w:r>
      <w:r w:rsidR="004C1C45" w:rsidRPr="008D4365">
        <w:rPr>
          <w:rFonts w:ascii="Arial" w:hAnsi="Arial" w:cs="Arial"/>
          <w:color w:val="010000"/>
          <w:sz w:val="20"/>
        </w:rPr>
        <w:t xml:space="preserve"> </w:t>
      </w:r>
      <w:r w:rsidRPr="008D4365">
        <w:rPr>
          <w:rFonts w:ascii="Arial" w:hAnsi="Arial" w:cs="Arial"/>
          <w:color w:val="010000"/>
          <w:sz w:val="20"/>
        </w:rPr>
        <w:t>November 2024.</w:t>
      </w:r>
    </w:p>
    <w:p w14:paraId="00000006" w14:textId="0C3933E0" w:rsidR="00C57A92" w:rsidRPr="008D4365" w:rsidRDefault="00A94349" w:rsidP="004C1C45">
      <w:pPr>
        <w:numPr>
          <w:ilvl w:val="0"/>
          <w:numId w:val="1"/>
        </w:numPr>
        <w:pBdr>
          <w:top w:val="nil"/>
          <w:left w:val="nil"/>
          <w:bottom w:val="nil"/>
          <w:right w:val="nil"/>
          <w:between w:val="nil"/>
        </w:pBdr>
        <w:tabs>
          <w:tab w:val="left" w:pos="540"/>
          <w:tab w:val="left" w:pos="924"/>
        </w:tabs>
        <w:spacing w:after="120" w:line="360" w:lineRule="auto"/>
        <w:rPr>
          <w:rFonts w:ascii="Arial" w:eastAsia="Arial" w:hAnsi="Arial" w:cs="Arial"/>
          <w:color w:val="010000"/>
          <w:sz w:val="20"/>
          <w:szCs w:val="20"/>
        </w:rPr>
      </w:pPr>
      <w:r w:rsidRPr="008D4365">
        <w:rPr>
          <w:rFonts w:ascii="Arial" w:hAnsi="Arial" w:cs="Arial"/>
          <w:color w:val="010000"/>
          <w:sz w:val="20"/>
        </w:rPr>
        <w:t xml:space="preserve">Venue: </w:t>
      </w:r>
      <w:r w:rsidR="008D4365" w:rsidRPr="008D4365">
        <w:rPr>
          <w:rFonts w:ascii="Arial" w:hAnsi="Arial" w:cs="Arial"/>
          <w:color w:val="010000"/>
          <w:sz w:val="20"/>
        </w:rPr>
        <w:t xml:space="preserve">Hall of </w:t>
      </w:r>
      <w:r w:rsidRPr="008D4365">
        <w:rPr>
          <w:rFonts w:ascii="Arial" w:hAnsi="Arial" w:cs="Arial"/>
          <w:color w:val="010000"/>
          <w:sz w:val="20"/>
        </w:rPr>
        <w:t>MDF VRG Quang Tri Wood Joint Stock Company, Quan Ngang Industrial Park - Gio Quang Commune - Gio Linh District - Quang Tri Province.</w:t>
      </w:r>
    </w:p>
    <w:p w14:paraId="00000007" w14:textId="452D7FAC" w:rsidR="00C57A92" w:rsidRPr="008D4365" w:rsidRDefault="00A94349" w:rsidP="004C1C45">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8D4365">
        <w:rPr>
          <w:rFonts w:ascii="Arial" w:hAnsi="Arial" w:cs="Arial"/>
          <w:color w:val="010000"/>
          <w:sz w:val="20"/>
        </w:rPr>
        <w:t xml:space="preserve">‎‎Article 2. Authorize Mr. Ho Trong Minh Thao, the Company’s Chair of the Board of Directors, to carry out the necessary procedures to organize the Extraordinary General Meeting of Shareholders in accordance with the provisions of the Company's Charter and the provisions of </w:t>
      </w:r>
      <w:r w:rsidR="004C1C45" w:rsidRPr="008D4365">
        <w:rPr>
          <w:rFonts w:ascii="Arial" w:hAnsi="Arial" w:cs="Arial"/>
          <w:color w:val="010000"/>
          <w:sz w:val="20"/>
        </w:rPr>
        <w:t>l</w:t>
      </w:r>
      <w:r w:rsidRPr="008D4365">
        <w:rPr>
          <w:rFonts w:ascii="Arial" w:hAnsi="Arial" w:cs="Arial"/>
          <w:color w:val="010000"/>
          <w:sz w:val="20"/>
        </w:rPr>
        <w:t>aw.</w:t>
      </w:r>
    </w:p>
    <w:p w14:paraId="00000008" w14:textId="77777777" w:rsidR="00C57A92" w:rsidRPr="008D4365" w:rsidRDefault="00A94349" w:rsidP="004C1C45">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8D4365">
        <w:rPr>
          <w:rFonts w:ascii="Arial" w:hAnsi="Arial" w:cs="Arial"/>
          <w:color w:val="010000"/>
          <w:sz w:val="20"/>
        </w:rPr>
        <w:t>‎‎Article 3. This Resolution takes effect from the date of its signing.</w:t>
      </w:r>
    </w:p>
    <w:p w14:paraId="00000009" w14:textId="2AA84B5E" w:rsidR="00C57A92" w:rsidRPr="008D4365" w:rsidRDefault="00A94349" w:rsidP="004C1C45">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8D4365">
        <w:rPr>
          <w:rFonts w:ascii="Arial" w:hAnsi="Arial" w:cs="Arial"/>
          <w:color w:val="010000"/>
          <w:sz w:val="20"/>
        </w:rPr>
        <w:t xml:space="preserve">Members of the Board of Directors, the Executive Board and </w:t>
      </w:r>
      <w:r w:rsidR="008D4365" w:rsidRPr="008D4365">
        <w:rPr>
          <w:rFonts w:ascii="Arial" w:hAnsi="Arial" w:cs="Arial"/>
          <w:color w:val="010000"/>
          <w:sz w:val="20"/>
        </w:rPr>
        <w:t>relevant</w:t>
      </w:r>
      <w:r w:rsidRPr="008D4365">
        <w:rPr>
          <w:rFonts w:ascii="Arial" w:hAnsi="Arial" w:cs="Arial"/>
          <w:color w:val="010000"/>
          <w:sz w:val="20"/>
        </w:rPr>
        <w:t xml:space="preserve"> departments are responsible for the implementation of this Resolution.</w:t>
      </w:r>
    </w:p>
    <w:sectPr w:rsidR="00C57A92" w:rsidRPr="008D4365" w:rsidSect="004C1C45">
      <w:pgSz w:w="11909" w:h="16840"/>
      <w:pgMar w:top="1440" w:right="1440" w:bottom="1440" w:left="144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5A36A" w14:textId="77777777" w:rsidR="00CA73F4" w:rsidRDefault="00CA73F4" w:rsidP="004C1C45">
      <w:r>
        <w:separator/>
      </w:r>
    </w:p>
  </w:endnote>
  <w:endnote w:type="continuationSeparator" w:id="0">
    <w:p w14:paraId="08523948" w14:textId="77777777" w:rsidR="00CA73F4" w:rsidRDefault="00CA73F4" w:rsidP="004C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482D5" w14:textId="77777777" w:rsidR="00CA73F4" w:rsidRDefault="00CA73F4" w:rsidP="004C1C45">
      <w:r>
        <w:separator/>
      </w:r>
    </w:p>
  </w:footnote>
  <w:footnote w:type="continuationSeparator" w:id="0">
    <w:p w14:paraId="2D7B65F3" w14:textId="77777777" w:rsidR="00CA73F4" w:rsidRDefault="00CA73F4" w:rsidP="004C1C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893840"/>
    <w:multiLevelType w:val="multilevel"/>
    <w:tmpl w:val="BFB4E0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92"/>
    <w:rsid w:val="00217DD8"/>
    <w:rsid w:val="004C1C45"/>
    <w:rsid w:val="00845CC9"/>
    <w:rsid w:val="008D4365"/>
    <w:rsid w:val="00942B42"/>
    <w:rsid w:val="00A94349"/>
    <w:rsid w:val="00C57A92"/>
    <w:rsid w:val="00CA73F4"/>
    <w:rsid w:val="00CE3D73"/>
    <w:rsid w:val="00EB0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88969"/>
  <w15:docId w15:val="{8EA8ACA8-9091-4AD6-9B03-71BD5DD4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Bodytext20">
    <w:name w:val="Body text (2)"/>
    <w:basedOn w:val="Normal"/>
    <w:link w:val="Bodytext2"/>
    <w:rPr>
      <w:rFonts w:ascii="Times New Roman" w:eastAsia="Times New Roman" w:hAnsi="Times New Roman" w:cs="Times New Roman"/>
      <w:b/>
      <w:bCs/>
      <w:sz w:val="22"/>
      <w:szCs w:val="22"/>
    </w:rPr>
  </w:style>
  <w:style w:type="paragraph" w:styleId="BodyText">
    <w:name w:val="Body Text"/>
    <w:basedOn w:val="Normal"/>
    <w:link w:val="BodyTextChar"/>
    <w:qFormat/>
    <w:pPr>
      <w:ind w:firstLine="400"/>
    </w:pPr>
    <w:rPr>
      <w:rFonts w:ascii="Times New Roman" w:eastAsia="Times New Roman" w:hAnsi="Times New Roman" w:cs="Times New Roman"/>
      <w:sz w:val="26"/>
      <w:szCs w:val="26"/>
    </w:rPr>
  </w:style>
  <w:style w:type="paragraph" w:styleId="NormalWeb">
    <w:name w:val="Normal (Web)"/>
    <w:basedOn w:val="Normal"/>
    <w:uiPriority w:val="99"/>
    <w:semiHidden/>
    <w:unhideWhenUsed/>
    <w:rsid w:val="00846655"/>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C1C45"/>
    <w:pPr>
      <w:tabs>
        <w:tab w:val="center" w:pos="4680"/>
        <w:tab w:val="right" w:pos="9360"/>
      </w:tabs>
    </w:pPr>
  </w:style>
  <w:style w:type="character" w:customStyle="1" w:styleId="HeaderChar">
    <w:name w:val="Header Char"/>
    <w:basedOn w:val="DefaultParagraphFont"/>
    <w:link w:val="Header"/>
    <w:uiPriority w:val="99"/>
    <w:rsid w:val="004C1C45"/>
    <w:rPr>
      <w:color w:val="000000"/>
    </w:rPr>
  </w:style>
  <w:style w:type="paragraph" w:styleId="Footer">
    <w:name w:val="footer"/>
    <w:basedOn w:val="Normal"/>
    <w:link w:val="FooterChar"/>
    <w:uiPriority w:val="99"/>
    <w:unhideWhenUsed/>
    <w:rsid w:val="004C1C45"/>
    <w:pPr>
      <w:tabs>
        <w:tab w:val="center" w:pos="4680"/>
        <w:tab w:val="right" w:pos="9360"/>
      </w:tabs>
    </w:pPr>
  </w:style>
  <w:style w:type="character" w:customStyle="1" w:styleId="FooterChar">
    <w:name w:val="Footer Char"/>
    <w:basedOn w:val="DefaultParagraphFont"/>
    <w:link w:val="Footer"/>
    <w:uiPriority w:val="99"/>
    <w:rsid w:val="004C1C4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1Zdi5XJRPxzz8zqNUKLqfIaV8Q==">CgMxLjA4AHIhMVFrenk3MUR6SFRnRlNEbGFFbldYbUFYbnRvY1hHWEpU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2024-09-11T10:15:00Z</dcterms:created>
  <dcterms:modified xsi:type="dcterms:W3CDTF">2024-09-11T10:15:00Z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740aa52030729b6a7eac479503247352ecd9f318fc31c93ff4bd7fcb6ba6294d</vt:lpwstr>
  </property>
</Properties>
</file>