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F7FBF" w:rsidRPr="008428E8" w:rsidRDefault="008428E8" w:rsidP="00A106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428E8">
        <w:rPr>
          <w:rFonts w:ascii="Arial" w:hAnsi="Arial" w:cs="Arial"/>
          <w:b/>
          <w:color w:val="010000"/>
          <w:sz w:val="20"/>
        </w:rPr>
        <w:t>SZE: Board Resolution</w:t>
      </w:r>
    </w:p>
    <w:p w14:paraId="00000002" w14:textId="3839DFD0" w:rsidR="00AF7FBF" w:rsidRPr="008428E8" w:rsidRDefault="008428E8" w:rsidP="00A106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28E8">
        <w:rPr>
          <w:rFonts w:ascii="Arial" w:hAnsi="Arial" w:cs="Arial"/>
          <w:color w:val="010000"/>
          <w:sz w:val="20"/>
        </w:rPr>
        <w:t xml:space="preserve">On September 11, 2024, </w:t>
      </w:r>
      <w:proofErr w:type="spellStart"/>
      <w:r w:rsidRPr="008428E8">
        <w:rPr>
          <w:rFonts w:ascii="Arial" w:hAnsi="Arial" w:cs="Arial"/>
          <w:color w:val="010000"/>
          <w:sz w:val="20"/>
        </w:rPr>
        <w:t>Sonadezi</w:t>
      </w:r>
      <w:proofErr w:type="spellEnd"/>
      <w:r w:rsidRPr="008428E8">
        <w:rPr>
          <w:rFonts w:ascii="Arial" w:hAnsi="Arial" w:cs="Arial"/>
          <w:color w:val="010000"/>
          <w:sz w:val="20"/>
        </w:rPr>
        <w:t xml:space="preserve"> Environment Joint Stock Company announced Resolution </w:t>
      </w:r>
      <w:r w:rsidR="00A87593" w:rsidRPr="008428E8">
        <w:rPr>
          <w:rFonts w:ascii="Arial" w:hAnsi="Arial" w:cs="Arial"/>
          <w:color w:val="010000"/>
          <w:sz w:val="20"/>
        </w:rPr>
        <w:t xml:space="preserve">No. </w:t>
      </w:r>
      <w:r w:rsidRPr="008428E8">
        <w:rPr>
          <w:rFonts w:ascii="Arial" w:hAnsi="Arial" w:cs="Arial"/>
          <w:color w:val="010000"/>
          <w:sz w:val="20"/>
        </w:rPr>
        <w:t xml:space="preserve">81/NQ-SZE-HDQT on the </w:t>
      </w:r>
      <w:r w:rsidR="00A87593" w:rsidRPr="008428E8">
        <w:rPr>
          <w:rFonts w:ascii="Arial" w:hAnsi="Arial" w:cs="Arial"/>
          <w:color w:val="010000"/>
          <w:sz w:val="20"/>
        </w:rPr>
        <w:t>date</w:t>
      </w:r>
      <w:r w:rsidRPr="008428E8">
        <w:rPr>
          <w:rFonts w:ascii="Arial" w:hAnsi="Arial" w:cs="Arial"/>
          <w:color w:val="010000"/>
          <w:sz w:val="20"/>
        </w:rPr>
        <w:t xml:space="preserve"> for dividend payment 2023 as follows: </w:t>
      </w:r>
    </w:p>
    <w:p w14:paraId="00000003" w14:textId="14DFB288" w:rsidR="00AF7FBF" w:rsidRPr="008428E8" w:rsidRDefault="008428E8" w:rsidP="00A106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428E8">
        <w:rPr>
          <w:rFonts w:ascii="Arial" w:hAnsi="Arial" w:cs="Arial"/>
          <w:color w:val="010000"/>
          <w:sz w:val="20"/>
        </w:rPr>
        <w:t>‎‎Article 1.</w:t>
      </w:r>
      <w:proofErr w:type="gramEnd"/>
      <w:r w:rsidRPr="008428E8">
        <w:rPr>
          <w:rFonts w:ascii="Arial" w:hAnsi="Arial" w:cs="Arial"/>
          <w:color w:val="010000"/>
          <w:sz w:val="20"/>
        </w:rPr>
        <w:t xml:space="preserve"> </w:t>
      </w:r>
      <w:r w:rsidR="00A87593" w:rsidRPr="008428E8">
        <w:rPr>
          <w:rFonts w:ascii="Arial" w:hAnsi="Arial" w:cs="Arial"/>
          <w:color w:val="010000"/>
          <w:sz w:val="20"/>
        </w:rPr>
        <w:t>Approve</w:t>
      </w:r>
      <w:r w:rsidRPr="008428E8">
        <w:rPr>
          <w:rFonts w:ascii="Arial" w:hAnsi="Arial" w:cs="Arial"/>
          <w:color w:val="010000"/>
          <w:sz w:val="20"/>
        </w:rPr>
        <w:t xml:space="preserve"> the record </w:t>
      </w:r>
      <w:r w:rsidR="00A87593" w:rsidRPr="008428E8">
        <w:rPr>
          <w:rFonts w:ascii="Arial" w:hAnsi="Arial" w:cs="Arial"/>
          <w:color w:val="010000"/>
          <w:sz w:val="20"/>
        </w:rPr>
        <w:t>date</w:t>
      </w:r>
      <w:r w:rsidRPr="008428E8">
        <w:rPr>
          <w:rFonts w:ascii="Arial" w:hAnsi="Arial" w:cs="Arial"/>
          <w:color w:val="010000"/>
          <w:sz w:val="20"/>
        </w:rPr>
        <w:t xml:space="preserve"> for the list of shareholders and the </w:t>
      </w:r>
      <w:r w:rsidR="00A87593" w:rsidRPr="008428E8">
        <w:rPr>
          <w:rFonts w:ascii="Arial" w:hAnsi="Arial" w:cs="Arial"/>
          <w:color w:val="010000"/>
          <w:sz w:val="20"/>
        </w:rPr>
        <w:t>date</w:t>
      </w:r>
      <w:r w:rsidRPr="008428E8">
        <w:rPr>
          <w:rFonts w:ascii="Arial" w:hAnsi="Arial" w:cs="Arial"/>
          <w:color w:val="010000"/>
          <w:sz w:val="20"/>
        </w:rPr>
        <w:t xml:space="preserve"> for dividend payment 2023 as follows:</w:t>
      </w:r>
    </w:p>
    <w:p w14:paraId="00000004" w14:textId="2C8D622B" w:rsidR="00AF7FBF" w:rsidRPr="008428E8" w:rsidRDefault="00551471" w:rsidP="00A10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28E8">
        <w:rPr>
          <w:rFonts w:ascii="Arial" w:hAnsi="Arial" w:cs="Arial"/>
          <w:color w:val="010000"/>
          <w:sz w:val="20"/>
        </w:rPr>
        <w:t>Record date to record the list of shareholders for dividend payment: October 01, 2024.</w:t>
      </w:r>
    </w:p>
    <w:p w14:paraId="00000005" w14:textId="77777777" w:rsidR="00AF7FBF" w:rsidRPr="008428E8" w:rsidRDefault="008428E8" w:rsidP="00A10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28E8">
        <w:rPr>
          <w:rFonts w:ascii="Arial" w:hAnsi="Arial" w:cs="Arial"/>
          <w:color w:val="010000"/>
          <w:sz w:val="20"/>
        </w:rPr>
        <w:t>Dividend payment date: October 15, 2024.</w:t>
      </w:r>
    </w:p>
    <w:p w14:paraId="00000006" w14:textId="3A013B7C" w:rsidR="00AF7FBF" w:rsidRPr="008428E8" w:rsidRDefault="008428E8" w:rsidP="00A106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8428E8">
        <w:rPr>
          <w:rFonts w:ascii="Arial" w:hAnsi="Arial" w:cs="Arial"/>
          <w:color w:val="010000"/>
          <w:sz w:val="20"/>
        </w:rPr>
        <w:t>‎‎Article 2.</w:t>
      </w:r>
      <w:proofErr w:type="gramEnd"/>
      <w:r w:rsidRPr="008428E8">
        <w:rPr>
          <w:rFonts w:ascii="Arial" w:hAnsi="Arial" w:cs="Arial"/>
          <w:color w:val="010000"/>
          <w:sz w:val="20"/>
        </w:rPr>
        <w:t xml:space="preserve"> Assign the General Manager to implement procedures to ensure compliance with regulations.</w:t>
      </w:r>
      <w:bookmarkStart w:id="0" w:name="_GoBack"/>
      <w:bookmarkEnd w:id="0"/>
    </w:p>
    <w:p w14:paraId="00000007" w14:textId="77777777" w:rsidR="00AF7FBF" w:rsidRPr="008428E8" w:rsidRDefault="008428E8" w:rsidP="00A106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AF7FBF" w:rsidRPr="008428E8" w:rsidSect="00A87593">
          <w:pgSz w:w="11909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proofErr w:type="gramStart"/>
      <w:r w:rsidRPr="008428E8">
        <w:rPr>
          <w:rFonts w:ascii="Arial" w:hAnsi="Arial" w:cs="Arial"/>
          <w:color w:val="010000"/>
          <w:sz w:val="20"/>
        </w:rPr>
        <w:t>‎‎Article 3.</w:t>
      </w:r>
      <w:proofErr w:type="gramEnd"/>
      <w:r w:rsidRPr="008428E8">
        <w:rPr>
          <w:rFonts w:ascii="Arial" w:hAnsi="Arial" w:cs="Arial"/>
          <w:color w:val="010000"/>
          <w:sz w:val="20"/>
        </w:rPr>
        <w:t xml:space="preserve"> This Resolution takes effect from the date of its signing. </w:t>
      </w:r>
      <w:proofErr w:type="gramStart"/>
      <w:r w:rsidRPr="008428E8">
        <w:rPr>
          <w:rFonts w:ascii="Arial" w:hAnsi="Arial" w:cs="Arial"/>
          <w:color w:val="010000"/>
          <w:sz w:val="20"/>
        </w:rPr>
        <w:t>The Board of Directors, the General Manager, relevant units, and individuals pursuant to the Resolution for the implementation.</w:t>
      </w:r>
      <w:proofErr w:type="gramEnd"/>
    </w:p>
    <w:p w14:paraId="00000008" w14:textId="77777777" w:rsidR="00AF7FBF" w:rsidRPr="008428E8" w:rsidRDefault="00AF7FBF" w:rsidP="00A87593">
      <w:pPr>
        <w:tabs>
          <w:tab w:val="left" w:pos="2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AF7FBF" w:rsidRPr="008428E8" w:rsidSect="00A87593">
      <w:type w:val="continuous"/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59A9"/>
    <w:multiLevelType w:val="multilevel"/>
    <w:tmpl w:val="E1BCA26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BF"/>
    <w:rsid w:val="00551471"/>
    <w:rsid w:val="007D6FE3"/>
    <w:rsid w:val="008428E8"/>
    <w:rsid w:val="009102F4"/>
    <w:rsid w:val="00A106EE"/>
    <w:rsid w:val="00A87593"/>
    <w:rsid w:val="00AF7FBF"/>
    <w:rsid w:val="00B31EF5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11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EshhCtq/4806d6Smj5u6CVV2g==">CgMxLjA4AHIhMU9VMXV2TFVwM0FXWnZJS2twQUhfUzZONVMxZ3AyV2FS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9</cp:revision>
  <dcterms:created xsi:type="dcterms:W3CDTF">2024-09-12T03:17:00Z</dcterms:created>
  <dcterms:modified xsi:type="dcterms:W3CDTF">2024-09-13T04:02:00Z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a68e1d3438e08668aa344533b2a1b981477195ffd637bfaa16da67927f196b04</vt:lpwstr>
  </property>
</Properties>
</file>